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079D" w14:textId="5D156B06" w:rsidR="000415E2" w:rsidRDefault="002E18A9">
      <w:r>
        <w:t>d</w:t>
      </w:r>
    </w:p>
    <w:sectPr w:rsidR="00041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2"/>
    <w:rsid w:val="000415E2"/>
    <w:rsid w:val="002E18A9"/>
    <w:rsid w:val="0070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7A411"/>
  <w15:chartTrackingRefBased/>
  <w15:docId w15:val="{19D28E92-AB09-4EC0-90E1-7C9401F8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1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1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1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1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1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1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1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1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1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41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41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41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415E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415E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415E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415E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415E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415E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41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41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41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41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41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415E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415E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415E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41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415E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41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Amundsen-O'Hara</dc:creator>
  <cp:keywords/>
  <dc:description/>
  <cp:lastModifiedBy>Thomas Amundsen-O'Hara</cp:lastModifiedBy>
  <cp:revision>3</cp:revision>
  <dcterms:created xsi:type="dcterms:W3CDTF">2025-01-20T08:03:00Z</dcterms:created>
  <dcterms:modified xsi:type="dcterms:W3CDTF">2025-01-20T08:03:00Z</dcterms:modified>
</cp:coreProperties>
</file>