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59F89" w14:textId="77777777" w:rsidR="000334B9" w:rsidRPr="004C5F22" w:rsidRDefault="000334B9" w:rsidP="000334B9">
      <w:pPr>
        <w:rPr>
          <w:rFonts w:ascii="Aptos" w:hAnsi="Aptos"/>
          <w:b/>
          <w:bCs/>
          <w:sz w:val="32"/>
          <w:szCs w:val="32"/>
        </w:rPr>
      </w:pPr>
      <w:r w:rsidRPr="00D11B11">
        <w:rPr>
          <w:rFonts w:ascii="Aptos" w:hAnsi="Aptos"/>
          <w:b/>
          <w:bCs/>
          <w:noProof/>
          <w:sz w:val="32"/>
          <w:szCs w:val="32"/>
          <w:lang w:val="en-US"/>
        </w:rPr>
        <w:drawing>
          <wp:anchor distT="0" distB="0" distL="114300" distR="114300" simplePos="0" relativeHeight="251661312" behindDoc="1" locked="0" layoutInCell="1" allowOverlap="1" wp14:anchorId="066EBAC2" wp14:editId="60FF58DA">
            <wp:simplePos x="0" y="0"/>
            <wp:positionH relativeFrom="page">
              <wp:align>left</wp:align>
            </wp:positionH>
            <wp:positionV relativeFrom="paragraph">
              <wp:posOffset>-913986</wp:posOffset>
            </wp:positionV>
            <wp:extent cx="7536815" cy="10858500"/>
            <wp:effectExtent l="0" t="0" r="6985" b="0"/>
            <wp:wrapNone/>
            <wp:docPr id="6131034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03402" name="Picture 1" descr="A black background with a black squar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568179" cy="10903687"/>
                    </a:xfrm>
                    <a:prstGeom prst="rect">
                      <a:avLst/>
                    </a:prstGeom>
                  </pic:spPr>
                </pic:pic>
              </a:graphicData>
            </a:graphic>
            <wp14:sizeRelH relativeFrom="margin">
              <wp14:pctWidth>0</wp14:pctWidth>
            </wp14:sizeRelH>
            <wp14:sizeRelV relativeFrom="margin">
              <wp14:pctHeight>0</wp14:pctHeight>
            </wp14:sizeRelV>
          </wp:anchor>
        </w:drawing>
      </w:r>
      <w:r w:rsidRPr="004C5F22">
        <w:rPr>
          <w:rFonts w:ascii="Aptos" w:hAnsi="Aptos"/>
          <w:b/>
          <w:noProof/>
        </w:rPr>
        <w:t xml:space="preserve"> </w:t>
      </w:r>
    </w:p>
    <w:p w14:paraId="59964A4C" w14:textId="77777777" w:rsidR="000334B9" w:rsidRPr="004C5F22" w:rsidRDefault="000334B9" w:rsidP="000334B9">
      <w:pPr>
        <w:rPr>
          <w:rFonts w:ascii="Aptos" w:hAnsi="Aptos"/>
          <w:b/>
          <w:bCs/>
          <w:sz w:val="32"/>
          <w:szCs w:val="32"/>
        </w:rPr>
      </w:pPr>
    </w:p>
    <w:p w14:paraId="75AD2571" w14:textId="77777777" w:rsidR="000334B9" w:rsidRPr="00333763" w:rsidRDefault="000334B9" w:rsidP="000334B9">
      <w:pPr>
        <w:jc w:val="center"/>
        <w:rPr>
          <w:rFonts w:ascii="Aptos" w:hAnsi="Aptos"/>
          <w:sz w:val="40"/>
          <w:szCs w:val="40"/>
        </w:rPr>
      </w:pPr>
    </w:p>
    <w:p w14:paraId="0E82461B" w14:textId="77777777" w:rsidR="000334B9" w:rsidRPr="004C5F22" w:rsidRDefault="000334B9" w:rsidP="000334B9">
      <w:pPr>
        <w:rPr>
          <w:rFonts w:ascii="Aptos" w:hAnsi="Aptos"/>
          <w:b/>
          <w:bCs/>
          <w:sz w:val="32"/>
          <w:szCs w:val="32"/>
        </w:rPr>
      </w:pPr>
    </w:p>
    <w:p w14:paraId="36C83C92" w14:textId="77777777" w:rsidR="000334B9" w:rsidRPr="004C5F22" w:rsidRDefault="000334B9" w:rsidP="000334B9">
      <w:pPr>
        <w:rPr>
          <w:rFonts w:ascii="Aptos" w:hAnsi="Aptos"/>
          <w:b/>
          <w:bCs/>
          <w:sz w:val="32"/>
          <w:szCs w:val="32"/>
        </w:rPr>
      </w:pPr>
    </w:p>
    <w:p w14:paraId="3AC880CF" w14:textId="77777777" w:rsidR="000334B9" w:rsidRPr="004C5F22" w:rsidRDefault="000334B9" w:rsidP="000334B9">
      <w:pPr>
        <w:rPr>
          <w:rFonts w:ascii="Aptos" w:hAnsi="Aptos"/>
          <w:b/>
          <w:bCs/>
          <w:sz w:val="32"/>
          <w:szCs w:val="32"/>
        </w:rPr>
      </w:pPr>
      <w:r w:rsidRPr="00D11B11">
        <w:rPr>
          <w:rFonts w:ascii="Aptos" w:hAnsi="Aptos"/>
          <w:b/>
          <w:noProof/>
          <w:lang w:val="en-US"/>
        </w:rPr>
        <w:drawing>
          <wp:anchor distT="0" distB="0" distL="114300" distR="114300" simplePos="0" relativeHeight="251660288" behindDoc="1" locked="0" layoutInCell="1" allowOverlap="1" wp14:anchorId="3F007BC3" wp14:editId="1098B625">
            <wp:simplePos x="0" y="0"/>
            <wp:positionH relativeFrom="margin">
              <wp:posOffset>977900</wp:posOffset>
            </wp:positionH>
            <wp:positionV relativeFrom="paragraph">
              <wp:posOffset>10795</wp:posOffset>
            </wp:positionV>
            <wp:extent cx="3856990" cy="2247900"/>
            <wp:effectExtent l="0" t="0" r="0" b="0"/>
            <wp:wrapTight wrapText="bothSides">
              <wp:wrapPolygon edited="0">
                <wp:start x="0" y="0"/>
                <wp:lineTo x="0" y="21417"/>
                <wp:lineTo x="21444" y="21417"/>
                <wp:lineTo x="21444" y="0"/>
                <wp:lineTo x="0" y="0"/>
              </wp:wrapPolygon>
            </wp:wrapTight>
            <wp:docPr id="120382044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20449" name="Picture 1" descr="A black and white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414"/>
                    <a:stretch/>
                  </pic:blipFill>
                  <pic:spPr bwMode="auto">
                    <a:xfrm>
                      <a:off x="0" y="0"/>
                      <a:ext cx="3856990"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90261E3" w14:textId="77777777" w:rsidR="000334B9" w:rsidRPr="004C5F22" w:rsidRDefault="000334B9" w:rsidP="000334B9">
      <w:pPr>
        <w:rPr>
          <w:rFonts w:ascii="Aptos" w:hAnsi="Aptos"/>
          <w:b/>
          <w:bCs/>
          <w:sz w:val="32"/>
          <w:szCs w:val="32"/>
        </w:rPr>
      </w:pPr>
    </w:p>
    <w:p w14:paraId="2B720F64" w14:textId="77777777" w:rsidR="000334B9" w:rsidRPr="004C5F22" w:rsidRDefault="000334B9" w:rsidP="000334B9">
      <w:pPr>
        <w:rPr>
          <w:rFonts w:ascii="Aptos" w:hAnsi="Aptos"/>
          <w:b/>
          <w:bCs/>
          <w:sz w:val="32"/>
          <w:szCs w:val="32"/>
        </w:rPr>
      </w:pPr>
    </w:p>
    <w:p w14:paraId="51C54592" w14:textId="77777777" w:rsidR="000334B9" w:rsidRPr="004C5F22" w:rsidRDefault="000334B9" w:rsidP="000334B9">
      <w:pPr>
        <w:rPr>
          <w:rFonts w:ascii="Aptos" w:hAnsi="Aptos"/>
          <w:b/>
          <w:bCs/>
          <w:sz w:val="32"/>
          <w:szCs w:val="32"/>
        </w:rPr>
      </w:pPr>
    </w:p>
    <w:p w14:paraId="180ACE81" w14:textId="77777777" w:rsidR="000334B9" w:rsidRPr="004C5F22" w:rsidRDefault="000334B9" w:rsidP="000334B9">
      <w:pPr>
        <w:rPr>
          <w:rFonts w:ascii="Aptos" w:hAnsi="Aptos"/>
          <w:b/>
          <w:bCs/>
          <w:sz w:val="32"/>
          <w:szCs w:val="32"/>
        </w:rPr>
      </w:pPr>
    </w:p>
    <w:p w14:paraId="71A0E3E2" w14:textId="77777777" w:rsidR="000334B9" w:rsidRPr="004C5F22" w:rsidRDefault="000334B9" w:rsidP="000334B9">
      <w:pPr>
        <w:rPr>
          <w:rFonts w:ascii="Aptos" w:hAnsi="Aptos"/>
          <w:b/>
          <w:bCs/>
          <w:sz w:val="32"/>
          <w:szCs w:val="32"/>
        </w:rPr>
      </w:pPr>
    </w:p>
    <w:p w14:paraId="445337B5" w14:textId="77777777" w:rsidR="000334B9" w:rsidRPr="004C5F22" w:rsidRDefault="000334B9" w:rsidP="000334B9">
      <w:pPr>
        <w:rPr>
          <w:rFonts w:ascii="Aptos" w:hAnsi="Aptos"/>
          <w:b/>
          <w:bCs/>
          <w:sz w:val="32"/>
          <w:szCs w:val="32"/>
        </w:rPr>
      </w:pPr>
    </w:p>
    <w:p w14:paraId="478CF617" w14:textId="77777777" w:rsidR="000334B9" w:rsidRPr="004C5F22" w:rsidRDefault="000334B9" w:rsidP="000334B9">
      <w:pPr>
        <w:rPr>
          <w:rFonts w:ascii="Aptos" w:hAnsi="Aptos"/>
          <w:b/>
          <w:bCs/>
          <w:sz w:val="32"/>
          <w:szCs w:val="32"/>
        </w:rPr>
      </w:pPr>
    </w:p>
    <w:p w14:paraId="05C9BA4F" w14:textId="77777777" w:rsidR="000334B9" w:rsidRPr="004C5F22" w:rsidRDefault="000334B9" w:rsidP="000334B9">
      <w:pPr>
        <w:rPr>
          <w:rFonts w:ascii="Aptos" w:hAnsi="Aptos"/>
          <w:b/>
          <w:bCs/>
          <w:sz w:val="32"/>
          <w:szCs w:val="32"/>
        </w:rPr>
      </w:pPr>
    </w:p>
    <w:p w14:paraId="26FD1608" w14:textId="15D2D0EC" w:rsidR="000334B9" w:rsidRPr="004C5F22" w:rsidRDefault="000334B9" w:rsidP="000334B9">
      <w:pPr>
        <w:rPr>
          <w:rFonts w:ascii="Aptos" w:hAnsi="Aptos"/>
          <w:b/>
          <w:bCs/>
          <w:sz w:val="32"/>
          <w:szCs w:val="32"/>
        </w:rPr>
      </w:pPr>
    </w:p>
    <w:p w14:paraId="564306A0" w14:textId="391F7A14" w:rsidR="000334B9" w:rsidRPr="004C5F22" w:rsidRDefault="000334B9" w:rsidP="000334B9">
      <w:pPr>
        <w:rPr>
          <w:rFonts w:ascii="Aptos" w:hAnsi="Aptos"/>
          <w:b/>
          <w:bCs/>
          <w:sz w:val="32"/>
          <w:szCs w:val="32"/>
        </w:rPr>
      </w:pPr>
      <w:r w:rsidRPr="00947490">
        <w:rPr>
          <w:rFonts w:ascii="Aptos" w:hAnsi="Aptos"/>
          <w:b/>
          <w:noProof/>
          <w:lang w:val="en-US"/>
        </w:rPr>
        <mc:AlternateContent>
          <mc:Choice Requires="wps">
            <w:drawing>
              <wp:anchor distT="45720" distB="45720" distL="114300" distR="114300" simplePos="0" relativeHeight="251659264" behindDoc="1" locked="0" layoutInCell="1" allowOverlap="1" wp14:anchorId="4D9055CC" wp14:editId="079B2DCE">
                <wp:simplePos x="0" y="0"/>
                <wp:positionH relativeFrom="margin">
                  <wp:align>center</wp:align>
                </wp:positionH>
                <wp:positionV relativeFrom="paragraph">
                  <wp:posOffset>11430</wp:posOffset>
                </wp:positionV>
                <wp:extent cx="3846195" cy="535940"/>
                <wp:effectExtent l="0" t="0" r="0" b="0"/>
                <wp:wrapTight wrapText="bothSides">
                  <wp:wrapPolygon edited="0">
                    <wp:start x="321" y="0"/>
                    <wp:lineTo x="321" y="20730"/>
                    <wp:lineTo x="21183" y="20730"/>
                    <wp:lineTo x="21183" y="0"/>
                    <wp:lineTo x="32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195" cy="535940"/>
                        </a:xfrm>
                        <a:prstGeom prst="rect">
                          <a:avLst/>
                        </a:prstGeom>
                        <a:noFill/>
                        <a:ln w="9525">
                          <a:noFill/>
                          <a:miter lim="800000"/>
                          <a:headEnd/>
                          <a:tailEnd/>
                        </a:ln>
                      </wps:spPr>
                      <wps:txbx>
                        <w:txbxContent>
                          <w:p w14:paraId="44C5D8A9" w14:textId="26BAD291" w:rsidR="000334B9" w:rsidRPr="00D11B11" w:rsidRDefault="000334B9" w:rsidP="000334B9">
                            <w:pPr>
                              <w:jc w:val="center"/>
                              <w:rPr>
                                <w:rFonts w:ascii="Aptos Black" w:hAnsi="Aptos Black"/>
                                <w:color w:val="FFFFFF" w:themeColor="background1"/>
                                <w:sz w:val="52"/>
                                <w:szCs w:val="52"/>
                                <w:lang w:val="en-US"/>
                              </w:rPr>
                            </w:pPr>
                            <w:r>
                              <w:rPr>
                                <w:rFonts w:ascii="Aptos Black" w:hAnsi="Aptos Black"/>
                                <w:color w:val="FFFFFF" w:themeColor="background1"/>
                                <w:sz w:val="52"/>
                                <w:szCs w:val="52"/>
                                <w:lang w:val="en-US"/>
                              </w:rPr>
                              <w:t>Risk-assessment</w:t>
                            </w:r>
                            <w:r>
                              <w:rPr>
                                <w:rFonts w:ascii="Aptos Black" w:hAnsi="Aptos Black"/>
                                <w:color w:val="FFFFFF" w:themeColor="background1"/>
                                <w:sz w:val="52"/>
                                <w:szCs w:val="52"/>
                                <w:lang w:val="en-US"/>
                              </w:rPr>
                              <w:t>-</w:t>
                            </w:r>
                            <w:r w:rsidRPr="00D11B11">
                              <w:rPr>
                                <w:rFonts w:ascii="Aptos Black" w:hAnsi="Aptos Black"/>
                                <w:color w:val="FFFFFF" w:themeColor="background1"/>
                                <w:sz w:val="52"/>
                                <w:szCs w:val="52"/>
                                <w:lang w:val="en-US"/>
                              </w:rPr>
                              <w:t>v</w:t>
                            </w:r>
                            <w:r>
                              <w:rPr>
                                <w:rFonts w:ascii="Aptos Black" w:hAnsi="Aptos Black"/>
                                <w:color w:val="FFFFFF" w:themeColor="background1"/>
                                <w:sz w:val="52"/>
                                <w:szCs w:val="52"/>
                                <w:lang w:val="en-US"/>
                              </w:rPr>
                              <w:t>1</w:t>
                            </w:r>
                            <w:r w:rsidRPr="00D11B11">
                              <w:rPr>
                                <w:rFonts w:ascii="Aptos Black" w:hAnsi="Aptos Black"/>
                                <w:color w:val="FFFFFF" w:themeColor="background1"/>
                                <w:sz w:val="52"/>
                                <w:szCs w:val="52"/>
                                <w:lang w:val="en-US"/>
                              </w:rPr>
                              <w:t>.</w:t>
                            </w:r>
                            <w:r>
                              <w:rPr>
                                <w:rFonts w:ascii="Aptos Black" w:hAnsi="Aptos Black"/>
                                <w:color w:val="FFFFFF" w:themeColor="background1"/>
                                <w:sz w:val="52"/>
                                <w:szCs w:val="52"/>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055CC" id="_x0000_t202" coordsize="21600,21600" o:spt="202" path="m,l,21600r21600,l21600,xe">
                <v:stroke joinstyle="miter"/>
                <v:path gradientshapeok="t" o:connecttype="rect"/>
              </v:shapetype>
              <v:shape id="Text Box 2" o:spid="_x0000_s1026" type="#_x0000_t202" style="position:absolute;margin-left:0;margin-top:.9pt;width:302.85pt;height:42.2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" filled="f" stroked="f">
                <v:textbox>
                  <w:txbxContent>
                    <w:p w14:paraId="44C5D8A9" w14:textId="26BAD291" w:rsidR="000334B9" w:rsidRPr="00D11B11" w:rsidRDefault="000334B9" w:rsidP="000334B9">
                      <w:pPr>
                        <w:jc w:val="center"/>
                        <w:rPr>
                          <w:rFonts w:ascii="Aptos Black" w:hAnsi="Aptos Black"/>
                          <w:color w:val="FFFFFF" w:themeColor="background1"/>
                          <w:sz w:val="52"/>
                          <w:szCs w:val="52"/>
                          <w:lang w:val="en-US"/>
                        </w:rPr>
                      </w:pPr>
                      <w:r>
                        <w:rPr>
                          <w:rFonts w:ascii="Aptos Black" w:hAnsi="Aptos Black"/>
                          <w:color w:val="FFFFFF" w:themeColor="background1"/>
                          <w:sz w:val="52"/>
                          <w:szCs w:val="52"/>
                          <w:lang w:val="en-US"/>
                        </w:rPr>
                        <w:t>Risk-assessment</w:t>
                      </w:r>
                      <w:r>
                        <w:rPr>
                          <w:rFonts w:ascii="Aptos Black" w:hAnsi="Aptos Black"/>
                          <w:color w:val="FFFFFF" w:themeColor="background1"/>
                          <w:sz w:val="52"/>
                          <w:szCs w:val="52"/>
                          <w:lang w:val="en-US"/>
                        </w:rPr>
                        <w:t>-</w:t>
                      </w:r>
                      <w:r w:rsidRPr="00D11B11">
                        <w:rPr>
                          <w:rFonts w:ascii="Aptos Black" w:hAnsi="Aptos Black"/>
                          <w:color w:val="FFFFFF" w:themeColor="background1"/>
                          <w:sz w:val="52"/>
                          <w:szCs w:val="52"/>
                          <w:lang w:val="en-US"/>
                        </w:rPr>
                        <w:t>v</w:t>
                      </w:r>
                      <w:r>
                        <w:rPr>
                          <w:rFonts w:ascii="Aptos Black" w:hAnsi="Aptos Black"/>
                          <w:color w:val="FFFFFF" w:themeColor="background1"/>
                          <w:sz w:val="52"/>
                          <w:szCs w:val="52"/>
                          <w:lang w:val="en-US"/>
                        </w:rPr>
                        <w:t>1</w:t>
                      </w:r>
                      <w:r w:rsidRPr="00D11B11">
                        <w:rPr>
                          <w:rFonts w:ascii="Aptos Black" w:hAnsi="Aptos Black"/>
                          <w:color w:val="FFFFFF" w:themeColor="background1"/>
                          <w:sz w:val="52"/>
                          <w:szCs w:val="52"/>
                          <w:lang w:val="en-US"/>
                        </w:rPr>
                        <w:t>.</w:t>
                      </w:r>
                      <w:r>
                        <w:rPr>
                          <w:rFonts w:ascii="Aptos Black" w:hAnsi="Aptos Black"/>
                          <w:color w:val="FFFFFF" w:themeColor="background1"/>
                          <w:sz w:val="52"/>
                          <w:szCs w:val="52"/>
                          <w:lang w:val="en-US"/>
                        </w:rPr>
                        <w:t>0</w:t>
                      </w:r>
                    </w:p>
                  </w:txbxContent>
                </v:textbox>
                <w10:wrap type="tight" anchorx="margin"/>
              </v:shape>
            </w:pict>
          </mc:Fallback>
        </mc:AlternateContent>
      </w:r>
    </w:p>
    <w:p w14:paraId="6461FA2B" w14:textId="63867ABC" w:rsidR="000334B9" w:rsidRPr="004C5F22" w:rsidRDefault="000334B9" w:rsidP="000334B9">
      <w:pPr>
        <w:rPr>
          <w:rFonts w:ascii="Aptos" w:hAnsi="Aptos"/>
          <w:b/>
          <w:bCs/>
          <w:sz w:val="32"/>
          <w:szCs w:val="32"/>
        </w:rPr>
      </w:pPr>
    </w:p>
    <w:p w14:paraId="1DC73FDB" w14:textId="77777777" w:rsidR="000334B9" w:rsidRPr="004C5F22" w:rsidRDefault="000334B9" w:rsidP="000334B9">
      <w:pPr>
        <w:rPr>
          <w:rFonts w:ascii="Aptos" w:hAnsi="Aptos"/>
          <w:b/>
          <w:bCs/>
          <w:sz w:val="32"/>
          <w:szCs w:val="32"/>
        </w:rPr>
      </w:pPr>
    </w:p>
    <w:p w14:paraId="7FE96E2D" w14:textId="77777777" w:rsidR="000334B9" w:rsidRPr="004C5F22" w:rsidRDefault="000334B9" w:rsidP="000334B9">
      <w:pPr>
        <w:rPr>
          <w:rFonts w:ascii="Aptos" w:hAnsi="Aptos"/>
          <w:b/>
          <w:bCs/>
          <w:sz w:val="32"/>
          <w:szCs w:val="32"/>
        </w:rPr>
      </w:pPr>
    </w:p>
    <w:p w14:paraId="3934A856" w14:textId="77777777" w:rsidR="000334B9" w:rsidRPr="004C5F22" w:rsidRDefault="000334B9" w:rsidP="000334B9">
      <w:pPr>
        <w:rPr>
          <w:rFonts w:ascii="Aptos" w:hAnsi="Aptos"/>
          <w:b/>
          <w:bCs/>
          <w:sz w:val="32"/>
          <w:szCs w:val="32"/>
        </w:rPr>
      </w:pPr>
    </w:p>
    <w:p w14:paraId="342ACBFA" w14:textId="77777777" w:rsidR="000334B9" w:rsidRPr="004C5F22" w:rsidRDefault="000334B9" w:rsidP="000334B9">
      <w:pPr>
        <w:rPr>
          <w:rFonts w:ascii="Aptos" w:hAnsi="Aptos"/>
          <w:b/>
          <w:bCs/>
          <w:sz w:val="32"/>
          <w:szCs w:val="32"/>
        </w:rPr>
      </w:pPr>
    </w:p>
    <w:p w14:paraId="68DFFC67" w14:textId="77777777" w:rsidR="000334B9" w:rsidRPr="004C5F22" w:rsidRDefault="000334B9" w:rsidP="000334B9">
      <w:pPr>
        <w:rPr>
          <w:rFonts w:ascii="Aptos" w:hAnsi="Aptos"/>
          <w:b/>
          <w:bCs/>
          <w:sz w:val="32"/>
          <w:szCs w:val="32"/>
        </w:rPr>
      </w:pPr>
    </w:p>
    <w:p w14:paraId="0076D7D1" w14:textId="77777777" w:rsidR="000334B9" w:rsidRPr="000334B9" w:rsidRDefault="000334B9" w:rsidP="000334B9">
      <w:pPr>
        <w:rPr>
          <w:rFonts w:ascii="Aptos" w:hAnsi="Aptos"/>
          <w:b/>
          <w:bCs/>
          <w:sz w:val="32"/>
          <w:szCs w:val="32"/>
          <w:lang w:val="en-US"/>
        </w:rPr>
      </w:pPr>
    </w:p>
    <w:p w14:paraId="6A422412" w14:textId="77777777" w:rsidR="000334B9" w:rsidRPr="004C5F22" w:rsidRDefault="000334B9" w:rsidP="000334B9">
      <w:pPr>
        <w:rPr>
          <w:rFonts w:ascii="Aptos" w:hAnsi="Aptos"/>
          <w:b/>
          <w:bCs/>
          <w:sz w:val="32"/>
          <w:szCs w:val="32"/>
        </w:rPr>
      </w:pPr>
    </w:p>
    <w:p w14:paraId="36D23D70" w14:textId="77777777" w:rsidR="00F611C4" w:rsidRPr="00333763" w:rsidRDefault="00F611C4" w:rsidP="00F611C4">
      <w:pPr>
        <w:rPr>
          <w:rFonts w:ascii="Aptos" w:hAnsi="Aptos"/>
          <w:b/>
          <w:bCs/>
          <w:sz w:val="56"/>
          <w:szCs w:val="56"/>
        </w:rPr>
      </w:pPr>
      <w:r w:rsidRPr="00333763">
        <w:rPr>
          <w:rFonts w:ascii="Aptos" w:hAnsi="Aptos"/>
          <w:b/>
          <w:bCs/>
          <w:sz w:val="56"/>
          <w:szCs w:val="56"/>
        </w:rPr>
        <w:lastRenderedPageBreak/>
        <w:t>Ομάδα</w:t>
      </w:r>
    </w:p>
    <w:p w14:paraId="3A8BD26C" w14:textId="77777777" w:rsidR="00F611C4" w:rsidRDefault="00F611C4" w:rsidP="00F611C4">
      <w:pPr>
        <w:jc w:val="center"/>
        <w:rPr>
          <w:rFonts w:ascii="Aptos" w:hAnsi="Aptos"/>
          <w:sz w:val="40"/>
          <w:szCs w:val="40"/>
        </w:rPr>
      </w:pPr>
    </w:p>
    <w:p w14:paraId="21143FD2" w14:textId="77777777" w:rsidR="00F611C4" w:rsidRPr="00333763" w:rsidRDefault="00F611C4" w:rsidP="00F611C4">
      <w:pPr>
        <w:jc w:val="center"/>
        <w:rPr>
          <w:rFonts w:ascii="Aptos" w:hAnsi="Aptos"/>
          <w:sz w:val="40"/>
          <w:szCs w:val="40"/>
        </w:rPr>
      </w:pPr>
      <w:r w:rsidRPr="00333763">
        <w:rPr>
          <w:rFonts w:ascii="Aptos" w:hAnsi="Aptos"/>
          <w:sz w:val="40"/>
          <w:szCs w:val="40"/>
        </w:rPr>
        <w:t>Ανδρονίκου Ηλίας</w:t>
      </w:r>
    </w:p>
    <w:p w14:paraId="20E112D0" w14:textId="77777777" w:rsidR="00F611C4" w:rsidRDefault="00F611C4" w:rsidP="00F611C4">
      <w:pPr>
        <w:jc w:val="center"/>
        <w:rPr>
          <w:rFonts w:ascii="Aptos" w:hAnsi="Aptos"/>
          <w:sz w:val="40"/>
          <w:szCs w:val="40"/>
        </w:rPr>
      </w:pPr>
      <w:r w:rsidRPr="00333763">
        <w:rPr>
          <w:rFonts w:ascii="Aptos" w:hAnsi="Aptos"/>
          <w:sz w:val="40"/>
          <w:szCs w:val="40"/>
        </w:rPr>
        <w:t>ΑΜ:1078712</w:t>
      </w:r>
    </w:p>
    <w:p w14:paraId="759B7FE3" w14:textId="77777777" w:rsidR="00F611C4" w:rsidRDefault="00F611C4" w:rsidP="00F611C4">
      <w:pPr>
        <w:jc w:val="center"/>
        <w:rPr>
          <w:rFonts w:ascii="Aptos" w:hAnsi="Aptos"/>
          <w:sz w:val="40"/>
          <w:szCs w:val="40"/>
          <w:vertAlign w:val="superscript"/>
        </w:rPr>
      </w:pPr>
      <w:r>
        <w:rPr>
          <w:rFonts w:ascii="Aptos" w:hAnsi="Aptos"/>
          <w:sz w:val="40"/>
          <w:szCs w:val="40"/>
        </w:rPr>
        <w:t>‘Έτος: 4</w:t>
      </w:r>
      <w:r>
        <w:rPr>
          <w:rFonts w:ascii="Aptos" w:hAnsi="Aptos"/>
          <w:sz w:val="40"/>
          <w:szCs w:val="40"/>
          <w:vertAlign w:val="superscript"/>
        </w:rPr>
        <w:t>ο</w:t>
      </w:r>
    </w:p>
    <w:p w14:paraId="69862EDC" w14:textId="77777777" w:rsidR="00F611C4" w:rsidRPr="00333763" w:rsidRDefault="00F611C4" w:rsidP="00F611C4">
      <w:pPr>
        <w:jc w:val="center"/>
        <w:rPr>
          <w:rFonts w:ascii="Aptos" w:hAnsi="Aptos"/>
          <w:sz w:val="40"/>
          <w:szCs w:val="40"/>
          <w:vertAlign w:val="superscript"/>
        </w:rPr>
      </w:pPr>
    </w:p>
    <w:p w14:paraId="5BC09074" w14:textId="77777777" w:rsidR="00F611C4" w:rsidRPr="00333763" w:rsidRDefault="00F611C4" w:rsidP="00F611C4">
      <w:pPr>
        <w:jc w:val="center"/>
        <w:rPr>
          <w:rFonts w:ascii="Aptos" w:hAnsi="Aptos"/>
          <w:sz w:val="40"/>
          <w:szCs w:val="40"/>
        </w:rPr>
      </w:pPr>
      <w:r w:rsidRPr="00333763">
        <w:rPr>
          <w:rFonts w:ascii="Aptos" w:hAnsi="Aptos"/>
          <w:sz w:val="40"/>
          <w:szCs w:val="40"/>
        </w:rPr>
        <w:t>Ζορμπαλάς Κώστας</w:t>
      </w:r>
    </w:p>
    <w:p w14:paraId="05728684" w14:textId="77777777" w:rsidR="00F611C4" w:rsidRDefault="00F611C4" w:rsidP="00F611C4">
      <w:pPr>
        <w:jc w:val="center"/>
        <w:rPr>
          <w:rFonts w:ascii="Aptos" w:hAnsi="Aptos"/>
          <w:sz w:val="40"/>
          <w:szCs w:val="40"/>
        </w:rPr>
      </w:pPr>
      <w:r w:rsidRPr="00333763">
        <w:rPr>
          <w:rFonts w:ascii="Aptos" w:hAnsi="Aptos"/>
          <w:sz w:val="40"/>
          <w:szCs w:val="40"/>
        </w:rPr>
        <w:t>ΑΜ:1072562</w:t>
      </w:r>
    </w:p>
    <w:p w14:paraId="159F174D" w14:textId="77777777" w:rsidR="00F611C4" w:rsidRDefault="00F611C4" w:rsidP="00F611C4">
      <w:pPr>
        <w:jc w:val="center"/>
        <w:rPr>
          <w:rFonts w:ascii="Aptos" w:hAnsi="Aptos"/>
          <w:sz w:val="40"/>
          <w:szCs w:val="40"/>
          <w:vertAlign w:val="superscript"/>
        </w:rPr>
      </w:pPr>
      <w:r>
        <w:rPr>
          <w:rFonts w:ascii="Aptos" w:hAnsi="Aptos"/>
          <w:sz w:val="40"/>
          <w:szCs w:val="40"/>
        </w:rPr>
        <w:t>‘Έτος: 5</w:t>
      </w:r>
      <w:r>
        <w:rPr>
          <w:rFonts w:ascii="Aptos" w:hAnsi="Aptos"/>
          <w:sz w:val="40"/>
          <w:szCs w:val="40"/>
          <w:vertAlign w:val="superscript"/>
        </w:rPr>
        <w:t>ο</w:t>
      </w:r>
    </w:p>
    <w:p w14:paraId="134D91EF" w14:textId="77777777" w:rsidR="00F611C4" w:rsidRPr="00333763" w:rsidRDefault="00F611C4" w:rsidP="00F611C4">
      <w:pPr>
        <w:jc w:val="center"/>
        <w:rPr>
          <w:rFonts w:ascii="Aptos" w:hAnsi="Aptos"/>
          <w:sz w:val="40"/>
          <w:szCs w:val="40"/>
          <w:vertAlign w:val="superscript"/>
        </w:rPr>
      </w:pPr>
    </w:p>
    <w:p w14:paraId="21E430B4" w14:textId="77777777" w:rsidR="00F611C4" w:rsidRPr="00333763" w:rsidRDefault="00F611C4" w:rsidP="00F611C4">
      <w:pPr>
        <w:jc w:val="center"/>
        <w:rPr>
          <w:rFonts w:ascii="Aptos" w:hAnsi="Aptos"/>
          <w:sz w:val="40"/>
          <w:szCs w:val="40"/>
        </w:rPr>
      </w:pPr>
      <w:r w:rsidRPr="00333763">
        <w:rPr>
          <w:rFonts w:ascii="Aptos" w:hAnsi="Aptos"/>
          <w:sz w:val="40"/>
          <w:szCs w:val="40"/>
        </w:rPr>
        <w:t>Καρεσίου Ανδρέας</w:t>
      </w:r>
    </w:p>
    <w:p w14:paraId="4A2D29AE" w14:textId="77777777" w:rsidR="00F611C4" w:rsidRDefault="00F611C4" w:rsidP="00F611C4">
      <w:pPr>
        <w:jc w:val="center"/>
        <w:rPr>
          <w:rFonts w:ascii="Aptos" w:hAnsi="Aptos"/>
          <w:sz w:val="40"/>
          <w:szCs w:val="40"/>
        </w:rPr>
      </w:pPr>
      <w:r w:rsidRPr="00333763">
        <w:rPr>
          <w:rFonts w:ascii="Aptos" w:hAnsi="Aptos"/>
          <w:sz w:val="40"/>
          <w:szCs w:val="40"/>
        </w:rPr>
        <w:t>ΑΜ:1078717</w:t>
      </w:r>
    </w:p>
    <w:p w14:paraId="41A4CC35" w14:textId="77777777" w:rsidR="00F611C4" w:rsidRDefault="00F611C4" w:rsidP="00F611C4">
      <w:pPr>
        <w:jc w:val="center"/>
        <w:rPr>
          <w:rFonts w:ascii="Aptos" w:hAnsi="Aptos"/>
          <w:sz w:val="40"/>
          <w:szCs w:val="40"/>
          <w:vertAlign w:val="superscript"/>
        </w:rPr>
      </w:pPr>
      <w:r>
        <w:rPr>
          <w:rFonts w:ascii="Aptos" w:hAnsi="Aptos"/>
          <w:sz w:val="40"/>
          <w:szCs w:val="40"/>
        </w:rPr>
        <w:t>‘Έτος: 4</w:t>
      </w:r>
      <w:r>
        <w:rPr>
          <w:rFonts w:ascii="Aptos" w:hAnsi="Aptos"/>
          <w:sz w:val="40"/>
          <w:szCs w:val="40"/>
          <w:vertAlign w:val="superscript"/>
        </w:rPr>
        <w:t>ο</w:t>
      </w:r>
    </w:p>
    <w:p w14:paraId="6A3AD87B" w14:textId="77777777" w:rsidR="00F611C4" w:rsidRPr="00333763" w:rsidRDefault="00F611C4" w:rsidP="00F611C4">
      <w:pPr>
        <w:jc w:val="center"/>
        <w:rPr>
          <w:rFonts w:ascii="Aptos" w:hAnsi="Aptos"/>
          <w:sz w:val="40"/>
          <w:szCs w:val="40"/>
          <w:vertAlign w:val="superscript"/>
        </w:rPr>
      </w:pPr>
    </w:p>
    <w:p w14:paraId="6E8FCE9B" w14:textId="77777777" w:rsidR="00F611C4" w:rsidRPr="00333763" w:rsidRDefault="00F611C4" w:rsidP="00F611C4">
      <w:pPr>
        <w:jc w:val="center"/>
        <w:rPr>
          <w:rFonts w:ascii="Aptos" w:hAnsi="Aptos"/>
          <w:sz w:val="40"/>
          <w:szCs w:val="40"/>
        </w:rPr>
      </w:pPr>
      <w:r w:rsidRPr="00333763">
        <w:rPr>
          <w:rFonts w:ascii="Aptos" w:hAnsi="Aptos"/>
          <w:sz w:val="40"/>
          <w:szCs w:val="40"/>
        </w:rPr>
        <w:t>Φωτάκης Ανδρέας</w:t>
      </w:r>
    </w:p>
    <w:p w14:paraId="1DF60E0A" w14:textId="77777777" w:rsidR="00F611C4" w:rsidRDefault="00F611C4" w:rsidP="00F611C4">
      <w:pPr>
        <w:jc w:val="center"/>
        <w:rPr>
          <w:rFonts w:ascii="Aptos" w:hAnsi="Aptos"/>
          <w:sz w:val="40"/>
          <w:szCs w:val="40"/>
        </w:rPr>
      </w:pPr>
      <w:r w:rsidRPr="00333763">
        <w:rPr>
          <w:rFonts w:ascii="Aptos" w:hAnsi="Aptos"/>
          <w:sz w:val="40"/>
          <w:szCs w:val="40"/>
        </w:rPr>
        <w:t>ΑΜ:1084674</w:t>
      </w:r>
    </w:p>
    <w:p w14:paraId="038567AF" w14:textId="77777777" w:rsidR="00F611C4" w:rsidRPr="00333763" w:rsidRDefault="00F611C4" w:rsidP="00F611C4">
      <w:pPr>
        <w:jc w:val="center"/>
        <w:rPr>
          <w:rFonts w:ascii="Aptos" w:hAnsi="Aptos"/>
          <w:sz w:val="40"/>
          <w:szCs w:val="40"/>
          <w:vertAlign w:val="superscript"/>
        </w:rPr>
      </w:pPr>
      <w:r>
        <w:rPr>
          <w:rFonts w:ascii="Aptos" w:hAnsi="Aptos"/>
          <w:sz w:val="40"/>
          <w:szCs w:val="40"/>
        </w:rPr>
        <w:t>‘Έτος: 4</w:t>
      </w:r>
      <w:r>
        <w:rPr>
          <w:rFonts w:ascii="Aptos" w:hAnsi="Aptos"/>
          <w:sz w:val="40"/>
          <w:szCs w:val="40"/>
          <w:vertAlign w:val="superscript"/>
        </w:rPr>
        <w:t>ο</w:t>
      </w:r>
    </w:p>
    <w:p w14:paraId="2FE75414" w14:textId="77777777" w:rsidR="00F611C4" w:rsidRPr="00333763" w:rsidRDefault="00F611C4" w:rsidP="00F611C4">
      <w:pPr>
        <w:jc w:val="center"/>
        <w:rPr>
          <w:rFonts w:ascii="Aptos" w:hAnsi="Aptos"/>
          <w:sz w:val="40"/>
          <w:szCs w:val="40"/>
        </w:rPr>
      </w:pPr>
    </w:p>
    <w:p w14:paraId="5891633F" w14:textId="77777777" w:rsidR="00F611C4" w:rsidRDefault="00F611C4" w:rsidP="00F611C4">
      <w:pPr>
        <w:rPr>
          <w:rFonts w:ascii="Aptos" w:hAnsi="Aptos"/>
          <w:b/>
          <w:bCs/>
          <w:sz w:val="36"/>
          <w:szCs w:val="36"/>
          <w:lang w:val="en-US"/>
        </w:rPr>
      </w:pPr>
    </w:p>
    <w:p w14:paraId="21908870" w14:textId="77777777" w:rsidR="00F611C4" w:rsidRDefault="00F611C4">
      <w:pPr>
        <w:rPr>
          <w:rFonts w:ascii="Aptos" w:hAnsi="Aptos"/>
          <w:b/>
          <w:bCs/>
          <w:sz w:val="28"/>
          <w:szCs w:val="28"/>
        </w:rPr>
      </w:pPr>
      <w:r>
        <w:rPr>
          <w:rFonts w:ascii="Aptos" w:hAnsi="Aptos"/>
          <w:b/>
          <w:bCs/>
          <w:sz w:val="28"/>
          <w:szCs w:val="28"/>
        </w:rPr>
        <w:br w:type="page"/>
      </w:r>
    </w:p>
    <w:p w14:paraId="55000245" w14:textId="757B1D6E" w:rsidR="00F611C4" w:rsidRPr="00F611C4" w:rsidRDefault="00F611C4">
      <w:pPr>
        <w:rPr>
          <w:rFonts w:ascii="Aptos" w:hAnsi="Aptos"/>
          <w:b/>
          <w:bCs/>
          <w:sz w:val="36"/>
          <w:szCs w:val="36"/>
        </w:rPr>
      </w:pPr>
      <w:r w:rsidRPr="00F611C4">
        <w:rPr>
          <w:rFonts w:ascii="Aptos" w:hAnsi="Aptos"/>
          <w:b/>
          <w:bCs/>
          <w:sz w:val="36"/>
          <w:szCs w:val="36"/>
        </w:rPr>
        <w:lastRenderedPageBreak/>
        <w:t>Πίνακας Ρίσκων</w:t>
      </w:r>
    </w:p>
    <w:tbl>
      <w:tblPr>
        <w:tblStyle w:val="TableGrid"/>
        <w:tblpPr w:vertAnchor="text" w:horzAnchor="margin" w:tblpY="394"/>
        <w:tblW w:w="9776" w:type="dxa"/>
        <w:tblLook w:val="04A0" w:firstRow="1" w:lastRow="0" w:firstColumn="1" w:lastColumn="0" w:noHBand="0" w:noVBand="1"/>
      </w:tblPr>
      <w:tblGrid>
        <w:gridCol w:w="3775"/>
        <w:gridCol w:w="2226"/>
        <w:gridCol w:w="3775"/>
      </w:tblGrid>
      <w:tr w:rsidR="00143A7C" w14:paraId="6F7CF571" w14:textId="77777777">
        <w:trPr>
          <w:trHeight w:val="985"/>
        </w:trPr>
        <w:tc>
          <w:tcPr>
            <w:tcW w:w="3397" w:type="dxa"/>
            <w:shd w:val="clear" w:color="auto" w:fill="FFE599"/>
          </w:tcPr>
          <w:p w14:paraId="290A347E" w14:textId="77777777" w:rsidR="00143A7C" w:rsidRDefault="00000000">
            <w:pPr>
              <w:spacing w:line="720" w:lineRule="auto"/>
              <w:jc w:val="center"/>
              <w:rPr>
                <w:rFonts w:ascii="Aptos" w:hAnsi="Aptos"/>
                <w:b/>
                <w:bCs/>
                <w:sz w:val="28"/>
                <w:szCs w:val="28"/>
              </w:rPr>
            </w:pPr>
            <w:r>
              <w:rPr>
                <w:rFonts w:ascii="Aptos" w:hAnsi="Aptos"/>
                <w:b/>
                <w:bCs/>
                <w:sz w:val="28"/>
                <w:szCs w:val="28"/>
              </w:rPr>
              <w:t>ΟΝΟΜΑ ΡΙΣΚΟΥ</w:t>
            </w:r>
          </w:p>
        </w:tc>
        <w:tc>
          <w:tcPr>
            <w:tcW w:w="2280" w:type="dxa"/>
            <w:shd w:val="clear" w:color="auto" w:fill="A8D08D"/>
          </w:tcPr>
          <w:p w14:paraId="078C895D" w14:textId="77777777" w:rsidR="00143A7C" w:rsidRDefault="00000000">
            <w:pPr>
              <w:spacing w:line="720" w:lineRule="auto"/>
              <w:jc w:val="center"/>
              <w:rPr>
                <w:rFonts w:ascii="Aptos" w:hAnsi="Aptos"/>
                <w:b/>
                <w:bCs/>
                <w:sz w:val="28"/>
                <w:szCs w:val="28"/>
              </w:rPr>
            </w:pPr>
            <w:r>
              <w:rPr>
                <w:rFonts w:ascii="Aptos" w:hAnsi="Aptos"/>
                <w:b/>
                <w:bCs/>
                <w:sz w:val="28"/>
                <w:szCs w:val="28"/>
              </w:rPr>
              <w:t>ΠΙΘΑΝΟΤΗΤΑ</w:t>
            </w:r>
          </w:p>
        </w:tc>
        <w:tc>
          <w:tcPr>
            <w:tcW w:w="4099" w:type="dxa"/>
            <w:shd w:val="clear" w:color="auto" w:fill="8EAADB"/>
          </w:tcPr>
          <w:p w14:paraId="357E621E" w14:textId="32B9AD68" w:rsidR="00143A7C" w:rsidRDefault="00000000">
            <w:pPr>
              <w:jc w:val="center"/>
              <w:rPr>
                <w:rFonts w:ascii="Aptos" w:eastAsia="Times New Roman" w:hAnsi="Aptos" w:cs="Times New Roman"/>
                <w:b/>
                <w:bCs/>
                <w:sz w:val="28"/>
                <w:szCs w:val="28"/>
              </w:rPr>
            </w:pPr>
            <w:r>
              <w:rPr>
                <w:rFonts w:ascii="Aptos" w:eastAsia="Times New Roman" w:hAnsi="Aptos" w:cs="Times New Roman"/>
                <w:b/>
                <w:bCs/>
                <w:sz w:val="28"/>
                <w:szCs w:val="28"/>
              </w:rPr>
              <w:t>ΕΠΙΠΕΔΟ ΣΟΒΑΡΟΤΗΤΑΣ</w:t>
            </w:r>
          </w:p>
          <w:p w14:paraId="4C86EE9E" w14:textId="77777777" w:rsidR="00143A7C" w:rsidRDefault="00000000">
            <w:pPr>
              <w:jc w:val="center"/>
              <w:rPr>
                <w:rFonts w:ascii="Aptos" w:eastAsia="Times New Roman" w:hAnsi="Aptos" w:cs="Times New Roman"/>
                <w:sz w:val="28"/>
                <w:szCs w:val="28"/>
              </w:rPr>
            </w:pPr>
            <w:r>
              <w:rPr>
                <w:rFonts w:ascii="Aptos" w:eastAsia="Times New Roman" w:hAnsi="Aptos" w:cs="Times New Roman"/>
                <w:b/>
                <w:bCs/>
                <w:sz w:val="28"/>
                <w:szCs w:val="28"/>
              </w:rPr>
              <w:t>ΣΥΝΕΠΕΙΩΝ</w:t>
            </w:r>
          </w:p>
        </w:tc>
      </w:tr>
      <w:tr w:rsidR="00143A7C" w14:paraId="1897EE0F" w14:textId="77777777" w:rsidTr="00F611C4">
        <w:trPr>
          <w:trHeight w:val="786"/>
        </w:trPr>
        <w:tc>
          <w:tcPr>
            <w:tcW w:w="3397" w:type="dxa"/>
            <w:tcBorders>
              <w:bottom w:val="single" w:sz="4" w:space="0" w:color="auto"/>
            </w:tcBorders>
            <w:shd w:val="clear" w:color="auto" w:fill="FFF2CC"/>
          </w:tcPr>
          <w:p w14:paraId="27E0EC49" w14:textId="77777777" w:rsidR="00143A7C" w:rsidRDefault="00000000">
            <w:pPr>
              <w:spacing w:line="720" w:lineRule="auto"/>
              <w:jc w:val="center"/>
              <w:rPr>
                <w:rFonts w:ascii="Aptos" w:hAnsi="Aptos"/>
                <w:sz w:val="28"/>
                <w:szCs w:val="28"/>
              </w:rPr>
            </w:pPr>
            <w:r>
              <w:rPr>
                <w:rFonts w:ascii="Aptos" w:hAnsi="Aptos"/>
                <w:sz w:val="28"/>
                <w:szCs w:val="28"/>
              </w:rPr>
              <w:t>ΥΛΙΚΕΣ ΚΑΤΑΣΤΡΟΦΕΣ</w:t>
            </w:r>
          </w:p>
        </w:tc>
        <w:tc>
          <w:tcPr>
            <w:tcW w:w="2280" w:type="dxa"/>
            <w:shd w:val="clear" w:color="auto" w:fill="E2EFD9"/>
          </w:tcPr>
          <w:p w14:paraId="7AD56649" w14:textId="77777777" w:rsidR="00143A7C" w:rsidRDefault="00000000">
            <w:pPr>
              <w:spacing w:line="720" w:lineRule="auto"/>
              <w:jc w:val="center"/>
              <w:rPr>
                <w:rFonts w:ascii="Aptos" w:hAnsi="Aptos"/>
                <w:b/>
                <w:bCs/>
                <w:sz w:val="28"/>
                <w:szCs w:val="28"/>
              </w:rPr>
            </w:pPr>
            <w:r>
              <w:rPr>
                <w:rFonts w:ascii="Aptos" w:hAnsi="Aptos"/>
                <w:b/>
                <w:bCs/>
                <w:sz w:val="28"/>
                <w:szCs w:val="28"/>
              </w:rPr>
              <w:t>ΜΕΣΑΙΑ</w:t>
            </w:r>
          </w:p>
        </w:tc>
        <w:tc>
          <w:tcPr>
            <w:tcW w:w="4099" w:type="dxa"/>
            <w:shd w:val="clear" w:color="auto" w:fill="D9E2F3"/>
          </w:tcPr>
          <w:p w14:paraId="67C20071" w14:textId="77777777" w:rsidR="00143A7C" w:rsidRDefault="00000000">
            <w:pPr>
              <w:spacing w:line="720" w:lineRule="auto"/>
              <w:jc w:val="center"/>
              <w:rPr>
                <w:rFonts w:ascii="Aptos" w:hAnsi="Aptos"/>
                <w:b/>
                <w:bCs/>
                <w:sz w:val="28"/>
                <w:szCs w:val="28"/>
              </w:rPr>
            </w:pPr>
            <w:r>
              <w:rPr>
                <w:rFonts w:ascii="Aptos" w:hAnsi="Aptos"/>
                <w:b/>
                <w:bCs/>
                <w:sz w:val="28"/>
                <w:szCs w:val="28"/>
              </w:rPr>
              <w:t>ΜΕΣΑΙΑ</w:t>
            </w:r>
          </w:p>
        </w:tc>
      </w:tr>
      <w:tr w:rsidR="00143A7C" w14:paraId="0C3453DD" w14:textId="77777777" w:rsidTr="00F611C4">
        <w:trPr>
          <w:trHeight w:val="691"/>
        </w:trPr>
        <w:tc>
          <w:tcPr>
            <w:tcW w:w="3397" w:type="dxa"/>
            <w:tcBorders>
              <w:bottom w:val="single" w:sz="4" w:space="0" w:color="auto"/>
            </w:tcBorders>
            <w:shd w:val="clear" w:color="auto" w:fill="FFF2CC"/>
          </w:tcPr>
          <w:p w14:paraId="1794645B" w14:textId="77777777" w:rsidR="00143A7C" w:rsidRDefault="00000000">
            <w:pPr>
              <w:jc w:val="center"/>
              <w:rPr>
                <w:rFonts w:ascii="Aptos" w:hAnsi="Aptos"/>
                <w:sz w:val="28"/>
                <w:szCs w:val="28"/>
              </w:rPr>
            </w:pPr>
            <w:r>
              <w:rPr>
                <w:rFonts w:ascii="Aptos" w:hAnsi="Aptos"/>
                <w:sz w:val="28"/>
                <w:szCs w:val="28"/>
              </w:rPr>
              <w:t>ΑΝΕΥΘΗΝΟΤΗΤΑ ΠΟΛΙΤΩΝ</w:t>
            </w:r>
          </w:p>
        </w:tc>
        <w:tc>
          <w:tcPr>
            <w:tcW w:w="2280" w:type="dxa"/>
            <w:shd w:val="clear" w:color="auto" w:fill="E2EFD9"/>
          </w:tcPr>
          <w:p w14:paraId="32DAC5A9" w14:textId="77777777" w:rsidR="00143A7C" w:rsidRDefault="00000000">
            <w:pPr>
              <w:spacing w:line="720" w:lineRule="auto"/>
              <w:jc w:val="center"/>
              <w:rPr>
                <w:rFonts w:ascii="Aptos" w:hAnsi="Aptos"/>
                <w:b/>
                <w:bCs/>
                <w:sz w:val="28"/>
                <w:szCs w:val="28"/>
              </w:rPr>
            </w:pPr>
            <w:r>
              <w:rPr>
                <w:rFonts w:ascii="Aptos" w:hAnsi="Aptos"/>
                <w:b/>
                <w:bCs/>
                <w:sz w:val="28"/>
                <w:szCs w:val="28"/>
              </w:rPr>
              <w:t>ΧΑΜΗΛΗ</w:t>
            </w:r>
          </w:p>
        </w:tc>
        <w:tc>
          <w:tcPr>
            <w:tcW w:w="4099" w:type="dxa"/>
            <w:shd w:val="clear" w:color="auto" w:fill="D9E2F3"/>
          </w:tcPr>
          <w:p w14:paraId="0DDDACA1" w14:textId="04A98837" w:rsidR="00143A7C" w:rsidRDefault="00000000">
            <w:pPr>
              <w:spacing w:line="720" w:lineRule="auto"/>
              <w:jc w:val="center"/>
              <w:rPr>
                <w:rFonts w:ascii="Aptos" w:hAnsi="Aptos"/>
                <w:b/>
                <w:bCs/>
                <w:sz w:val="28"/>
                <w:szCs w:val="28"/>
              </w:rPr>
            </w:pPr>
            <w:r>
              <w:rPr>
                <w:rFonts w:ascii="Aptos" w:hAnsi="Aptos"/>
                <w:b/>
                <w:bCs/>
                <w:sz w:val="28"/>
                <w:szCs w:val="28"/>
              </w:rPr>
              <w:t>ΧΑΜΗΛ</w:t>
            </w:r>
            <w:r w:rsidR="0064757B">
              <w:rPr>
                <w:rFonts w:ascii="Aptos" w:hAnsi="Aptos"/>
                <w:b/>
                <w:bCs/>
                <w:sz w:val="28"/>
                <w:szCs w:val="28"/>
              </w:rPr>
              <w:t>Ο</w:t>
            </w:r>
          </w:p>
        </w:tc>
      </w:tr>
      <w:tr w:rsidR="00143A7C" w14:paraId="1E41B78A" w14:textId="77777777" w:rsidTr="00F611C4">
        <w:trPr>
          <w:trHeight w:val="729"/>
        </w:trPr>
        <w:tc>
          <w:tcPr>
            <w:tcW w:w="3397" w:type="dxa"/>
            <w:tcBorders>
              <w:top w:val="single" w:sz="4" w:space="0" w:color="auto"/>
            </w:tcBorders>
            <w:shd w:val="clear" w:color="auto" w:fill="FFF2CC"/>
          </w:tcPr>
          <w:p w14:paraId="4E8201AD" w14:textId="77777777" w:rsidR="00143A7C" w:rsidRDefault="00000000">
            <w:pPr>
              <w:jc w:val="center"/>
              <w:rPr>
                <w:rFonts w:ascii="Aptos" w:hAnsi="Aptos"/>
                <w:sz w:val="28"/>
                <w:szCs w:val="28"/>
              </w:rPr>
            </w:pPr>
            <w:r>
              <w:rPr>
                <w:rFonts w:ascii="Aptos" w:hAnsi="Aptos"/>
                <w:sz w:val="28"/>
                <w:szCs w:val="28"/>
              </w:rPr>
              <w:t>ΠΡΟΒΛΗΜΑΤΑ  ΛΟΓΩ ΧΡΗΣΤΩΝ</w:t>
            </w:r>
          </w:p>
        </w:tc>
        <w:tc>
          <w:tcPr>
            <w:tcW w:w="2280" w:type="dxa"/>
            <w:shd w:val="clear" w:color="auto" w:fill="E2EFD9"/>
          </w:tcPr>
          <w:p w14:paraId="6C87331F" w14:textId="77777777" w:rsidR="00143A7C" w:rsidRDefault="00000000">
            <w:pPr>
              <w:spacing w:line="720" w:lineRule="auto"/>
              <w:jc w:val="center"/>
              <w:rPr>
                <w:rFonts w:ascii="Aptos" w:hAnsi="Aptos"/>
                <w:b/>
                <w:bCs/>
                <w:sz w:val="28"/>
                <w:szCs w:val="28"/>
              </w:rPr>
            </w:pPr>
            <w:r>
              <w:rPr>
                <w:rFonts w:ascii="Aptos" w:hAnsi="Aptos"/>
                <w:b/>
                <w:bCs/>
                <w:sz w:val="28"/>
                <w:szCs w:val="28"/>
              </w:rPr>
              <w:t>ΥΨΗΛΗ</w:t>
            </w:r>
          </w:p>
        </w:tc>
        <w:tc>
          <w:tcPr>
            <w:tcW w:w="4099" w:type="dxa"/>
            <w:shd w:val="clear" w:color="auto" w:fill="D9E2F3"/>
          </w:tcPr>
          <w:p w14:paraId="19C10DF9" w14:textId="77777777" w:rsidR="00143A7C" w:rsidRDefault="00000000">
            <w:pPr>
              <w:spacing w:line="720" w:lineRule="auto"/>
              <w:jc w:val="center"/>
              <w:rPr>
                <w:rFonts w:ascii="Aptos" w:hAnsi="Aptos"/>
                <w:b/>
                <w:bCs/>
                <w:sz w:val="28"/>
                <w:szCs w:val="28"/>
              </w:rPr>
            </w:pPr>
            <w:r>
              <w:rPr>
                <w:rFonts w:ascii="Aptos" w:hAnsi="Aptos"/>
                <w:b/>
                <w:bCs/>
                <w:sz w:val="28"/>
                <w:szCs w:val="28"/>
              </w:rPr>
              <w:t>ΜΕΣΑΙΑ</w:t>
            </w:r>
          </w:p>
        </w:tc>
      </w:tr>
      <w:tr w:rsidR="00143A7C" w14:paraId="63A69100" w14:textId="77777777">
        <w:trPr>
          <w:trHeight w:val="729"/>
        </w:trPr>
        <w:tc>
          <w:tcPr>
            <w:tcW w:w="3397" w:type="dxa"/>
            <w:shd w:val="clear" w:color="auto" w:fill="FFF2CC"/>
          </w:tcPr>
          <w:p w14:paraId="5A2AF7CE" w14:textId="77777777" w:rsidR="00143A7C" w:rsidRDefault="00000000">
            <w:pPr>
              <w:jc w:val="center"/>
              <w:rPr>
                <w:rFonts w:ascii="Aptos" w:hAnsi="Aptos"/>
                <w:sz w:val="28"/>
                <w:szCs w:val="28"/>
              </w:rPr>
            </w:pPr>
            <w:r>
              <w:rPr>
                <w:rFonts w:ascii="Aptos" w:hAnsi="Aptos"/>
                <w:sz w:val="28"/>
                <w:szCs w:val="28"/>
              </w:rPr>
              <w:t>ΔΙΑΡΡΟΗ</w:t>
            </w:r>
          </w:p>
          <w:p w14:paraId="3D718F66" w14:textId="77777777" w:rsidR="00143A7C" w:rsidRDefault="00000000">
            <w:pPr>
              <w:jc w:val="center"/>
              <w:rPr>
                <w:rFonts w:ascii="Aptos" w:hAnsi="Aptos"/>
                <w:sz w:val="28"/>
                <w:szCs w:val="28"/>
              </w:rPr>
            </w:pPr>
            <w:r>
              <w:rPr>
                <w:rFonts w:ascii="Aptos" w:hAnsi="Aptos"/>
                <w:sz w:val="28"/>
                <w:szCs w:val="28"/>
              </w:rPr>
              <w:t>ΠΡΟΣΩΠΙΚΩΝ ΔΕΔΟΜΕΝΩΝ</w:t>
            </w:r>
          </w:p>
        </w:tc>
        <w:tc>
          <w:tcPr>
            <w:tcW w:w="2280" w:type="dxa"/>
            <w:shd w:val="clear" w:color="auto" w:fill="E2EFD9"/>
          </w:tcPr>
          <w:p w14:paraId="489715AB" w14:textId="77777777" w:rsidR="00143A7C" w:rsidRDefault="00000000">
            <w:pPr>
              <w:spacing w:line="720" w:lineRule="auto"/>
              <w:jc w:val="center"/>
              <w:rPr>
                <w:rFonts w:ascii="Aptos" w:hAnsi="Aptos"/>
                <w:b/>
                <w:bCs/>
                <w:sz w:val="28"/>
                <w:szCs w:val="28"/>
              </w:rPr>
            </w:pPr>
            <w:r>
              <w:rPr>
                <w:rFonts w:ascii="Aptos" w:hAnsi="Aptos"/>
                <w:b/>
                <w:bCs/>
                <w:sz w:val="28"/>
                <w:szCs w:val="28"/>
              </w:rPr>
              <w:t>ΧΑΜΗΛΗ</w:t>
            </w:r>
          </w:p>
        </w:tc>
        <w:tc>
          <w:tcPr>
            <w:tcW w:w="4099" w:type="dxa"/>
            <w:shd w:val="clear" w:color="auto" w:fill="D9E2F3"/>
          </w:tcPr>
          <w:p w14:paraId="67272440" w14:textId="77777777" w:rsidR="00143A7C" w:rsidRDefault="00000000">
            <w:pPr>
              <w:spacing w:line="720" w:lineRule="auto"/>
              <w:jc w:val="center"/>
              <w:rPr>
                <w:rFonts w:ascii="Aptos" w:hAnsi="Aptos"/>
                <w:b/>
                <w:bCs/>
                <w:sz w:val="28"/>
                <w:szCs w:val="28"/>
              </w:rPr>
            </w:pPr>
            <w:r>
              <w:rPr>
                <w:rFonts w:ascii="Aptos" w:hAnsi="Aptos"/>
                <w:b/>
                <w:bCs/>
                <w:sz w:val="28"/>
                <w:szCs w:val="28"/>
              </w:rPr>
              <w:t>ΥΨΗΛΟ</w:t>
            </w:r>
          </w:p>
        </w:tc>
      </w:tr>
      <w:tr w:rsidR="00143A7C" w14:paraId="2C679D6C" w14:textId="77777777">
        <w:trPr>
          <w:trHeight w:val="729"/>
        </w:trPr>
        <w:tc>
          <w:tcPr>
            <w:tcW w:w="3397" w:type="dxa"/>
            <w:shd w:val="clear" w:color="auto" w:fill="FFF2CC"/>
          </w:tcPr>
          <w:p w14:paraId="0815A078" w14:textId="77777777" w:rsidR="00143A7C" w:rsidRDefault="00000000">
            <w:pPr>
              <w:jc w:val="center"/>
              <w:rPr>
                <w:rFonts w:ascii="Aptos" w:hAnsi="Aptos"/>
                <w:sz w:val="28"/>
                <w:szCs w:val="28"/>
              </w:rPr>
            </w:pPr>
            <w:r>
              <w:rPr>
                <w:rFonts w:ascii="Aptos" w:hAnsi="Aptos"/>
                <w:sz w:val="28"/>
                <w:szCs w:val="28"/>
              </w:rPr>
              <w:t>ΧΡΟΝΟΠΡΟΓΡΑΜΜΑΤΙΣΤΙΚΕΣ</w:t>
            </w:r>
          </w:p>
          <w:p w14:paraId="40B9CB8C" w14:textId="77777777" w:rsidR="00143A7C" w:rsidRDefault="00000000">
            <w:pPr>
              <w:jc w:val="center"/>
              <w:rPr>
                <w:rFonts w:ascii="Aptos" w:hAnsi="Aptos"/>
                <w:sz w:val="28"/>
                <w:szCs w:val="28"/>
              </w:rPr>
            </w:pPr>
            <w:r>
              <w:rPr>
                <w:rFonts w:ascii="Aptos" w:hAnsi="Aptos"/>
                <w:sz w:val="28"/>
                <w:szCs w:val="28"/>
              </w:rPr>
              <w:t>ΑΣΤΟΧΙΕΣ</w:t>
            </w:r>
          </w:p>
        </w:tc>
        <w:tc>
          <w:tcPr>
            <w:tcW w:w="2280" w:type="dxa"/>
            <w:shd w:val="clear" w:color="auto" w:fill="E2EFD9"/>
          </w:tcPr>
          <w:p w14:paraId="32C29D4A" w14:textId="77777777" w:rsidR="00143A7C" w:rsidRDefault="00000000">
            <w:pPr>
              <w:spacing w:line="720" w:lineRule="auto"/>
              <w:jc w:val="center"/>
              <w:rPr>
                <w:rFonts w:ascii="Aptos" w:hAnsi="Aptos"/>
                <w:b/>
                <w:bCs/>
                <w:sz w:val="28"/>
                <w:szCs w:val="28"/>
              </w:rPr>
            </w:pPr>
            <w:r>
              <w:rPr>
                <w:rFonts w:ascii="Aptos" w:hAnsi="Aptos"/>
                <w:b/>
                <w:bCs/>
                <w:sz w:val="28"/>
                <w:szCs w:val="28"/>
              </w:rPr>
              <w:t>ΥΨΗΛΗ</w:t>
            </w:r>
          </w:p>
        </w:tc>
        <w:tc>
          <w:tcPr>
            <w:tcW w:w="4099" w:type="dxa"/>
            <w:shd w:val="clear" w:color="auto" w:fill="D9E2F3"/>
          </w:tcPr>
          <w:p w14:paraId="6F18FB25" w14:textId="77777777" w:rsidR="00143A7C" w:rsidRDefault="00000000">
            <w:pPr>
              <w:spacing w:line="720" w:lineRule="auto"/>
              <w:jc w:val="center"/>
              <w:rPr>
                <w:rFonts w:ascii="Aptos" w:hAnsi="Aptos"/>
                <w:b/>
                <w:bCs/>
                <w:sz w:val="28"/>
                <w:szCs w:val="28"/>
              </w:rPr>
            </w:pPr>
            <w:r>
              <w:rPr>
                <w:rFonts w:ascii="Aptos" w:hAnsi="Aptos"/>
                <w:b/>
                <w:bCs/>
                <w:sz w:val="28"/>
                <w:szCs w:val="28"/>
              </w:rPr>
              <w:t>ΜΕΣΑΙΟ</w:t>
            </w:r>
          </w:p>
        </w:tc>
      </w:tr>
      <w:tr w:rsidR="00143A7C" w14:paraId="268048B4" w14:textId="77777777">
        <w:trPr>
          <w:trHeight w:val="729"/>
        </w:trPr>
        <w:tc>
          <w:tcPr>
            <w:tcW w:w="3397" w:type="dxa"/>
            <w:shd w:val="clear" w:color="auto" w:fill="FFF2CC"/>
          </w:tcPr>
          <w:p w14:paraId="1E0F1021" w14:textId="77777777" w:rsidR="00143A7C" w:rsidRDefault="00000000">
            <w:pPr>
              <w:jc w:val="center"/>
              <w:rPr>
                <w:rFonts w:ascii="Aptos" w:hAnsi="Aptos"/>
                <w:sz w:val="28"/>
                <w:szCs w:val="28"/>
              </w:rPr>
            </w:pPr>
            <w:r>
              <w:rPr>
                <w:rFonts w:ascii="Aptos" w:hAnsi="Aptos"/>
                <w:sz w:val="28"/>
                <w:szCs w:val="28"/>
              </w:rPr>
              <w:t>ΑΝΕΠΑΡΚΗΣ ΧΡΗΜΑΤΟΔΟΤΗΣΗ</w:t>
            </w:r>
          </w:p>
        </w:tc>
        <w:tc>
          <w:tcPr>
            <w:tcW w:w="2280" w:type="dxa"/>
            <w:shd w:val="clear" w:color="auto" w:fill="E2EFD9"/>
          </w:tcPr>
          <w:p w14:paraId="42EA77F0" w14:textId="77777777" w:rsidR="00143A7C" w:rsidRDefault="00000000">
            <w:pPr>
              <w:spacing w:line="720" w:lineRule="auto"/>
              <w:jc w:val="center"/>
              <w:rPr>
                <w:rFonts w:ascii="Aptos" w:hAnsi="Aptos"/>
                <w:b/>
                <w:bCs/>
                <w:sz w:val="28"/>
                <w:szCs w:val="28"/>
              </w:rPr>
            </w:pPr>
            <w:r>
              <w:rPr>
                <w:rFonts w:ascii="Aptos" w:hAnsi="Aptos"/>
                <w:b/>
                <w:bCs/>
                <w:sz w:val="28"/>
                <w:szCs w:val="28"/>
              </w:rPr>
              <w:t>ΥΨΗΛΗ</w:t>
            </w:r>
          </w:p>
        </w:tc>
        <w:tc>
          <w:tcPr>
            <w:tcW w:w="4099" w:type="dxa"/>
            <w:shd w:val="clear" w:color="auto" w:fill="D9E2F3"/>
          </w:tcPr>
          <w:p w14:paraId="380803A3" w14:textId="77777777" w:rsidR="00143A7C" w:rsidRDefault="00000000">
            <w:pPr>
              <w:spacing w:line="720" w:lineRule="auto"/>
              <w:jc w:val="center"/>
              <w:rPr>
                <w:rFonts w:ascii="Aptos" w:hAnsi="Aptos"/>
                <w:b/>
                <w:bCs/>
                <w:sz w:val="28"/>
                <w:szCs w:val="28"/>
              </w:rPr>
            </w:pPr>
            <w:r>
              <w:rPr>
                <w:rFonts w:ascii="Aptos" w:hAnsi="Aptos"/>
                <w:b/>
                <w:bCs/>
                <w:sz w:val="28"/>
                <w:szCs w:val="28"/>
              </w:rPr>
              <w:t>ΥΨΗΛΟ</w:t>
            </w:r>
          </w:p>
        </w:tc>
      </w:tr>
      <w:tr w:rsidR="00143A7C" w14:paraId="6CA8F5F6" w14:textId="77777777">
        <w:trPr>
          <w:trHeight w:val="729"/>
        </w:trPr>
        <w:tc>
          <w:tcPr>
            <w:tcW w:w="3397" w:type="dxa"/>
            <w:shd w:val="clear" w:color="auto" w:fill="FFF2CC"/>
          </w:tcPr>
          <w:p w14:paraId="2271D59E" w14:textId="77777777" w:rsidR="00143A7C" w:rsidRDefault="00000000">
            <w:pPr>
              <w:jc w:val="center"/>
              <w:rPr>
                <w:rFonts w:ascii="Aptos" w:hAnsi="Aptos"/>
                <w:sz w:val="28"/>
                <w:szCs w:val="28"/>
              </w:rPr>
            </w:pPr>
            <w:r>
              <w:rPr>
                <w:rFonts w:ascii="Aptos" w:hAnsi="Aptos"/>
                <w:sz w:val="28"/>
                <w:szCs w:val="28"/>
              </w:rPr>
              <w:t>ΜΗ ΧΡΗΣΗΜΟΠΟΙΗΣΗ</w:t>
            </w:r>
          </w:p>
        </w:tc>
        <w:tc>
          <w:tcPr>
            <w:tcW w:w="2280" w:type="dxa"/>
            <w:shd w:val="clear" w:color="auto" w:fill="E2EFD9"/>
          </w:tcPr>
          <w:p w14:paraId="041CD908" w14:textId="77777777" w:rsidR="00143A7C" w:rsidRDefault="00000000">
            <w:pPr>
              <w:spacing w:line="720" w:lineRule="auto"/>
              <w:jc w:val="center"/>
              <w:rPr>
                <w:rFonts w:ascii="Aptos" w:hAnsi="Aptos"/>
                <w:b/>
                <w:bCs/>
                <w:sz w:val="28"/>
                <w:szCs w:val="28"/>
              </w:rPr>
            </w:pPr>
            <w:r>
              <w:rPr>
                <w:rFonts w:ascii="Aptos" w:hAnsi="Aptos"/>
                <w:b/>
                <w:bCs/>
                <w:sz w:val="28"/>
                <w:szCs w:val="28"/>
              </w:rPr>
              <w:t>ΧΑΜΗΛΗ</w:t>
            </w:r>
          </w:p>
        </w:tc>
        <w:tc>
          <w:tcPr>
            <w:tcW w:w="4099" w:type="dxa"/>
            <w:shd w:val="clear" w:color="auto" w:fill="D9E2F3"/>
          </w:tcPr>
          <w:p w14:paraId="61BEB815" w14:textId="77777777" w:rsidR="00143A7C" w:rsidRDefault="00000000">
            <w:pPr>
              <w:spacing w:line="720" w:lineRule="auto"/>
              <w:jc w:val="center"/>
              <w:rPr>
                <w:rFonts w:ascii="Aptos" w:hAnsi="Aptos"/>
                <w:b/>
                <w:bCs/>
                <w:sz w:val="28"/>
                <w:szCs w:val="28"/>
              </w:rPr>
            </w:pPr>
            <w:r>
              <w:rPr>
                <w:rFonts w:ascii="Aptos" w:hAnsi="Aptos"/>
                <w:b/>
                <w:bCs/>
                <w:sz w:val="28"/>
                <w:szCs w:val="28"/>
              </w:rPr>
              <w:t>ΥΨΗΛΟ</w:t>
            </w:r>
          </w:p>
        </w:tc>
      </w:tr>
      <w:tr w:rsidR="00143A7C" w14:paraId="27DA50BE" w14:textId="77777777">
        <w:trPr>
          <w:trHeight w:val="729"/>
        </w:trPr>
        <w:tc>
          <w:tcPr>
            <w:tcW w:w="3397" w:type="dxa"/>
            <w:shd w:val="clear" w:color="auto" w:fill="FFF2CC"/>
          </w:tcPr>
          <w:p w14:paraId="28F0D3A2" w14:textId="77777777" w:rsidR="00143A7C" w:rsidRDefault="00000000">
            <w:pPr>
              <w:jc w:val="center"/>
              <w:rPr>
                <w:rFonts w:ascii="Aptos" w:hAnsi="Aptos"/>
                <w:sz w:val="28"/>
                <w:szCs w:val="28"/>
              </w:rPr>
            </w:pPr>
            <w:r>
              <w:rPr>
                <w:rFonts w:ascii="Aptos" w:hAnsi="Aptos"/>
                <w:sz w:val="28"/>
                <w:szCs w:val="28"/>
              </w:rPr>
              <w:t>ΝΟΜΙΚΟΙ ΚΙΝΔΥΝΟΙ</w:t>
            </w:r>
          </w:p>
        </w:tc>
        <w:tc>
          <w:tcPr>
            <w:tcW w:w="2280" w:type="dxa"/>
            <w:shd w:val="clear" w:color="auto" w:fill="E2EFD9"/>
          </w:tcPr>
          <w:p w14:paraId="39F3ABAB" w14:textId="77777777" w:rsidR="00143A7C" w:rsidRDefault="00000000">
            <w:pPr>
              <w:spacing w:line="720" w:lineRule="auto"/>
              <w:jc w:val="center"/>
              <w:rPr>
                <w:rFonts w:ascii="Aptos" w:hAnsi="Aptos"/>
                <w:b/>
                <w:bCs/>
                <w:sz w:val="28"/>
                <w:szCs w:val="28"/>
              </w:rPr>
            </w:pPr>
            <w:r>
              <w:rPr>
                <w:rFonts w:ascii="Aptos" w:hAnsi="Aptos"/>
                <w:b/>
                <w:bCs/>
                <w:sz w:val="28"/>
                <w:szCs w:val="28"/>
              </w:rPr>
              <w:t>ΧΑΜΗΛΗ</w:t>
            </w:r>
          </w:p>
        </w:tc>
        <w:tc>
          <w:tcPr>
            <w:tcW w:w="4099" w:type="dxa"/>
            <w:shd w:val="clear" w:color="auto" w:fill="D9E2F3"/>
          </w:tcPr>
          <w:p w14:paraId="540D9357" w14:textId="77777777" w:rsidR="00143A7C" w:rsidRDefault="00000000">
            <w:pPr>
              <w:spacing w:line="720" w:lineRule="auto"/>
              <w:jc w:val="center"/>
              <w:rPr>
                <w:rFonts w:ascii="Aptos" w:hAnsi="Aptos"/>
                <w:b/>
                <w:bCs/>
                <w:sz w:val="28"/>
                <w:szCs w:val="28"/>
              </w:rPr>
            </w:pPr>
            <w:r>
              <w:rPr>
                <w:rFonts w:ascii="Aptos" w:hAnsi="Aptos"/>
                <w:b/>
                <w:bCs/>
                <w:sz w:val="28"/>
                <w:szCs w:val="28"/>
              </w:rPr>
              <w:t>ΥΨΗΛΟ</w:t>
            </w:r>
          </w:p>
        </w:tc>
      </w:tr>
    </w:tbl>
    <w:p w14:paraId="7D583E38" w14:textId="77777777" w:rsidR="00143A7C" w:rsidRDefault="00143A7C">
      <w:pPr>
        <w:spacing w:line="720" w:lineRule="auto"/>
        <w:rPr>
          <w:rFonts w:ascii="Aptos" w:hAnsi="Aptos"/>
          <w:b/>
          <w:bCs/>
          <w:sz w:val="28"/>
          <w:szCs w:val="28"/>
        </w:rPr>
      </w:pPr>
    </w:p>
    <w:p w14:paraId="3D57E933" w14:textId="77777777" w:rsidR="00143A7C" w:rsidRDefault="00143A7C">
      <w:pPr>
        <w:spacing w:line="720" w:lineRule="auto"/>
        <w:rPr>
          <w:rFonts w:ascii="Aptos" w:hAnsi="Aptos"/>
          <w:b/>
          <w:bCs/>
          <w:sz w:val="28"/>
          <w:szCs w:val="28"/>
        </w:rPr>
      </w:pPr>
    </w:p>
    <w:p w14:paraId="709A10EE" w14:textId="77777777" w:rsidR="00143A7C" w:rsidRDefault="00143A7C">
      <w:pPr>
        <w:rPr>
          <w:rFonts w:ascii="Aptos" w:hAnsi="Aptos"/>
          <w:b/>
          <w:bCs/>
          <w:sz w:val="28"/>
          <w:szCs w:val="28"/>
        </w:rPr>
      </w:pPr>
    </w:p>
    <w:p w14:paraId="1168087D" w14:textId="77777777" w:rsidR="00F611C4" w:rsidRDefault="00F611C4">
      <w:pPr>
        <w:rPr>
          <w:rFonts w:ascii="Aptos" w:hAnsi="Aptos"/>
          <w:b/>
          <w:bCs/>
          <w:sz w:val="28"/>
          <w:szCs w:val="28"/>
        </w:rPr>
      </w:pPr>
    </w:p>
    <w:p w14:paraId="103C3760" w14:textId="77777777" w:rsidR="00F611C4" w:rsidRDefault="00F611C4">
      <w:pPr>
        <w:rPr>
          <w:rFonts w:ascii="Aptos" w:hAnsi="Aptos"/>
          <w:b/>
          <w:bCs/>
          <w:sz w:val="28"/>
          <w:szCs w:val="28"/>
        </w:rPr>
      </w:pPr>
    </w:p>
    <w:p w14:paraId="5FDD705D" w14:textId="77777777" w:rsidR="00F611C4" w:rsidRDefault="00F611C4">
      <w:pPr>
        <w:rPr>
          <w:rFonts w:ascii="Aptos" w:hAnsi="Aptos"/>
          <w:b/>
          <w:bCs/>
          <w:sz w:val="28"/>
          <w:szCs w:val="28"/>
        </w:rPr>
      </w:pPr>
    </w:p>
    <w:p w14:paraId="61887EA2" w14:textId="77777777" w:rsidR="00143A7C" w:rsidRDefault="00143A7C">
      <w:pPr>
        <w:rPr>
          <w:rFonts w:ascii="Aptos" w:hAnsi="Aptos"/>
          <w:b/>
          <w:bCs/>
          <w:sz w:val="28"/>
          <w:szCs w:val="28"/>
        </w:rPr>
      </w:pPr>
    </w:p>
    <w:p w14:paraId="4C6EF693" w14:textId="77777777" w:rsidR="00143A7C" w:rsidRDefault="00000000">
      <w:pPr>
        <w:rPr>
          <w:rFonts w:ascii="Aptos" w:eastAsia="SeoulHangang CBL" w:hAnsi="Aptos"/>
          <w:b/>
          <w:bCs/>
          <w:sz w:val="28"/>
          <w:szCs w:val="28"/>
        </w:rPr>
      </w:pPr>
      <w:r>
        <w:rPr>
          <w:rFonts w:ascii="Aptos" w:eastAsia="SeoulHangang CBL" w:hAnsi="Aptos"/>
          <w:b/>
          <w:bCs/>
          <w:sz w:val="28"/>
          <w:szCs w:val="28"/>
        </w:rPr>
        <w:t>Υλικές Καταστροφές</w:t>
      </w:r>
    </w:p>
    <w:p w14:paraId="57F64A8E" w14:textId="77777777" w:rsidR="00143A7C" w:rsidRDefault="00000000">
      <w:pPr>
        <w:rPr>
          <w:rFonts w:ascii="Aptos" w:eastAsia="SeoulHangang CBL" w:hAnsi="Aptos"/>
          <w:b/>
          <w:bCs/>
          <w:sz w:val="28"/>
          <w:szCs w:val="28"/>
        </w:rPr>
      </w:pPr>
      <w:r>
        <w:rPr>
          <w:rFonts w:ascii="Aptos" w:hAnsi="Aptos" w:cs="Calibri"/>
          <w:color w:val="000000"/>
          <w:sz w:val="28"/>
          <w:szCs w:val="28"/>
        </w:rPr>
        <w:t xml:space="preserve">Η ηλεκτρονική μετάβαση της χρήσης εισιτηρίων  εμπεριέχει πολλούς κινδύνους. Η εξαργύρωση του εισιτηρίου κάνοντας </w:t>
      </w:r>
      <w:proofErr w:type="spellStart"/>
      <w:r>
        <w:rPr>
          <w:rFonts w:ascii="Aptos" w:hAnsi="Aptos" w:cs="Calibri"/>
          <w:color w:val="000000"/>
          <w:sz w:val="28"/>
          <w:szCs w:val="28"/>
        </w:rPr>
        <w:t>scan</w:t>
      </w:r>
      <w:proofErr w:type="spellEnd"/>
      <w:r>
        <w:rPr>
          <w:rFonts w:ascii="Aptos" w:hAnsi="Aptos" w:cs="Calibri"/>
          <w:color w:val="000000"/>
          <w:sz w:val="28"/>
          <w:szCs w:val="28"/>
        </w:rPr>
        <w:t xml:space="preserve"> το QR code του  λεωφορείου προϋποθέτει ότι τα QR code μέσα στο λεωφορείο δεν θα υποστούν καμία καταστροφή καθώς και ότι η camera στο </w:t>
      </w:r>
      <w:proofErr w:type="spellStart"/>
      <w:r>
        <w:rPr>
          <w:rFonts w:ascii="Aptos" w:hAnsi="Aptos" w:cs="Calibri"/>
          <w:color w:val="000000"/>
          <w:sz w:val="28"/>
          <w:szCs w:val="28"/>
        </w:rPr>
        <w:t>smartphone</w:t>
      </w:r>
      <w:proofErr w:type="spellEnd"/>
      <w:r>
        <w:rPr>
          <w:rFonts w:ascii="Aptos" w:hAnsi="Aptos" w:cs="Calibri"/>
          <w:color w:val="000000"/>
          <w:sz w:val="28"/>
          <w:szCs w:val="28"/>
        </w:rPr>
        <w:t xml:space="preserve"> δεν είναι χαλασμένη. Στα parking ότι η συσκευή που σκανάρει δεν θα υποστεί κανένα βανδαλισμό ή υποβάθμιση. Στην περίπτωση των λεωφορείων θα πραγματοποιείται συχνός έλεγχος για την κατάσταση των QR code και σε περίπτωση υποβάθμισης να γίνεται άμεση αντικατάσταση (θα υπάρχουν </w:t>
      </w:r>
      <w:proofErr w:type="spellStart"/>
      <w:r>
        <w:rPr>
          <w:rFonts w:ascii="Aptos" w:hAnsi="Aptos" w:cs="Calibri"/>
          <w:color w:val="000000"/>
          <w:sz w:val="28"/>
          <w:szCs w:val="28"/>
        </w:rPr>
        <w:t>extra</w:t>
      </w:r>
      <w:proofErr w:type="spellEnd"/>
      <w:r>
        <w:rPr>
          <w:rFonts w:ascii="Aptos" w:hAnsi="Aptos" w:cs="Calibri"/>
          <w:color w:val="000000"/>
          <w:sz w:val="28"/>
          <w:szCs w:val="28"/>
        </w:rPr>
        <w:t>, μέσα στο λεωφορείο). Στην περίπτωση των χώρων στάθμευσης η δουλειά της συσκευής θα γίνεται από άνθρωπο ή με εναλλακτική ηλεκτρονική εξαργύρωση.</w:t>
      </w:r>
      <w:r>
        <w:rPr>
          <w:rFonts w:ascii="Aptos" w:hAnsi="Aptos" w:cs="Calibri"/>
          <w:color w:val="000000"/>
          <w:sz w:val="28"/>
          <w:szCs w:val="28"/>
        </w:rPr>
        <w:br/>
      </w:r>
    </w:p>
    <w:p w14:paraId="1E970BAB" w14:textId="77777777" w:rsidR="00143A7C" w:rsidRDefault="00143A7C">
      <w:pPr>
        <w:rPr>
          <w:rFonts w:ascii="Aptos" w:eastAsia="SeoulHangang CBL" w:hAnsi="Aptos"/>
          <w:b/>
          <w:bCs/>
          <w:sz w:val="28"/>
          <w:szCs w:val="28"/>
        </w:rPr>
      </w:pPr>
    </w:p>
    <w:p w14:paraId="23A7700C" w14:textId="77777777" w:rsidR="00143A7C" w:rsidRDefault="00000000">
      <w:pPr>
        <w:rPr>
          <w:rFonts w:ascii="Aptos" w:eastAsia="SeoulHangang CBL" w:hAnsi="Aptos"/>
          <w:b/>
          <w:bCs/>
          <w:sz w:val="28"/>
          <w:szCs w:val="28"/>
        </w:rPr>
      </w:pPr>
      <w:r>
        <w:rPr>
          <w:rFonts w:ascii="Aptos" w:eastAsia="SeoulHangang CBL" w:hAnsi="Aptos"/>
          <w:b/>
          <w:bCs/>
          <w:sz w:val="28"/>
          <w:szCs w:val="28"/>
        </w:rPr>
        <w:t>Ανευθυνότητα Πολιτών</w:t>
      </w:r>
      <w:r>
        <w:rPr>
          <w:rFonts w:ascii="Aptos" w:eastAsia="SeoulHangang CBL" w:hAnsi="Aptos"/>
          <w:b/>
          <w:bCs/>
          <w:sz w:val="28"/>
          <w:szCs w:val="28"/>
        </w:rPr>
        <w:br/>
      </w:r>
      <w:r>
        <w:rPr>
          <w:rFonts w:ascii="Aptos" w:hAnsi="Aptos" w:cs="Calibri"/>
          <w:color w:val="000000"/>
          <w:sz w:val="28"/>
          <w:szCs w:val="28"/>
        </w:rPr>
        <w:t>Κατά την διαδικασία στάθμευσης ένας οδηγός μπορεί να χρησιμοποιήσει δύο ή και περισσότερες θέσεις στάθμευσης ενώ το σύστημα θα του καταλογίσει μόνο μία. Συνέπεια αυτού είναι ότι ενώ στην εφαρμογή θα φαίνεται ότι υπάρχει διαθέσιμός χώρος και έτσι ο χρήστης θα σπαταλήσει χρόνο και το εισιτήριο του για στάθμευση δεν θα μπορεί να σταθμεύσει. Για να αντιμετωπιστεί αυτό θα μπορούσε ο αδικημένος χρήστης να καταγγείλει το συμβάν στα παράπονα (φωτογραφία ,νούμερα ,ώρα),έτσι θα γίνεται έλεγχος και ο παραβάτης θα επιβαρύνεται με πρόστιμο.</w:t>
      </w:r>
      <w:r>
        <w:rPr>
          <w:rFonts w:ascii="Aptos" w:eastAsia="SeoulHangang CBL" w:hAnsi="Aptos"/>
          <w:b/>
          <w:bCs/>
          <w:sz w:val="28"/>
          <w:szCs w:val="28"/>
        </w:rPr>
        <w:br/>
      </w:r>
      <w:r>
        <w:rPr>
          <w:rFonts w:ascii="Aptos" w:eastAsia="SeoulHangang CBL" w:hAnsi="Aptos"/>
          <w:b/>
          <w:bCs/>
          <w:sz w:val="28"/>
          <w:szCs w:val="28"/>
        </w:rPr>
        <w:br/>
      </w:r>
    </w:p>
    <w:p w14:paraId="6982366D" w14:textId="77777777" w:rsidR="00143A7C" w:rsidRDefault="00143A7C">
      <w:pPr>
        <w:rPr>
          <w:rFonts w:ascii="Aptos" w:eastAsia="SeoulHangang CBL" w:hAnsi="Aptos"/>
          <w:b/>
          <w:bCs/>
          <w:sz w:val="28"/>
          <w:szCs w:val="28"/>
        </w:rPr>
      </w:pPr>
    </w:p>
    <w:p w14:paraId="436EEB09" w14:textId="77777777" w:rsidR="00143A7C" w:rsidRDefault="00143A7C">
      <w:pPr>
        <w:rPr>
          <w:rFonts w:ascii="Aptos" w:eastAsia="SeoulHangang CBL" w:hAnsi="Aptos"/>
          <w:b/>
          <w:bCs/>
          <w:sz w:val="28"/>
          <w:szCs w:val="28"/>
        </w:rPr>
      </w:pPr>
    </w:p>
    <w:p w14:paraId="113B8047" w14:textId="77777777" w:rsidR="00143A7C" w:rsidRDefault="00143A7C">
      <w:pPr>
        <w:rPr>
          <w:rFonts w:ascii="Aptos" w:eastAsia="SeoulHangang CBL" w:hAnsi="Aptos"/>
          <w:b/>
          <w:bCs/>
          <w:sz w:val="28"/>
          <w:szCs w:val="28"/>
        </w:rPr>
      </w:pPr>
    </w:p>
    <w:p w14:paraId="32B4ECA0" w14:textId="77777777" w:rsidR="00143A7C" w:rsidRDefault="00143A7C">
      <w:pPr>
        <w:rPr>
          <w:rFonts w:ascii="Aptos" w:eastAsia="SeoulHangang CBL" w:hAnsi="Aptos"/>
          <w:b/>
          <w:bCs/>
          <w:sz w:val="28"/>
          <w:szCs w:val="28"/>
        </w:rPr>
      </w:pPr>
    </w:p>
    <w:p w14:paraId="61E67EE1" w14:textId="77777777" w:rsidR="00143A7C" w:rsidRDefault="00143A7C">
      <w:pPr>
        <w:rPr>
          <w:rFonts w:ascii="Aptos" w:eastAsia="SeoulHangang CBL" w:hAnsi="Aptos"/>
          <w:b/>
          <w:bCs/>
          <w:sz w:val="28"/>
          <w:szCs w:val="28"/>
        </w:rPr>
      </w:pPr>
    </w:p>
    <w:p w14:paraId="629E65E3" w14:textId="77777777" w:rsidR="00143A7C" w:rsidRDefault="00143A7C">
      <w:pPr>
        <w:rPr>
          <w:rFonts w:ascii="Aptos" w:eastAsia="SeoulHangang CBL" w:hAnsi="Aptos"/>
          <w:b/>
          <w:bCs/>
          <w:sz w:val="28"/>
          <w:szCs w:val="28"/>
        </w:rPr>
      </w:pPr>
    </w:p>
    <w:p w14:paraId="4E64579C" w14:textId="77777777" w:rsidR="00F611C4" w:rsidRDefault="00F611C4">
      <w:pPr>
        <w:rPr>
          <w:rFonts w:ascii="Aptos" w:eastAsia="SeoulHangang CBL" w:hAnsi="Aptos"/>
          <w:b/>
          <w:bCs/>
          <w:sz w:val="28"/>
          <w:szCs w:val="28"/>
        </w:rPr>
      </w:pPr>
    </w:p>
    <w:p w14:paraId="4187C752" w14:textId="77777777" w:rsidR="00F611C4" w:rsidRDefault="00F611C4" w:rsidP="00F611C4">
      <w:pPr>
        <w:spacing w:line="240" w:lineRule="auto"/>
        <w:rPr>
          <w:rFonts w:ascii="Aptos" w:eastAsia="SeoulHangang CBL" w:hAnsi="Aptos"/>
          <w:b/>
          <w:bCs/>
          <w:sz w:val="36"/>
          <w:szCs w:val="36"/>
        </w:rPr>
      </w:pPr>
      <w:r w:rsidRPr="00F611C4">
        <w:rPr>
          <w:rFonts w:ascii="Aptos" w:eastAsia="SeoulHangang CBL" w:hAnsi="Aptos"/>
          <w:b/>
          <w:bCs/>
          <w:sz w:val="36"/>
          <w:szCs w:val="36"/>
        </w:rPr>
        <w:lastRenderedPageBreak/>
        <w:t>Περιγραφή Ρίσκων</w:t>
      </w:r>
    </w:p>
    <w:p w14:paraId="67570A01" w14:textId="0F4ABED6" w:rsidR="00143A7C" w:rsidRPr="00F611C4" w:rsidRDefault="00000000" w:rsidP="00F611C4">
      <w:pPr>
        <w:spacing w:line="240" w:lineRule="auto"/>
        <w:rPr>
          <w:rFonts w:ascii="Aptos" w:eastAsia="SeoulHangang CBL" w:hAnsi="Aptos"/>
          <w:b/>
          <w:bCs/>
          <w:sz w:val="28"/>
          <w:szCs w:val="28"/>
        </w:rPr>
      </w:pPr>
      <w:r w:rsidRPr="00F611C4">
        <w:rPr>
          <w:rFonts w:ascii="Aptos" w:eastAsia="SeoulHangang CBL" w:hAnsi="Aptos"/>
          <w:b/>
          <w:bCs/>
        </w:rPr>
        <w:br/>
      </w:r>
      <w:r>
        <w:rPr>
          <w:rFonts w:ascii="Aptos" w:eastAsia="SeoulHangang CBL" w:hAnsi="Aptos"/>
          <w:b/>
          <w:bCs/>
          <w:sz w:val="28"/>
          <w:szCs w:val="28"/>
        </w:rPr>
        <w:t>Προβλήματα λόγω Χρηστών</w:t>
      </w:r>
      <w:r>
        <w:rPr>
          <w:rFonts w:ascii="Aptos" w:eastAsia="SeoulHangang CBL" w:hAnsi="Aptos"/>
          <w:b/>
          <w:bCs/>
          <w:sz w:val="28"/>
          <w:szCs w:val="28"/>
        </w:rPr>
        <w:br/>
      </w:r>
      <w:r>
        <w:rPr>
          <w:rFonts w:ascii="Aptos" w:hAnsi="Aptos" w:cs="Calibri"/>
          <w:color w:val="000000"/>
          <w:sz w:val="28"/>
          <w:szCs w:val="28"/>
        </w:rPr>
        <w:t> Δίνοντας την δυνατότητα στους πολίτες να αναρτούν τα παράπονα τους σχετικά με προβλήματα στον δήμο. Η ανεξέλεγκτη χρήση (spam) θέτει αρκετά σημαντικά ζητήματα, αλλά ένα από τα πιο κρίσιμα ζητήματα είναι η υποβάθμιση της εμπειρίας και της εμπιστοσύνης του χρήστη. Όταν το spam κατακλύζει την πλατφόρμα, κατακλύζει το γνήσιο περιεχόμενο των χρηστών, καθιστώντας δύσκολο τον εντοπισμό των σημαντικών προβλημάτων. Αυτή η πλημμύρα άσχετου ή παραπλανητικού περιεχομένου μπορεί να διαβρώσει την εμπιστοσύνη στην πλατφόρμα, αποθαρρύνοντας τόσο τους υπάρχοντες όσο και τους πιθανούς χρήστες από τη συμμετοχή. Επιπλέον, τα υπερβολικά ανεπιθύμητα μηνύματα μπορεί να καταπονήσουν τους πόρους του διακομιστή, οδηγώντας σε προβλήματα απόδοσης και δυνητικά αύξηση του λειτουργικού κόστους για την πλατφόρμα. Βάζοντας ένα όριο εβδομαδιαίων παραπόνων για κάθε χρήστη καθώς και προσωρινό ban στον χρήστη ο οποίος ανάρτησε προσβλητικό, ρατσιστικό ή χυδαίο περιεχόμενο (βέβαια θα περνάνε και από ένα προηγούμενο έλεγχο)</w:t>
      </w:r>
      <w:r>
        <w:rPr>
          <w:rFonts w:ascii="Aptos" w:eastAsia="SeoulHangang CBL" w:hAnsi="Aptos"/>
          <w:b/>
          <w:bCs/>
          <w:sz w:val="28"/>
          <w:szCs w:val="28"/>
        </w:rPr>
        <w:br/>
      </w:r>
      <w:r>
        <w:rPr>
          <w:rFonts w:ascii="Aptos" w:eastAsia="SeoulHangang CBL" w:hAnsi="Aptos"/>
          <w:b/>
          <w:bCs/>
          <w:sz w:val="28"/>
          <w:szCs w:val="28"/>
        </w:rPr>
        <w:br/>
        <w:t>Διαρροή προσωπικών δεδομένων</w:t>
      </w:r>
    </w:p>
    <w:p w14:paraId="1127A427" w14:textId="77777777" w:rsidR="00143A7C" w:rsidRDefault="00000000">
      <w:pPr>
        <w:rPr>
          <w:rFonts w:ascii="Aptos" w:eastAsia="SeoulHangang CBL" w:hAnsi="Aptos"/>
          <w:sz w:val="28"/>
          <w:szCs w:val="28"/>
        </w:rPr>
      </w:pPr>
      <w:r>
        <w:rPr>
          <w:rFonts w:ascii="Aptos" w:hAnsi="Aptos"/>
          <w:color w:val="0D0D0D"/>
          <w:sz w:val="28"/>
          <w:szCs w:val="28"/>
          <w:shd w:val="clear" w:color="auto" w:fill="FFFFFF"/>
        </w:rPr>
        <w:t>Τα θέματα ασφάλειας στην εφαρμογή μπορούν να προκύψουν από διάφορες ευπάθειες που απειλούν την απορρήτου των χρηστών και των δεδομένων, όπως το email, το όνομα και το τηλέφωνο. Ένα κοινό πρόβλημα αποτελεί η έλλειψη επαρκούς κρυπτογράφησης, που αφήνει ευαίσθητες πληροφορίες ευάλωτες σε υποκλοπή. Για να αντιμετωπιστεί αυτό, οι προγραμματιστές πρέπει να χρησιμοποιούν ισχυρά πρωτόκολλα κρυπτογράφησης και να διασφαλίζουν την ασφαλή μετάδοση δεδομένων. Άλλο ζήτημα είναι οι ανεπαρκείς μηχανισμοί ελέγχου ταυτότητας, που μπορούν να οδηγήσουν σε μη εξουσιοδοτημένη πρόσβαση. Η χρήση πολλαπλών παραγόντων ελέγχου ταυτότητας ενισχύει τα μέτρα ασφαλείας(εφαρμογή ελέγχου ταυτότητας πολλαπλών παραγόντων, όπως η επαλήθευση μέσω SMS ή ο βιομετρικός έλεγχος ταυτότητας)</w:t>
      </w:r>
      <w:r>
        <w:rPr>
          <w:rFonts w:ascii="Aptos" w:hAnsi="Aptos" w:cs="Calibri"/>
          <w:b/>
          <w:bCs/>
          <w:color w:val="000000"/>
          <w:sz w:val="28"/>
          <w:szCs w:val="28"/>
          <w:u w:val="single"/>
        </w:rPr>
        <w:br/>
      </w:r>
    </w:p>
    <w:p w14:paraId="38D13333" w14:textId="77777777" w:rsidR="00143A7C" w:rsidRDefault="00000000">
      <w:pPr>
        <w:rPr>
          <w:rFonts w:ascii="Aptos" w:eastAsia="SeoulHangang CBL" w:hAnsi="Aptos"/>
          <w:sz w:val="28"/>
          <w:szCs w:val="28"/>
        </w:rPr>
      </w:pPr>
      <w:r>
        <w:rPr>
          <w:rFonts w:ascii="Aptos" w:eastAsia="SeoulHangang CBL" w:hAnsi="Aptos"/>
          <w:sz w:val="28"/>
          <w:szCs w:val="28"/>
        </w:rPr>
        <w:t xml:space="preserve">π.χ. </w:t>
      </w:r>
      <w:r>
        <w:rPr>
          <w:rFonts w:ascii="Aptos" w:hAnsi="Aptos" w:cs="Calibri"/>
          <w:color w:val="000000"/>
          <w:sz w:val="28"/>
          <w:szCs w:val="28"/>
        </w:rPr>
        <w:t> Η χρήση του app για την χρήση λεωφορείων και χώρων στάθμευσης με έμμεσο τρόπο δίνει πληροφορίες για την καθημερινότητα του πολίτη ως προς το πότε μετακινείται ή το πού βρίσκεται.</w:t>
      </w:r>
    </w:p>
    <w:p w14:paraId="4CA60CDC" w14:textId="77777777" w:rsidR="00143A7C" w:rsidRDefault="00143A7C">
      <w:pPr>
        <w:rPr>
          <w:rFonts w:ascii="Aptos" w:eastAsia="SeoulHangang CBL" w:hAnsi="Aptos"/>
          <w:sz w:val="28"/>
          <w:szCs w:val="28"/>
        </w:rPr>
      </w:pPr>
    </w:p>
    <w:p w14:paraId="19482BE4" w14:textId="77777777" w:rsidR="00143A7C" w:rsidRDefault="00000000">
      <w:pPr>
        <w:rPr>
          <w:rFonts w:ascii="Aptos" w:eastAsia="SeoulHangang CBL" w:hAnsi="Aptos"/>
          <w:b/>
          <w:bCs/>
          <w:sz w:val="28"/>
          <w:szCs w:val="28"/>
        </w:rPr>
      </w:pPr>
      <w:r>
        <w:rPr>
          <w:rFonts w:ascii="Aptos" w:eastAsia="SeoulHangang CBL" w:hAnsi="Aptos"/>
          <w:b/>
          <w:bCs/>
          <w:sz w:val="28"/>
          <w:szCs w:val="28"/>
        </w:rPr>
        <w:t>Χρονοπρογραμματιστικές Αστοχίες</w:t>
      </w:r>
    </w:p>
    <w:p w14:paraId="7E121A80" w14:textId="2290873A" w:rsidR="00143A7C" w:rsidRDefault="00000000">
      <w:pPr>
        <w:rPr>
          <w:rFonts w:ascii="Aptos" w:eastAsia="SeoulHangang CBL" w:hAnsi="Aptos"/>
          <w:b/>
          <w:bCs/>
          <w:sz w:val="28"/>
          <w:szCs w:val="28"/>
        </w:rPr>
      </w:pPr>
      <w:r>
        <w:rPr>
          <w:rFonts w:ascii="Aptos" w:hAnsi="Aptos" w:cs="Calibri"/>
          <w:color w:val="000000"/>
          <w:sz w:val="28"/>
          <w:szCs w:val="28"/>
        </w:rPr>
        <w:t xml:space="preserve">Κατά την ανάπτυξη της εφαρμογής, μπορεί να προκύψουν προβλήματα χρονοπρογραμματισμού λόγω διαφόρων παραγόντων. Μια κοινή πρόκληση είναι η κακή εκτίμηση χρόνου, όπου οι προγραμματιστές υποτιμούν τον χρόνο που απαιτείται για τις εργασίες, οδηγώντας σε καθυστερήσεις στα </w:t>
      </w:r>
      <w:proofErr w:type="spellStart"/>
      <w:r>
        <w:rPr>
          <w:rFonts w:ascii="Aptos" w:hAnsi="Aptos" w:cs="Calibri"/>
          <w:color w:val="000000"/>
          <w:sz w:val="28"/>
          <w:szCs w:val="28"/>
        </w:rPr>
        <w:t>milestones</w:t>
      </w:r>
      <w:proofErr w:type="spellEnd"/>
      <w:r>
        <w:rPr>
          <w:rFonts w:ascii="Aptos" w:hAnsi="Aptos" w:cs="Calibri"/>
          <w:color w:val="000000"/>
          <w:sz w:val="28"/>
          <w:szCs w:val="28"/>
        </w:rPr>
        <w:t xml:space="preserve"> του έργου. Αυτό μπορεί να μετριαστεί με τον διαχωρισμό των εργασιών σε μικρότερες, πιο </w:t>
      </w:r>
      <w:r w:rsidR="0064757B">
        <w:rPr>
          <w:rFonts w:ascii="Aptos" w:hAnsi="Aptos" w:cs="Calibri"/>
          <w:color w:val="000000"/>
          <w:sz w:val="28"/>
          <w:szCs w:val="28"/>
        </w:rPr>
        <w:t>διαχειριστικές</w:t>
      </w:r>
      <w:r>
        <w:rPr>
          <w:rFonts w:ascii="Aptos" w:hAnsi="Aptos" w:cs="Calibri"/>
          <w:color w:val="000000"/>
          <w:sz w:val="28"/>
          <w:szCs w:val="28"/>
        </w:rPr>
        <w:t xml:space="preserve"> μονάδες και τη χρήση εργαλείων διαχείρισης έργου όπως τα γραφήματα </w:t>
      </w:r>
      <w:proofErr w:type="spellStart"/>
      <w:r>
        <w:rPr>
          <w:rFonts w:ascii="Aptos" w:hAnsi="Aptos" w:cs="Calibri"/>
          <w:color w:val="000000"/>
          <w:sz w:val="28"/>
          <w:szCs w:val="28"/>
        </w:rPr>
        <w:t>Gantt</w:t>
      </w:r>
      <w:proofErr w:type="spellEnd"/>
      <w:r>
        <w:rPr>
          <w:rFonts w:ascii="Aptos" w:hAnsi="Aptos" w:cs="Calibri"/>
          <w:color w:val="000000"/>
          <w:sz w:val="28"/>
          <w:szCs w:val="28"/>
        </w:rPr>
        <w:t xml:space="preserve"> για την παρακολούθηση της προόδου. Επιπλέον, η προσθήκη επιπλέον δυνατότητων στο </w:t>
      </w:r>
      <w:proofErr w:type="spellStart"/>
      <w:r>
        <w:rPr>
          <w:rFonts w:ascii="Aptos" w:hAnsi="Aptos" w:cs="Calibri"/>
          <w:color w:val="000000"/>
          <w:sz w:val="28"/>
          <w:szCs w:val="28"/>
        </w:rPr>
        <w:t>project</w:t>
      </w:r>
      <w:proofErr w:type="spellEnd"/>
      <w:r>
        <w:rPr>
          <w:rFonts w:ascii="Aptos" w:hAnsi="Aptos" w:cs="Calibri"/>
          <w:color w:val="000000"/>
          <w:sz w:val="28"/>
          <w:szCs w:val="28"/>
        </w:rPr>
        <w:t xml:space="preserve"> κατά τη διάρκεια της ανάπτυξης(</w:t>
      </w:r>
      <w:proofErr w:type="spellStart"/>
      <w:r>
        <w:rPr>
          <w:rFonts w:ascii="Aptos" w:hAnsi="Aptos" w:cs="Calibri"/>
          <w:color w:val="000000"/>
          <w:sz w:val="28"/>
          <w:szCs w:val="28"/>
        </w:rPr>
        <w:t>scope</w:t>
      </w:r>
      <w:proofErr w:type="spellEnd"/>
      <w:r>
        <w:rPr>
          <w:rFonts w:ascii="Aptos" w:hAnsi="Aptos" w:cs="Calibri"/>
          <w:color w:val="000000"/>
          <w:sz w:val="28"/>
          <w:szCs w:val="28"/>
        </w:rPr>
        <w:t xml:space="preserve"> </w:t>
      </w:r>
      <w:proofErr w:type="spellStart"/>
      <w:r>
        <w:rPr>
          <w:rFonts w:ascii="Aptos" w:hAnsi="Aptos" w:cs="Calibri"/>
          <w:color w:val="000000"/>
          <w:sz w:val="28"/>
          <w:szCs w:val="28"/>
        </w:rPr>
        <w:t>creep</w:t>
      </w:r>
      <w:proofErr w:type="spellEnd"/>
      <w:r>
        <w:rPr>
          <w:rFonts w:ascii="Aptos" w:hAnsi="Aptos" w:cs="Calibri"/>
          <w:color w:val="000000"/>
          <w:sz w:val="28"/>
          <w:szCs w:val="28"/>
        </w:rPr>
        <w:t>), μπορεί να διαταράξει τα χρονοδιαγράμματα. Η σαφής επικοινωνία με τα ενδιαφερόμενα μέρη και η αυστηρή τήρηση του πεδίου εφαρμογής του έργου μπορεί να βοηθήσει στην αποφυγή αυτού. Επιπλέον, οι περιορισμοί πόρων, όπως η περιορισμένη διαθεσιμότητα ειδικευμένου προσωπικού ή υλικού μπορεί να εμποδίσουν την πρόοδο. Η χρήση ευέλικτων μεθοδολογιών όπως η SCRUM μπορεί να επιτρέψει στις ομάδες να προσαρμοστούν αποτελεσματικά στις μεταβαλλόμενες ανάγκες πόρων. Τέλος, μπορεί να προκύψουν απροσδόκητα τεχνικά ζητήματα, προκαλώντας καθυστερήσεις. Η διεξαγωγή διεξοδικών δοκιμών και η διατήρηση ανοιχτών γραμμών επικοινωνίας εντός της ομάδας ανάπτυξης μπορεί να διευκολύνει τον γρήγορο εντοπισμό και την επίλυση τέτοιων ζητημάτων, ελαχιστοποιώντας έτσι τον αντίκτυπό τους στο χρονοδιάγραμμα</w:t>
      </w:r>
      <w:r>
        <w:rPr>
          <w:rFonts w:ascii="Aptos" w:eastAsia="SeoulHangang CBL" w:hAnsi="Aptos"/>
          <w:sz w:val="28"/>
          <w:szCs w:val="28"/>
        </w:rPr>
        <w:t>.</w:t>
      </w:r>
    </w:p>
    <w:p w14:paraId="178F9E28" w14:textId="77777777" w:rsidR="00143A7C" w:rsidRDefault="00143A7C">
      <w:pPr>
        <w:rPr>
          <w:rFonts w:ascii="Aptos" w:eastAsia="SeoulHangang CBL" w:hAnsi="Aptos"/>
          <w:b/>
          <w:bCs/>
          <w:sz w:val="28"/>
          <w:szCs w:val="28"/>
        </w:rPr>
      </w:pPr>
    </w:p>
    <w:p w14:paraId="7BB32F88" w14:textId="77777777" w:rsidR="00143A7C" w:rsidRDefault="00000000">
      <w:pPr>
        <w:rPr>
          <w:rFonts w:ascii="Aptos" w:eastAsia="SeoulHangang CBL" w:hAnsi="Aptos"/>
          <w:b/>
          <w:bCs/>
          <w:sz w:val="28"/>
          <w:szCs w:val="28"/>
        </w:rPr>
      </w:pPr>
      <w:r>
        <w:rPr>
          <w:rFonts w:ascii="Aptos" w:eastAsia="SeoulHangang CBL" w:hAnsi="Aptos"/>
          <w:b/>
          <w:bCs/>
          <w:sz w:val="28"/>
          <w:szCs w:val="28"/>
        </w:rPr>
        <w:t>Ανεπαρκής Χρηματοδότηση</w:t>
      </w:r>
    </w:p>
    <w:p w14:paraId="24336DCB" w14:textId="77777777" w:rsidR="00143A7C" w:rsidRDefault="00000000">
      <w:pPr>
        <w:rPr>
          <w:rFonts w:ascii="Aptos" w:eastAsia="SeoulHangang CBL" w:hAnsi="Aptos"/>
          <w:sz w:val="28"/>
          <w:szCs w:val="28"/>
        </w:rPr>
      </w:pPr>
      <w:r>
        <w:rPr>
          <w:rFonts w:ascii="Aptos" w:eastAsia="SeoulHangang CBL" w:hAnsi="Aptos"/>
          <w:sz w:val="28"/>
          <w:szCs w:val="28"/>
        </w:rPr>
        <w:t xml:space="preserve">Η υψηλή πιθανότητα εμφάνισης ανεπαρκούς χρηματοδότησης είναι ένα πρόβλημα καταστροφικό για την εφαρμογή. Σε περίπτωση που συμβεί η αγορά, εγκατάσταση των συσκευών </w:t>
      </w:r>
      <w:proofErr w:type="spellStart"/>
      <w:r>
        <w:rPr>
          <w:rFonts w:ascii="Aptos" w:eastAsia="SeoulHangang CBL" w:hAnsi="Aptos"/>
          <w:sz w:val="28"/>
          <w:szCs w:val="28"/>
        </w:rPr>
        <w:t>scan</w:t>
      </w:r>
      <w:proofErr w:type="spellEnd"/>
      <w:r>
        <w:rPr>
          <w:rFonts w:ascii="Aptos" w:eastAsia="SeoulHangang CBL" w:hAnsi="Aptos"/>
          <w:sz w:val="28"/>
          <w:szCs w:val="28"/>
        </w:rPr>
        <w:t xml:space="preserve"> των QR </w:t>
      </w:r>
      <w:proofErr w:type="spellStart"/>
      <w:r>
        <w:rPr>
          <w:rFonts w:ascii="Aptos" w:eastAsia="SeoulHangang CBL" w:hAnsi="Aptos"/>
          <w:sz w:val="28"/>
          <w:szCs w:val="28"/>
        </w:rPr>
        <w:t>codes</w:t>
      </w:r>
      <w:proofErr w:type="spellEnd"/>
      <w:r>
        <w:rPr>
          <w:rFonts w:ascii="Aptos" w:eastAsia="SeoulHangang CBL" w:hAnsi="Aptos"/>
          <w:sz w:val="28"/>
          <w:szCs w:val="28"/>
        </w:rPr>
        <w:t xml:space="preserve"> καθώς και η πληρωμή των εργαζόμενων του </w:t>
      </w:r>
      <w:proofErr w:type="spellStart"/>
      <w:r>
        <w:rPr>
          <w:rFonts w:ascii="Aptos" w:eastAsia="SeoulHangang CBL" w:hAnsi="Aptos"/>
          <w:sz w:val="28"/>
          <w:szCs w:val="28"/>
        </w:rPr>
        <w:t>project</w:t>
      </w:r>
      <w:proofErr w:type="spellEnd"/>
      <w:r>
        <w:rPr>
          <w:rFonts w:ascii="Aptos" w:eastAsia="SeoulHangang CBL" w:hAnsi="Aptos"/>
          <w:sz w:val="28"/>
          <w:szCs w:val="28"/>
        </w:rPr>
        <w:t xml:space="preserve"> δεν θα είναι δυνατή. Η εκ των προτέρων συμφωνία με τον δήμο για την διάθεση του απαραίτητου ποσού κρίνεται αναγκαία.</w:t>
      </w:r>
    </w:p>
    <w:p w14:paraId="6407C21C" w14:textId="77777777" w:rsidR="00143A7C" w:rsidRDefault="00143A7C">
      <w:pPr>
        <w:rPr>
          <w:rFonts w:ascii="Aptos" w:eastAsia="SeoulHangang CBL" w:hAnsi="Aptos"/>
          <w:sz w:val="28"/>
          <w:szCs w:val="28"/>
        </w:rPr>
      </w:pPr>
    </w:p>
    <w:p w14:paraId="18AEA350" w14:textId="77777777" w:rsidR="00143A7C" w:rsidRDefault="00143A7C">
      <w:pPr>
        <w:rPr>
          <w:rFonts w:ascii="Aptos" w:eastAsia="SeoulHangang CBL" w:hAnsi="Aptos"/>
          <w:sz w:val="28"/>
          <w:szCs w:val="28"/>
        </w:rPr>
      </w:pPr>
    </w:p>
    <w:p w14:paraId="7EBBE031" w14:textId="77777777" w:rsidR="00143A7C" w:rsidRDefault="00000000">
      <w:pPr>
        <w:rPr>
          <w:rFonts w:ascii="Aptos" w:eastAsia="SeoulHangang CBL" w:hAnsi="Aptos"/>
          <w:b/>
          <w:bCs/>
          <w:sz w:val="28"/>
          <w:szCs w:val="28"/>
        </w:rPr>
      </w:pPr>
      <w:r>
        <w:rPr>
          <w:rFonts w:ascii="Aptos" w:eastAsia="SeoulHangang CBL" w:hAnsi="Aptos"/>
          <w:b/>
          <w:bCs/>
          <w:sz w:val="28"/>
          <w:szCs w:val="28"/>
        </w:rPr>
        <w:lastRenderedPageBreak/>
        <w:t>Μη χρησιμοποίηση από τους πολίτες</w:t>
      </w:r>
    </w:p>
    <w:p w14:paraId="0894B77B" w14:textId="77777777" w:rsidR="00143A7C" w:rsidRDefault="00000000">
      <w:pPr>
        <w:rPr>
          <w:rFonts w:ascii="Aptos" w:eastAsia="SeoulHangang CBL" w:hAnsi="Aptos"/>
          <w:sz w:val="28"/>
          <w:szCs w:val="28"/>
        </w:rPr>
      </w:pPr>
      <w:r>
        <w:rPr>
          <w:rFonts w:ascii="Aptos" w:hAnsi="Aptos" w:cs="Calibri"/>
          <w:color w:val="000000"/>
          <w:sz w:val="28"/>
          <w:szCs w:val="28"/>
        </w:rPr>
        <w:t xml:space="preserve">Η δημιουργία του app για την χρήση λεωφορείων και δημοτικών χώρων στάθμευσης πιθανόν για μια μερίδα ανθρώπων να είναι περίπλοκη(ηλικιωμένοι) ή και αδύνατη λόγο απαραίτητης πρόσβασης σε λειτουργική camera και 4G/5G .Επίσης η εμπιστοσύνη μεταξύ δήμου και πολιτών </w:t>
      </w:r>
      <w:r>
        <w:rPr>
          <w:rFonts w:ascii="Aptos" w:hAnsi="Aptos" w:cs="Calibri"/>
          <w:color w:val="000000"/>
          <w:sz w:val="28"/>
          <w:szCs w:val="28"/>
        </w:rPr>
        <w:br/>
        <w:t>λόγω πολιτικών διαφορών μπορεί να επηρεάσει την χρήση της πλατφόρμας παραπόνων.</w:t>
      </w:r>
    </w:p>
    <w:p w14:paraId="4C4FB0F1" w14:textId="77777777" w:rsidR="00143A7C" w:rsidRDefault="00143A7C">
      <w:pPr>
        <w:rPr>
          <w:rFonts w:ascii="Aptos" w:eastAsia="SeoulHangang CBL" w:hAnsi="Aptos"/>
          <w:sz w:val="28"/>
          <w:szCs w:val="28"/>
        </w:rPr>
      </w:pPr>
    </w:p>
    <w:p w14:paraId="2843DD6D" w14:textId="77777777" w:rsidR="00143A7C" w:rsidRDefault="00000000">
      <w:pPr>
        <w:rPr>
          <w:rFonts w:ascii="Aptos" w:eastAsia="SeoulHangang CBL" w:hAnsi="Aptos"/>
          <w:b/>
          <w:bCs/>
          <w:sz w:val="28"/>
          <w:szCs w:val="28"/>
        </w:rPr>
      </w:pPr>
      <w:r>
        <w:rPr>
          <w:rFonts w:ascii="Aptos" w:eastAsia="SeoulHangang CBL" w:hAnsi="Aptos"/>
          <w:b/>
          <w:bCs/>
          <w:sz w:val="28"/>
          <w:szCs w:val="28"/>
        </w:rPr>
        <w:t>Νομικοί Κίνδυνοι</w:t>
      </w:r>
    </w:p>
    <w:p w14:paraId="4E926A33" w14:textId="77777777" w:rsidR="00143A7C" w:rsidRDefault="00000000">
      <w:pPr>
        <w:rPr>
          <w:rFonts w:ascii="Aptos" w:hAnsi="Aptos" w:cs="Segoe UI"/>
          <w:color w:val="0D0D0D"/>
          <w:sz w:val="28"/>
          <w:szCs w:val="28"/>
          <w:shd w:val="clear" w:color="auto" w:fill="FFFFFF"/>
        </w:rPr>
      </w:pPr>
      <w:r>
        <w:rPr>
          <w:rFonts w:ascii="Aptos" w:hAnsi="Aptos" w:cs="Segoe UI"/>
          <w:color w:val="0D0D0D"/>
          <w:sz w:val="28"/>
          <w:szCs w:val="28"/>
          <w:shd w:val="clear" w:color="auto" w:fill="FFFFFF"/>
        </w:rPr>
        <w:t>Η εφαρμογή μας αποθηκεύει τα προσωπικά δεδομένα των χρηστών, υπογραμμίζοντας τη σημασία της ασφαλούς διαχείρισής τους. Μια παραβίαση αυτών των δεδομένων θα μπορούσε να οδηγήσει σε σοβαρές νομικές επιπτώσεις, καθώς θα μπορούσε να προκαλέσει δικαστικές διαμάχες και υψηλές χρηματικές απώλειες λόγω δικαστικών εξόδων. Παρόλο που η ασφάλεια έχει ήδη τεθεί υπό σοβαρή εξέταση, η επιβολή μιας νομικής ομάδας παραμένει απαραίτητη για τη διασφάλιση της πλήρους προστασίας των δεδομένων των χρηστών μας.</w:t>
      </w:r>
    </w:p>
    <w:p w14:paraId="62010AEE" w14:textId="77777777" w:rsidR="00143A7C" w:rsidRDefault="00143A7C">
      <w:pPr>
        <w:rPr>
          <w:rFonts w:ascii="Aptos" w:hAnsi="Aptos" w:cs="Segoe UI"/>
          <w:color w:val="0D0D0D"/>
          <w:sz w:val="28"/>
          <w:szCs w:val="28"/>
          <w:shd w:val="clear" w:color="auto" w:fill="FFFFFF"/>
        </w:rPr>
      </w:pPr>
    </w:p>
    <w:p w14:paraId="5D0D3595" w14:textId="77777777" w:rsidR="00143A7C" w:rsidRDefault="00143A7C">
      <w:pPr>
        <w:rPr>
          <w:rFonts w:ascii="Aptos" w:hAnsi="Aptos" w:cs="Segoe UI"/>
          <w:color w:val="0D0D0D"/>
          <w:sz w:val="28"/>
          <w:szCs w:val="28"/>
          <w:shd w:val="clear" w:color="auto" w:fill="FFFFFF"/>
        </w:rPr>
      </w:pPr>
      <w:bookmarkStart w:id="0" w:name="Î¦ÏÏÎ¼ÎµÏÎ¡Î¯ÏÎºÏÎ½"/>
      <w:bookmarkEnd w:id="0"/>
    </w:p>
    <w:p w14:paraId="5ECD8F43" w14:textId="77777777" w:rsidR="00143A7C" w:rsidRDefault="00143A7C">
      <w:pPr>
        <w:rPr>
          <w:rFonts w:ascii="Aptos" w:hAnsi="Aptos"/>
          <w:b/>
          <w:bCs/>
          <w:sz w:val="28"/>
          <w:szCs w:val="28"/>
        </w:rPr>
      </w:pPr>
    </w:p>
    <w:p w14:paraId="0F85BA64" w14:textId="77777777" w:rsidR="00583CAE" w:rsidRDefault="00583CAE">
      <w:pPr>
        <w:rPr>
          <w:rFonts w:ascii="Aptos" w:hAnsi="Aptos"/>
          <w:b/>
          <w:bCs/>
          <w:sz w:val="28"/>
          <w:szCs w:val="28"/>
        </w:rPr>
      </w:pPr>
    </w:p>
    <w:p w14:paraId="3336CDBE" w14:textId="77777777" w:rsidR="00F611C4" w:rsidRDefault="00F611C4">
      <w:pPr>
        <w:rPr>
          <w:rFonts w:ascii="Aptos" w:hAnsi="Aptos"/>
          <w:b/>
          <w:bCs/>
          <w:sz w:val="28"/>
          <w:szCs w:val="28"/>
        </w:rPr>
      </w:pPr>
    </w:p>
    <w:p w14:paraId="379D6767" w14:textId="77777777" w:rsidR="00F611C4" w:rsidRDefault="00F611C4">
      <w:pPr>
        <w:rPr>
          <w:rFonts w:ascii="Aptos" w:hAnsi="Aptos"/>
          <w:b/>
          <w:bCs/>
          <w:sz w:val="28"/>
          <w:szCs w:val="28"/>
        </w:rPr>
      </w:pPr>
    </w:p>
    <w:p w14:paraId="5BC0A898" w14:textId="77777777" w:rsidR="00F611C4" w:rsidRDefault="00F611C4">
      <w:pPr>
        <w:rPr>
          <w:rFonts w:ascii="Aptos" w:hAnsi="Aptos"/>
          <w:b/>
          <w:bCs/>
          <w:sz w:val="28"/>
          <w:szCs w:val="28"/>
        </w:rPr>
      </w:pPr>
    </w:p>
    <w:p w14:paraId="5F189749" w14:textId="77777777" w:rsidR="00F611C4" w:rsidRDefault="00F611C4">
      <w:pPr>
        <w:rPr>
          <w:rFonts w:ascii="Aptos" w:hAnsi="Aptos"/>
          <w:b/>
          <w:bCs/>
          <w:sz w:val="28"/>
          <w:szCs w:val="28"/>
        </w:rPr>
      </w:pPr>
    </w:p>
    <w:p w14:paraId="75426F11" w14:textId="77777777" w:rsidR="00F611C4" w:rsidRDefault="00F611C4">
      <w:pPr>
        <w:rPr>
          <w:rFonts w:ascii="Aptos" w:hAnsi="Aptos"/>
          <w:b/>
          <w:bCs/>
          <w:sz w:val="28"/>
          <w:szCs w:val="28"/>
        </w:rPr>
      </w:pPr>
    </w:p>
    <w:p w14:paraId="5491152B" w14:textId="77777777" w:rsidR="00F611C4" w:rsidRDefault="00F611C4">
      <w:pPr>
        <w:rPr>
          <w:rFonts w:ascii="Aptos" w:hAnsi="Aptos"/>
          <w:b/>
          <w:bCs/>
          <w:sz w:val="36"/>
          <w:szCs w:val="36"/>
        </w:rPr>
      </w:pPr>
    </w:p>
    <w:p w14:paraId="7AC746E2" w14:textId="77777777" w:rsidR="00F611C4" w:rsidRDefault="00F611C4">
      <w:pPr>
        <w:rPr>
          <w:rFonts w:ascii="Aptos" w:hAnsi="Aptos"/>
          <w:b/>
          <w:bCs/>
          <w:sz w:val="36"/>
          <w:szCs w:val="36"/>
        </w:rPr>
      </w:pPr>
    </w:p>
    <w:p w14:paraId="2CCFF9C3" w14:textId="77777777" w:rsidR="00F611C4" w:rsidRDefault="00F611C4">
      <w:pPr>
        <w:rPr>
          <w:rFonts w:ascii="Aptos" w:hAnsi="Aptos"/>
          <w:b/>
          <w:bCs/>
          <w:sz w:val="36"/>
          <w:szCs w:val="36"/>
        </w:rPr>
      </w:pPr>
    </w:p>
    <w:p w14:paraId="355C6F96" w14:textId="49F73C45" w:rsidR="00143A7C" w:rsidRDefault="00000000">
      <w:pPr>
        <w:rPr>
          <w:rFonts w:ascii="Aptos" w:hAnsi="Aptos"/>
          <w:b/>
          <w:bCs/>
          <w:sz w:val="28"/>
          <w:szCs w:val="28"/>
        </w:rPr>
      </w:pPr>
      <w:r w:rsidRPr="00F611C4">
        <w:rPr>
          <w:rFonts w:ascii="Aptos" w:hAnsi="Aptos"/>
          <w:b/>
          <w:bCs/>
          <w:sz w:val="36"/>
          <w:szCs w:val="36"/>
        </w:rPr>
        <w:lastRenderedPageBreak/>
        <w:t>Φόρμες Ρίσκων</w:t>
      </w:r>
    </w:p>
    <w:p w14:paraId="28664B24" w14:textId="39AEB3D8" w:rsidR="00143A7C" w:rsidRDefault="00000000" w:rsidP="00F611C4">
      <w:pPr>
        <w:spacing w:after="240" w:line="240" w:lineRule="auto"/>
        <w:rPr>
          <w:rFonts w:ascii="Aptos" w:eastAsia="Times New Roman" w:hAnsi="Aptos" w:cs="Times New Roman"/>
          <w:sz w:val="28"/>
          <w:szCs w:val="28"/>
        </w:rPr>
      </w:pPr>
      <w:r>
        <w:rPr>
          <w:rFonts w:ascii="Aptos" w:eastAsia="SeoulHangang CBL" w:hAnsi="Aptos"/>
          <w:sz w:val="28"/>
          <w:szCs w:val="28"/>
        </w:rPr>
        <w:t xml:space="preserve">Ακολουθούν τα </w:t>
      </w:r>
      <w:proofErr w:type="spellStart"/>
      <w:r>
        <w:rPr>
          <w:rFonts w:ascii="Aptos" w:eastAsia="SeoulHangang CBL" w:hAnsi="Aptos"/>
          <w:sz w:val="28"/>
          <w:szCs w:val="28"/>
        </w:rPr>
        <w:t>risk</w:t>
      </w:r>
      <w:proofErr w:type="spellEnd"/>
      <w:r>
        <w:rPr>
          <w:rFonts w:ascii="Aptos" w:eastAsia="SeoulHangang CBL" w:hAnsi="Aptos"/>
          <w:sz w:val="28"/>
          <w:szCs w:val="28"/>
        </w:rPr>
        <w:t xml:space="preserve"> </w:t>
      </w:r>
      <w:proofErr w:type="spellStart"/>
      <w:r>
        <w:rPr>
          <w:rFonts w:ascii="Aptos" w:eastAsia="SeoulHangang CBL" w:hAnsi="Aptos"/>
          <w:sz w:val="28"/>
          <w:szCs w:val="28"/>
        </w:rPr>
        <w:t>assessment</w:t>
      </w:r>
      <w:proofErr w:type="spellEnd"/>
      <w:r>
        <w:rPr>
          <w:rFonts w:ascii="Aptos" w:eastAsia="SeoulHangang CBL" w:hAnsi="Aptos"/>
          <w:sz w:val="28"/>
          <w:szCs w:val="28"/>
        </w:rPr>
        <w:t xml:space="preserve"> </w:t>
      </w:r>
      <w:proofErr w:type="spellStart"/>
      <w:r>
        <w:rPr>
          <w:rFonts w:ascii="Aptos" w:eastAsia="SeoulHangang CBL" w:hAnsi="Aptos"/>
          <w:sz w:val="28"/>
          <w:szCs w:val="28"/>
        </w:rPr>
        <w:t>forms</w:t>
      </w:r>
      <w:proofErr w:type="spellEnd"/>
      <w:r>
        <w:rPr>
          <w:rFonts w:ascii="Aptos" w:eastAsia="SeoulHangang CBL" w:hAnsi="Aptos"/>
          <w:sz w:val="28"/>
          <w:szCs w:val="28"/>
        </w:rPr>
        <w:t xml:space="preserve"> των κινδύνων που αναλύθηκαν παραπάνω.</w:t>
      </w:r>
    </w:p>
    <w:tbl>
      <w:tblPr>
        <w:tblW w:w="9085" w:type="dxa"/>
        <w:tblCellMar>
          <w:top w:w="15" w:type="dxa"/>
          <w:left w:w="15" w:type="dxa"/>
          <w:bottom w:w="15" w:type="dxa"/>
          <w:right w:w="15" w:type="dxa"/>
        </w:tblCellMar>
        <w:tblLook w:val="04A0" w:firstRow="1" w:lastRow="0" w:firstColumn="1" w:lastColumn="0" w:noHBand="0" w:noVBand="1"/>
      </w:tblPr>
      <w:tblGrid>
        <w:gridCol w:w="2857"/>
        <w:gridCol w:w="573"/>
        <w:gridCol w:w="573"/>
        <w:gridCol w:w="573"/>
        <w:gridCol w:w="551"/>
        <w:gridCol w:w="927"/>
        <w:gridCol w:w="927"/>
        <w:gridCol w:w="2433"/>
      </w:tblGrid>
      <w:tr w:rsidR="00143A7C" w:rsidRPr="00583CAE" w14:paraId="56644CAF" w14:textId="77777777" w:rsidTr="00F20495">
        <w:trPr>
          <w:trHeight w:val="402"/>
        </w:trPr>
        <w:tc>
          <w:tcPr>
            <w:tcW w:w="9085" w:type="dxa"/>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75D6E7B"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Calibri"/>
                <w:b/>
                <w:bCs/>
                <w:color w:val="FFFFFF"/>
                <w:sz w:val="28"/>
                <w:szCs w:val="28"/>
              </w:rPr>
              <w:t>Υλικές Καταστροφές</w:t>
            </w:r>
          </w:p>
        </w:tc>
      </w:tr>
      <w:tr w:rsidR="00F20495" w:rsidRPr="00583CAE" w14:paraId="4B088E3A" w14:textId="77777777" w:rsidTr="00F20495">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EB3E8"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1</w:t>
            </w:r>
          </w:p>
        </w:tc>
        <w:tc>
          <w:tcPr>
            <w:tcW w:w="2316"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8BF6B"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16C45A8B" w14:textId="77777777" w:rsidR="00F20495" w:rsidRPr="00583CAE" w:rsidRDefault="00F20495" w:rsidP="00F20495">
            <w:pPr>
              <w:spacing w:after="0" w:line="240" w:lineRule="auto"/>
              <w:rPr>
                <w:rFonts w:ascii="Aptos" w:eastAsia="Times New Roman" w:hAnsi="Aptos" w:cs="Times New Roman"/>
                <w:sz w:val="28"/>
                <w:szCs w:val="28"/>
              </w:rPr>
            </w:pPr>
          </w:p>
        </w:tc>
        <w:tc>
          <w:tcPr>
            <w:tcW w:w="1780"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60AF59"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05D244D7" w14:textId="2433F380"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238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7A460"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3059E086" w14:textId="77777777" w:rsidR="00F20495" w:rsidRPr="00583CAE" w:rsidRDefault="00F20495" w:rsidP="00F20495">
            <w:pPr>
              <w:spacing w:after="0" w:line="240" w:lineRule="auto"/>
              <w:rPr>
                <w:rFonts w:ascii="Aptos" w:eastAsia="Times New Roman" w:hAnsi="Aptos" w:cs="Times New Roman"/>
                <w:sz w:val="28"/>
                <w:szCs w:val="28"/>
              </w:rPr>
            </w:pPr>
          </w:p>
          <w:p w14:paraId="03075305"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w:t>
            </w:r>
          </w:p>
        </w:tc>
      </w:tr>
      <w:tr w:rsidR="00143A7C" w:rsidRPr="00583CAE" w14:paraId="7BCFFABF" w14:textId="77777777" w:rsidTr="00F20495">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535B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2316" w:type="dxa"/>
            <w:gridSpan w:val="4"/>
            <w:vMerge/>
            <w:tcBorders>
              <w:top w:val="single" w:sz="4" w:space="0" w:color="000000"/>
              <w:left w:val="single" w:sz="4" w:space="0" w:color="000000"/>
              <w:bottom w:val="single" w:sz="4" w:space="0" w:color="000000"/>
              <w:right w:val="single" w:sz="4" w:space="0" w:color="000000"/>
            </w:tcBorders>
            <w:vAlign w:val="center"/>
          </w:tcPr>
          <w:p w14:paraId="542B8F5E" w14:textId="77777777" w:rsidR="00143A7C" w:rsidRPr="00583CAE" w:rsidRDefault="00143A7C">
            <w:pPr>
              <w:spacing w:after="0" w:line="240" w:lineRule="auto"/>
              <w:rPr>
                <w:rFonts w:ascii="Aptos" w:eastAsia="Times New Roman" w:hAnsi="Aptos" w:cs="Times New Roman"/>
                <w:sz w:val="28"/>
                <w:szCs w:val="28"/>
              </w:rPr>
            </w:pPr>
          </w:p>
        </w:tc>
        <w:tc>
          <w:tcPr>
            <w:tcW w:w="1780" w:type="dxa"/>
            <w:gridSpan w:val="2"/>
            <w:vMerge/>
            <w:tcBorders>
              <w:top w:val="single" w:sz="4" w:space="0" w:color="000000"/>
              <w:left w:val="single" w:sz="4" w:space="0" w:color="000000"/>
              <w:bottom w:val="single" w:sz="4" w:space="0" w:color="000000"/>
              <w:right w:val="single" w:sz="4" w:space="0" w:color="000000"/>
            </w:tcBorders>
            <w:vAlign w:val="center"/>
          </w:tcPr>
          <w:p w14:paraId="2627DEB8" w14:textId="77777777" w:rsidR="00143A7C" w:rsidRPr="00583CAE" w:rsidRDefault="00143A7C">
            <w:pPr>
              <w:spacing w:after="0" w:line="240" w:lineRule="auto"/>
              <w:rPr>
                <w:rFonts w:ascii="Aptos" w:eastAsia="Times New Roman" w:hAnsi="Aptos" w:cs="Times New Roman"/>
                <w:sz w:val="28"/>
                <w:szCs w:val="28"/>
              </w:rPr>
            </w:pPr>
          </w:p>
        </w:tc>
        <w:tc>
          <w:tcPr>
            <w:tcW w:w="2387" w:type="dxa"/>
            <w:vMerge/>
            <w:tcBorders>
              <w:top w:val="single" w:sz="4" w:space="0" w:color="000000"/>
              <w:left w:val="single" w:sz="4" w:space="0" w:color="000000"/>
              <w:bottom w:val="single" w:sz="4" w:space="0" w:color="000000"/>
              <w:right w:val="single" w:sz="4" w:space="0" w:color="000000"/>
            </w:tcBorders>
            <w:vAlign w:val="center"/>
          </w:tcPr>
          <w:p w14:paraId="6297FCF4"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6F88764A" w14:textId="77777777" w:rsidTr="00F20495">
        <w:trPr>
          <w:trHeight w:val="537"/>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376FB" w14:textId="42477254"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Περιγραφή Κινδύνου: </w:t>
            </w:r>
            <w:r w:rsidRPr="00583CAE">
              <w:rPr>
                <w:rFonts w:ascii="Aptos" w:eastAsia="Times New Roman" w:hAnsi="Aptos" w:cs="Calibri"/>
                <w:color w:val="000000"/>
                <w:sz w:val="28"/>
                <w:szCs w:val="28"/>
                <w:shd w:val="clear" w:color="auto" w:fill="F8F9FA"/>
              </w:rPr>
              <w:t xml:space="preserve">Η/Ο Καταστροφή/βανδαλισμός των QR code/QR </w:t>
            </w:r>
            <w:proofErr w:type="spellStart"/>
            <w:r w:rsidRPr="00583CAE">
              <w:rPr>
                <w:rFonts w:ascii="Aptos" w:eastAsia="Times New Roman" w:hAnsi="Aptos" w:cs="Calibri"/>
                <w:color w:val="000000"/>
                <w:sz w:val="28"/>
                <w:szCs w:val="28"/>
                <w:shd w:val="clear" w:color="auto" w:fill="F8F9FA"/>
              </w:rPr>
              <w:t>scanners</w:t>
            </w:r>
            <w:proofErr w:type="spellEnd"/>
            <w:r w:rsidRPr="00583CAE">
              <w:rPr>
                <w:rFonts w:ascii="Aptos" w:eastAsia="Times New Roman" w:hAnsi="Aptos" w:cs="Calibri"/>
                <w:color w:val="000000"/>
                <w:sz w:val="28"/>
                <w:szCs w:val="28"/>
                <w:shd w:val="clear" w:color="auto" w:fill="F8F9FA"/>
              </w:rPr>
              <w:t xml:space="preserve"> δημιουργεί πρόβλημα στην λειτουργικότητα της εξαργύρωσης των ηλεκτρονικών </w:t>
            </w:r>
            <w:r w:rsidR="00583CAE" w:rsidRPr="00583CAE">
              <w:rPr>
                <w:rFonts w:ascii="Aptos" w:eastAsia="Times New Roman" w:hAnsi="Aptos" w:cs="Calibri"/>
                <w:color w:val="000000"/>
                <w:sz w:val="28"/>
                <w:szCs w:val="28"/>
                <w:shd w:val="clear" w:color="auto" w:fill="F8F9FA"/>
              </w:rPr>
              <w:t>εισιτηρίων</w:t>
            </w:r>
          </w:p>
        </w:tc>
      </w:tr>
      <w:tr w:rsidR="00143A7C" w:rsidRPr="00583CAE" w14:paraId="2D1F6486" w14:textId="77777777" w:rsidTr="00F20495">
        <w:trPr>
          <w:trHeight w:val="507"/>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EDF81"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p>
          <w:p w14:paraId="5E4143FC" w14:textId="77777777" w:rsidR="00143A7C" w:rsidRPr="00583CAE" w:rsidRDefault="00143A7C">
            <w:pPr>
              <w:spacing w:after="0" w:line="240" w:lineRule="auto"/>
              <w:rPr>
                <w:rFonts w:ascii="Aptos" w:hAnsi="Aptos"/>
                <w:b/>
                <w:bCs/>
                <w:color w:val="000000"/>
                <w:sz w:val="28"/>
                <w:szCs w:val="28"/>
                <w:shd w:val="clear" w:color="auto" w:fill="F8F9FA"/>
              </w:rPr>
            </w:pPr>
          </w:p>
          <w:p w14:paraId="08D9F883"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 xml:space="preserve">Επεξήγηση: Η πρόκληση υλικών καταστροφών δημιουργεί και οικονομική καταστροφή και δημιουργία κακής ποιότητας χρήσης </w:t>
            </w:r>
          </w:p>
        </w:tc>
      </w:tr>
      <w:tr w:rsidR="00143A7C" w:rsidRPr="00583CAE" w14:paraId="02FAA768" w14:textId="77777777" w:rsidTr="00F20495">
        <w:trPr>
          <w:trHeight w:val="1430"/>
        </w:trPr>
        <w:tc>
          <w:tcPr>
            <w:tcW w:w="438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A94B0" w14:textId="592AA31E"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7E06EDD0" w14:textId="46D7A03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     ΜΕΣΑΙΑ ☑     ΧΑΜΗΛ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470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DE488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6C909E7B" w14:textId="77777777" w:rsidR="00143A7C" w:rsidRPr="00583CAE" w:rsidRDefault="00143A7C">
            <w:pPr>
              <w:spacing w:after="0" w:line="240" w:lineRule="auto"/>
              <w:rPr>
                <w:rFonts w:ascii="Aptos" w:eastAsia="Times New Roman" w:hAnsi="Aptos" w:cs="Times New Roman"/>
                <w:sz w:val="28"/>
                <w:szCs w:val="28"/>
              </w:rPr>
            </w:pPr>
          </w:p>
          <w:p w14:paraId="031CCD3F" w14:textId="0C39C9A5"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ΥΨΗΛΗ☐       ΜΕΣΑΙΑ ☑    ΧΑΜΗΛΗ☐</w:t>
            </w:r>
          </w:p>
        </w:tc>
      </w:tr>
      <w:tr w:rsidR="00143A7C" w:rsidRPr="00583CAE" w14:paraId="2506483E" w14:textId="77777777" w:rsidTr="00F20495">
        <w:trPr>
          <w:trHeight w:val="890"/>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4F921" w14:textId="41AD6763"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Times New Roman"/>
                <w:b/>
                <w:bCs/>
                <w:sz w:val="28"/>
                <w:szCs w:val="28"/>
              </w:rPr>
              <w:br/>
            </w:r>
            <w:r w:rsidRPr="00583CAE">
              <w:rPr>
                <w:rFonts w:ascii="Aptos" w:eastAsia="Times New Roman" w:hAnsi="Aptos" w:cs="Times New Roman"/>
                <w:sz w:val="28"/>
                <w:szCs w:val="28"/>
              </w:rPr>
              <w:t>Πρώτη καταστροφή εξοπλισμού εξαργύρωσης εισιτηρίων.</w:t>
            </w:r>
          </w:p>
        </w:tc>
      </w:tr>
      <w:tr w:rsidR="00143A7C" w:rsidRPr="00583CAE" w14:paraId="261BF9E9" w14:textId="77777777" w:rsidTr="00F20495">
        <w:trPr>
          <w:trHeight w:val="518"/>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E3BE0" w14:textId="1291B24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w:t>
            </w:r>
            <w:r w:rsidR="00583CAE" w:rsidRPr="00583CAE">
              <w:rPr>
                <w:rFonts w:ascii="Aptos" w:eastAsia="Times New Roman" w:hAnsi="Aptos" w:cs="Calibri"/>
                <w:b/>
                <w:bCs/>
                <w:color w:val="000000"/>
                <w:sz w:val="28"/>
                <w:szCs w:val="28"/>
                <w:shd w:val="clear" w:color="auto" w:fill="F8F9FA"/>
              </w:rPr>
              <w:t>Μετριασμού:</w:t>
            </w:r>
            <w:r w:rsidR="00583CAE" w:rsidRPr="00583CAE">
              <w:rPr>
                <w:rFonts w:ascii="Aptos" w:eastAsia="Times New Roman" w:hAnsi="Aptos" w:cs="Calibri"/>
                <w:color w:val="000000"/>
                <w:sz w:val="28"/>
                <w:szCs w:val="28"/>
                <w:shd w:val="clear" w:color="auto" w:fill="F8F9FA"/>
              </w:rPr>
              <w:t xml:space="preserve"> Εφεδρικός</w:t>
            </w:r>
            <w:r w:rsidRPr="00583CAE">
              <w:rPr>
                <w:rFonts w:ascii="Aptos" w:eastAsia="Times New Roman" w:hAnsi="Aptos" w:cs="Calibri"/>
                <w:color w:val="000000"/>
                <w:sz w:val="28"/>
                <w:szCs w:val="28"/>
                <w:shd w:val="clear" w:color="auto" w:fill="F8F9FA"/>
              </w:rPr>
              <w:t xml:space="preserve"> εξοπλισμός για ταχεία αντικατάσταση των </w:t>
            </w:r>
            <w:r w:rsidR="00583CAE" w:rsidRPr="00583CAE">
              <w:rPr>
                <w:rFonts w:ascii="Aptos" w:eastAsia="Times New Roman" w:hAnsi="Aptos" w:cs="Calibri"/>
                <w:color w:val="000000"/>
                <w:sz w:val="28"/>
                <w:szCs w:val="28"/>
                <w:shd w:val="clear" w:color="auto" w:fill="F8F9FA"/>
              </w:rPr>
              <w:t>κατ</w:t>
            </w:r>
            <w:r w:rsidR="00583CAE">
              <w:rPr>
                <w:rFonts w:ascii="Aptos" w:eastAsia="Times New Roman" w:hAnsi="Aptos" w:cs="Calibri"/>
                <w:color w:val="000000"/>
                <w:sz w:val="28"/>
                <w:szCs w:val="28"/>
                <w:shd w:val="clear" w:color="auto" w:fill="F8F9FA"/>
              </w:rPr>
              <w:t>ε</w:t>
            </w:r>
            <w:r w:rsidR="00583CAE" w:rsidRPr="00583CAE">
              <w:rPr>
                <w:rFonts w:ascii="Aptos" w:eastAsia="Times New Roman" w:hAnsi="Aptos" w:cs="Calibri"/>
                <w:color w:val="000000"/>
                <w:sz w:val="28"/>
                <w:szCs w:val="28"/>
                <w:shd w:val="clear" w:color="auto" w:fill="F8F9FA"/>
              </w:rPr>
              <w:t>στραμμένων</w:t>
            </w:r>
            <w:r w:rsidRPr="00583CAE">
              <w:rPr>
                <w:rFonts w:ascii="Aptos" w:eastAsia="Times New Roman" w:hAnsi="Aptos" w:cs="Calibri"/>
                <w:color w:val="000000"/>
                <w:sz w:val="28"/>
                <w:szCs w:val="28"/>
                <w:shd w:val="clear" w:color="auto" w:fill="F8F9FA"/>
              </w:rPr>
              <w:t>.</w:t>
            </w:r>
          </w:p>
        </w:tc>
      </w:tr>
      <w:tr w:rsidR="00143A7C" w:rsidRPr="00583CAE" w14:paraId="6A35348C" w14:textId="77777777" w:rsidTr="00F20495">
        <w:trPr>
          <w:trHeight w:val="415"/>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F2B1A" w14:textId="6F2BFC46"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Γεγονός έναρξης της επιβολής της στρατηγικής αντιμετώπισης: </w:t>
            </w:r>
            <w:r w:rsidRPr="00583CAE">
              <w:rPr>
                <w:rFonts w:ascii="Aptos" w:eastAsia="Times New Roman" w:hAnsi="Aptos" w:cs="Calibri"/>
                <w:color w:val="000000"/>
                <w:sz w:val="28"/>
                <w:szCs w:val="28"/>
                <w:shd w:val="clear" w:color="auto" w:fill="F8F9FA"/>
              </w:rPr>
              <w:t xml:space="preserve">Η συχνότερη εμφάνιση καταστροφών εξοπλισμού εξαργύρωσης </w:t>
            </w:r>
            <w:r w:rsidR="00583CAE" w:rsidRPr="00583CAE">
              <w:rPr>
                <w:rFonts w:ascii="Aptos" w:eastAsia="Times New Roman" w:hAnsi="Aptos" w:cs="Calibri"/>
                <w:color w:val="000000"/>
                <w:sz w:val="28"/>
                <w:szCs w:val="28"/>
                <w:shd w:val="clear" w:color="auto" w:fill="F8F9FA"/>
              </w:rPr>
              <w:t>εισιτηρίων</w:t>
            </w:r>
            <w:r w:rsidRPr="00583CAE">
              <w:rPr>
                <w:rFonts w:ascii="Aptos" w:eastAsia="Times New Roman" w:hAnsi="Aptos" w:cs="Calibri"/>
                <w:color w:val="000000"/>
                <w:sz w:val="28"/>
                <w:szCs w:val="28"/>
                <w:shd w:val="clear" w:color="auto" w:fill="F8F9FA"/>
              </w:rPr>
              <w:t>.</w:t>
            </w:r>
          </w:p>
        </w:tc>
      </w:tr>
      <w:tr w:rsidR="00143A7C" w:rsidRPr="00583CAE" w14:paraId="769A1416" w14:textId="77777777" w:rsidTr="00F20495">
        <w:trPr>
          <w:trHeight w:val="392"/>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DD03B" w14:textId="184C4DF2"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αντιμετώπισης: </w:t>
            </w:r>
            <w:r w:rsidRPr="00583CAE">
              <w:rPr>
                <w:rFonts w:ascii="Aptos" w:eastAsia="Times New Roman" w:hAnsi="Aptos" w:cs="Calibri"/>
                <w:color w:val="000000"/>
                <w:sz w:val="28"/>
                <w:szCs w:val="28"/>
                <w:shd w:val="clear" w:color="auto" w:fill="F8F9FA"/>
              </w:rPr>
              <w:t>Ανάγκη νομικής επέμβασης</w:t>
            </w:r>
            <w:r w:rsidR="00583CAE">
              <w:rPr>
                <w:rFonts w:ascii="Aptos" w:eastAsia="Times New Roman" w:hAnsi="Aptos" w:cs="Calibri"/>
                <w:color w:val="000000"/>
                <w:sz w:val="28"/>
                <w:szCs w:val="28"/>
                <w:shd w:val="clear" w:color="auto" w:fill="F8F9FA"/>
              </w:rPr>
              <w:t xml:space="preserve"> </w:t>
            </w:r>
            <w:r w:rsidRPr="00583CAE">
              <w:rPr>
                <w:rFonts w:ascii="Aptos" w:eastAsia="Times New Roman" w:hAnsi="Aptos" w:cs="Calibri"/>
                <w:color w:val="000000"/>
                <w:sz w:val="28"/>
                <w:szCs w:val="28"/>
                <w:shd w:val="clear" w:color="auto" w:fill="F8F9FA"/>
              </w:rPr>
              <w:t>,οι παραβάτες θα πρέπει να διώκονται.</w:t>
            </w:r>
          </w:p>
        </w:tc>
      </w:tr>
      <w:tr w:rsidR="00143A7C" w:rsidRPr="00583CAE" w14:paraId="28810ED7" w14:textId="77777777" w:rsidTr="00F20495">
        <w:trPr>
          <w:trHeight w:val="530"/>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19A17" w14:textId="402C8EC9"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r w:rsidRPr="00583CAE">
              <w:rPr>
                <w:rFonts w:ascii="Aptos" w:eastAsia="Times New Roman" w:hAnsi="Aptos" w:cs="Calibri"/>
                <w:color w:val="000000"/>
                <w:sz w:val="28"/>
                <w:szCs w:val="28"/>
                <w:shd w:val="clear" w:color="auto" w:fill="F8F9FA"/>
              </w:rPr>
              <w:t xml:space="preserve"> Έλεγχος των QR </w:t>
            </w:r>
            <w:proofErr w:type="spellStart"/>
            <w:r w:rsidRPr="00583CAE">
              <w:rPr>
                <w:rFonts w:ascii="Aptos" w:eastAsia="Times New Roman" w:hAnsi="Aptos" w:cs="Calibri"/>
                <w:color w:val="000000"/>
                <w:sz w:val="28"/>
                <w:szCs w:val="28"/>
                <w:shd w:val="clear" w:color="auto" w:fill="F8F9FA"/>
              </w:rPr>
              <w:t>codes</w:t>
            </w:r>
            <w:proofErr w:type="spellEnd"/>
            <w:r w:rsidRPr="00583CAE">
              <w:rPr>
                <w:rFonts w:ascii="Aptos" w:eastAsia="Times New Roman" w:hAnsi="Aptos" w:cs="Calibri"/>
                <w:color w:val="000000"/>
                <w:sz w:val="28"/>
                <w:szCs w:val="28"/>
                <w:shd w:val="clear" w:color="auto" w:fill="F8F9FA"/>
              </w:rPr>
              <w:t xml:space="preserve"> από τους οδηγούς </w:t>
            </w:r>
            <w:r w:rsidR="00583CAE" w:rsidRPr="00583CAE">
              <w:rPr>
                <w:rFonts w:ascii="Aptos" w:eastAsia="Times New Roman" w:hAnsi="Aptos" w:cs="Calibri"/>
                <w:color w:val="000000"/>
                <w:sz w:val="28"/>
                <w:szCs w:val="28"/>
                <w:shd w:val="clear" w:color="auto" w:fill="F8F9FA"/>
              </w:rPr>
              <w:t>ανά</w:t>
            </w:r>
            <w:r w:rsidRPr="00583CAE">
              <w:rPr>
                <w:rFonts w:ascii="Aptos" w:eastAsia="Times New Roman" w:hAnsi="Aptos" w:cs="Calibri"/>
                <w:color w:val="000000"/>
                <w:sz w:val="28"/>
                <w:szCs w:val="28"/>
                <w:shd w:val="clear" w:color="auto" w:fill="F8F9FA"/>
              </w:rPr>
              <w:t xml:space="preserve"> τακτά χρονικά διαστήματα και των </w:t>
            </w:r>
            <w:proofErr w:type="spellStart"/>
            <w:r w:rsidRPr="00583CAE">
              <w:rPr>
                <w:rFonts w:ascii="Aptos" w:eastAsia="Times New Roman" w:hAnsi="Aptos" w:cs="Calibri"/>
                <w:color w:val="000000"/>
                <w:sz w:val="28"/>
                <w:szCs w:val="28"/>
                <w:shd w:val="clear" w:color="auto" w:fill="F8F9FA"/>
              </w:rPr>
              <w:t>scanners</w:t>
            </w:r>
            <w:proofErr w:type="spellEnd"/>
            <w:r w:rsidRPr="00583CAE">
              <w:rPr>
                <w:rFonts w:ascii="Aptos" w:eastAsia="Times New Roman" w:hAnsi="Aptos" w:cs="Calibri"/>
                <w:color w:val="000000"/>
                <w:sz w:val="28"/>
                <w:szCs w:val="28"/>
                <w:shd w:val="clear" w:color="auto" w:fill="F8F9FA"/>
              </w:rPr>
              <w:t xml:space="preserve"> των </w:t>
            </w:r>
            <w:r w:rsidR="00583CAE" w:rsidRPr="00583CAE">
              <w:rPr>
                <w:rFonts w:ascii="Aptos" w:eastAsia="Times New Roman" w:hAnsi="Aptos" w:cs="Calibri"/>
                <w:color w:val="000000"/>
                <w:sz w:val="28"/>
                <w:szCs w:val="28"/>
                <w:shd w:val="clear" w:color="auto" w:fill="F8F9FA"/>
              </w:rPr>
              <w:t>παρκινγκ</w:t>
            </w:r>
            <w:r w:rsidRPr="00583CAE">
              <w:rPr>
                <w:rFonts w:ascii="Aptos" w:eastAsia="Times New Roman" w:hAnsi="Aptos" w:cs="Calibri"/>
                <w:color w:val="000000"/>
                <w:sz w:val="28"/>
                <w:szCs w:val="28"/>
                <w:shd w:val="clear" w:color="auto" w:fill="F8F9FA"/>
              </w:rPr>
              <w:t xml:space="preserve"> </w:t>
            </w:r>
            <w:r w:rsidR="00583CAE" w:rsidRPr="00583CAE">
              <w:rPr>
                <w:rFonts w:ascii="Aptos" w:eastAsia="Times New Roman" w:hAnsi="Aptos" w:cs="Calibri"/>
                <w:color w:val="000000"/>
                <w:sz w:val="28"/>
                <w:szCs w:val="28"/>
                <w:shd w:val="clear" w:color="auto" w:fill="F8F9FA"/>
              </w:rPr>
              <w:t>από</w:t>
            </w:r>
            <w:r w:rsidRPr="00583CAE">
              <w:rPr>
                <w:rFonts w:ascii="Aptos" w:eastAsia="Times New Roman" w:hAnsi="Aptos" w:cs="Calibri"/>
                <w:color w:val="000000"/>
                <w:sz w:val="28"/>
                <w:szCs w:val="28"/>
                <w:shd w:val="clear" w:color="auto" w:fill="F8F9FA"/>
              </w:rPr>
              <w:t xml:space="preserve"> </w:t>
            </w:r>
            <w:r w:rsidR="00583CAE" w:rsidRPr="00583CAE">
              <w:rPr>
                <w:rFonts w:ascii="Aptos" w:eastAsia="Times New Roman" w:hAnsi="Aptos" w:cs="Calibri"/>
                <w:color w:val="000000"/>
                <w:sz w:val="28"/>
                <w:szCs w:val="28"/>
                <w:shd w:val="clear" w:color="auto" w:fill="F8F9FA"/>
              </w:rPr>
              <w:t>εκλεκτές</w:t>
            </w:r>
            <w:r w:rsidRPr="00583CAE">
              <w:rPr>
                <w:rFonts w:ascii="Aptos" w:eastAsia="Times New Roman" w:hAnsi="Aptos" w:cs="Calibri"/>
                <w:color w:val="000000"/>
                <w:sz w:val="28"/>
                <w:szCs w:val="28"/>
                <w:shd w:val="clear" w:color="auto" w:fill="F8F9FA"/>
              </w:rPr>
              <w:t>.</w:t>
            </w:r>
          </w:p>
        </w:tc>
      </w:tr>
      <w:tr w:rsidR="00143A7C" w:rsidRPr="00583CAE" w14:paraId="640D622F" w14:textId="77777777" w:rsidTr="00F20495">
        <w:trPr>
          <w:trHeight w:val="55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3279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1E13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32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A828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4C8A3EAF" w14:textId="77777777" w:rsidTr="00F20495">
        <w:trPr>
          <w:trHeight w:val="438"/>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C7E50" w14:textId="77777777" w:rsidR="00143A7C" w:rsidRPr="00F611C4" w:rsidRDefault="00000000">
            <w:pPr>
              <w:spacing w:after="0" w:line="240" w:lineRule="auto"/>
              <w:rPr>
                <w:rFonts w:ascii="Aptos" w:eastAsia="Times New Roman" w:hAnsi="Aptos" w:cs="Times New Roman"/>
                <w:sz w:val="24"/>
                <w:szCs w:val="24"/>
              </w:rPr>
            </w:pPr>
            <w:r w:rsidRPr="00F611C4">
              <w:rPr>
                <w:rFonts w:ascii="Aptos" w:eastAsia="Times New Roman" w:hAnsi="Aptos" w:cs="Calibri"/>
                <w:b/>
                <w:bCs/>
                <w:color w:val="000000"/>
                <w:sz w:val="24"/>
                <w:szCs w:val="24"/>
                <w:shd w:val="clear" w:color="auto" w:fill="F8F9FA"/>
              </w:rPr>
              <w:t>Κριτήρια απενεργοποίησης Κινδύνου:</w:t>
            </w:r>
          </w:p>
        </w:tc>
        <w:tc>
          <w:tcPr>
            <w:tcW w:w="5292" w:type="dxa"/>
            <w:gridSpan w:val="5"/>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3C45D" w14:textId="32CA4A1D"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76D10A6F" w14:textId="08D6829F"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w:t>
            </w:r>
            <w:r w:rsidR="00F611C4">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color w:val="000000"/>
                <w:sz w:val="28"/>
                <w:szCs w:val="28"/>
                <w:shd w:val="clear" w:color="auto" w:fill="F8F9FA"/>
              </w:rPr>
              <w:t>         ΑΝΕΝΕΡΓΟΣ</w:t>
            </w:r>
            <w:r w:rsidR="00F611C4">
              <w:rPr>
                <w:rFonts w:ascii="Aptos" w:eastAsia="Times New Roman" w:hAnsi="Aptos" w:cs="Calibri"/>
                <w:b/>
                <w:bCs/>
                <w:color w:val="000000"/>
                <w:sz w:val="28"/>
                <w:szCs w:val="28"/>
                <w:shd w:val="clear" w:color="auto" w:fill="F8F9FA"/>
              </w:rPr>
              <w:t xml:space="preserve"> ☐</w:t>
            </w:r>
          </w:p>
        </w:tc>
      </w:tr>
      <w:tr w:rsidR="00143A7C" w:rsidRPr="00583CAE" w14:paraId="16B50451" w14:textId="77777777" w:rsidTr="00F20495">
        <w:trPr>
          <w:trHeight w:val="825"/>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38AE0" w14:textId="77777777" w:rsidR="00143A7C" w:rsidRPr="00F611C4" w:rsidRDefault="00000000">
            <w:pPr>
              <w:spacing w:after="0" w:line="240" w:lineRule="auto"/>
              <w:rPr>
                <w:rFonts w:ascii="Aptos" w:eastAsia="Times New Roman" w:hAnsi="Aptos" w:cs="Times New Roman"/>
                <w:sz w:val="24"/>
                <w:szCs w:val="24"/>
              </w:rPr>
            </w:pPr>
            <w:r w:rsidRPr="00F611C4">
              <w:rPr>
                <w:rFonts w:ascii="Aptos" w:eastAsia="Times New Roman" w:hAnsi="Aptos" w:cs="Calibri"/>
                <w:b/>
                <w:bCs/>
                <w:color w:val="000000"/>
                <w:sz w:val="24"/>
                <w:szCs w:val="24"/>
                <w:shd w:val="clear" w:color="auto" w:fill="F8F9FA"/>
              </w:rPr>
              <w:t>Τελική ημερομηνία παρακολούθησης κινδύνου:</w:t>
            </w:r>
          </w:p>
        </w:tc>
        <w:tc>
          <w:tcPr>
            <w:tcW w:w="5292" w:type="dxa"/>
            <w:gridSpan w:val="5"/>
            <w:vMerge/>
            <w:tcBorders>
              <w:top w:val="single" w:sz="4" w:space="0" w:color="000000"/>
              <w:left w:val="single" w:sz="4" w:space="0" w:color="000000"/>
              <w:bottom w:val="single" w:sz="4" w:space="0" w:color="000000"/>
              <w:right w:val="single" w:sz="4" w:space="0" w:color="000000"/>
            </w:tcBorders>
            <w:vAlign w:val="center"/>
          </w:tcPr>
          <w:p w14:paraId="2D43A245" w14:textId="77777777" w:rsidR="00143A7C" w:rsidRPr="00583CAE" w:rsidRDefault="00143A7C">
            <w:pPr>
              <w:spacing w:after="0" w:line="240" w:lineRule="auto"/>
              <w:rPr>
                <w:rFonts w:ascii="Aptos" w:eastAsia="Times New Roman" w:hAnsi="Aptos" w:cs="Times New Roman"/>
                <w:sz w:val="28"/>
                <w:szCs w:val="28"/>
              </w:rPr>
            </w:pPr>
          </w:p>
        </w:tc>
      </w:tr>
    </w:tbl>
    <w:p w14:paraId="662673A0" w14:textId="77777777" w:rsidR="00F611C4" w:rsidRDefault="00F611C4" w:rsidP="00583CAE">
      <w:pPr>
        <w:spacing w:line="240" w:lineRule="auto"/>
        <w:rPr>
          <w:rFonts w:ascii="Aptos" w:eastAsia="Times New Roman" w:hAnsi="Aptos" w:cs="Calibri"/>
          <w:color w:val="000000"/>
          <w:sz w:val="28"/>
          <w:szCs w:val="28"/>
        </w:rPr>
      </w:pPr>
    </w:p>
    <w:p w14:paraId="1CC9F0C8" w14:textId="77777777" w:rsidR="00F20495" w:rsidRPr="00583CAE" w:rsidRDefault="00F20495" w:rsidP="00583CAE">
      <w:pPr>
        <w:spacing w:line="240" w:lineRule="auto"/>
        <w:rPr>
          <w:rFonts w:ascii="Aptos" w:eastAsia="Times New Roman" w:hAnsi="Aptos" w:cs="Calibri"/>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415"/>
        <w:gridCol w:w="484"/>
        <w:gridCol w:w="484"/>
        <w:gridCol w:w="484"/>
        <w:gridCol w:w="484"/>
        <w:gridCol w:w="785"/>
        <w:gridCol w:w="785"/>
        <w:gridCol w:w="2095"/>
      </w:tblGrid>
      <w:tr w:rsidR="00143A7C" w:rsidRPr="00583CAE" w14:paraId="7D1FB252" w14:textId="77777777" w:rsidTr="00F20495">
        <w:trPr>
          <w:trHeight w:val="402"/>
        </w:trPr>
        <w:tc>
          <w:tcPr>
            <w:tcW w:w="8815" w:type="dxa"/>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520AA318"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Calibri"/>
                <w:b/>
                <w:bCs/>
                <w:color w:val="FFFFFF"/>
                <w:sz w:val="28"/>
                <w:szCs w:val="28"/>
              </w:rPr>
              <w:lastRenderedPageBreak/>
              <w:t>Ανευθυνότητα Πολιτών</w:t>
            </w:r>
          </w:p>
        </w:tc>
      </w:tr>
      <w:tr w:rsidR="00F20495" w:rsidRPr="00583CAE" w14:paraId="3A922623" w14:textId="77777777" w:rsidTr="00F20495">
        <w:trPr>
          <w:trHeight w:val="663"/>
        </w:trPr>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8F57D"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2</w:t>
            </w:r>
          </w:p>
        </w:tc>
        <w:tc>
          <w:tcPr>
            <w:tcW w:w="2188"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EA670"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7B03CAFC"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3BCDB"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5B8F1D81" w14:textId="7C50E197"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189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E85E26"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Προτεραιότητα:</w:t>
            </w:r>
          </w:p>
          <w:p w14:paraId="1632EBF0" w14:textId="1F90891A" w:rsidR="00F20495" w:rsidRP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    1  ☐       2     ☐        3 ☐</w:t>
            </w:r>
          </w:p>
        </w:tc>
      </w:tr>
      <w:tr w:rsidR="00143A7C" w:rsidRPr="00583CAE" w14:paraId="08FF0FD7" w14:textId="77777777" w:rsidTr="00F20495">
        <w:trPr>
          <w:trHeight w:val="726"/>
        </w:trPr>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DDF4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2188" w:type="dxa"/>
            <w:gridSpan w:val="4"/>
            <w:vMerge/>
            <w:tcBorders>
              <w:top w:val="single" w:sz="4" w:space="0" w:color="000000"/>
              <w:left w:val="single" w:sz="4" w:space="0" w:color="000000"/>
              <w:bottom w:val="single" w:sz="4" w:space="0" w:color="000000"/>
              <w:right w:val="single" w:sz="4" w:space="0" w:color="000000"/>
            </w:tcBorders>
            <w:vAlign w:val="center"/>
          </w:tcPr>
          <w:p w14:paraId="5BFBD3CD"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66F948F8" w14:textId="77777777" w:rsidR="00143A7C" w:rsidRPr="00583CAE" w:rsidRDefault="00143A7C">
            <w:pPr>
              <w:spacing w:after="0" w:line="240" w:lineRule="auto"/>
              <w:rPr>
                <w:rFonts w:ascii="Aptos" w:eastAsia="Times New Roman" w:hAnsi="Aptos" w:cs="Times New Roman"/>
                <w:sz w:val="28"/>
                <w:szCs w:val="28"/>
              </w:rPr>
            </w:pPr>
          </w:p>
        </w:tc>
        <w:tc>
          <w:tcPr>
            <w:tcW w:w="1894" w:type="dxa"/>
            <w:vMerge/>
            <w:tcBorders>
              <w:top w:val="single" w:sz="4" w:space="0" w:color="000000"/>
              <w:left w:val="single" w:sz="4" w:space="0" w:color="000000"/>
              <w:bottom w:val="single" w:sz="4" w:space="0" w:color="000000"/>
              <w:right w:val="single" w:sz="4" w:space="0" w:color="000000"/>
            </w:tcBorders>
            <w:vAlign w:val="center"/>
          </w:tcPr>
          <w:p w14:paraId="047148B6"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18096384" w14:textId="77777777" w:rsidTr="00F20495">
        <w:trPr>
          <w:trHeight w:val="878"/>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F548B" w14:textId="77777777" w:rsidR="00143A7C" w:rsidRPr="00583CAE" w:rsidRDefault="00000000">
            <w:pPr>
              <w:pStyle w:val="NormalWeb"/>
              <w:spacing w:before="0" w:after="0"/>
              <w:rPr>
                <w:rFonts w:ascii="Aptos" w:hAnsi="Aptos"/>
                <w:sz w:val="28"/>
                <w:szCs w:val="28"/>
              </w:rPr>
            </w:pPr>
            <w:r w:rsidRPr="00583CAE">
              <w:rPr>
                <w:rFonts w:ascii="Aptos" w:hAnsi="Aptos" w:cs="Calibri"/>
                <w:b/>
                <w:bCs/>
                <w:color w:val="000000"/>
                <w:sz w:val="28"/>
                <w:szCs w:val="28"/>
                <w:shd w:val="clear" w:color="auto" w:fill="F8F9FA"/>
              </w:rPr>
              <w:t xml:space="preserve">Περιγραφή Κινδύνου: </w:t>
            </w:r>
            <w:r w:rsidRPr="00583CAE">
              <w:rPr>
                <w:rFonts w:ascii="Aptos" w:hAnsi="Aptos" w:cs="Calibri"/>
                <w:color w:val="000000"/>
                <w:sz w:val="28"/>
                <w:szCs w:val="28"/>
                <w:shd w:val="clear" w:color="auto" w:fill="F8F9FA"/>
              </w:rPr>
              <w:t>Χρησιμοποίηση πολλαπλών θέσεων στάθμευσης από έναν οδηγό ενώ το σύστημα του καταλογίζει μια θέση.</w:t>
            </w:r>
          </w:p>
          <w:p w14:paraId="332B1D22"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78B8C019" w14:textId="77777777" w:rsidTr="00F20495">
        <w:trPr>
          <w:trHeight w:val="507"/>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B8157"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p>
          <w:p w14:paraId="79CAEB7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 Υποβαθμίζεται η ποιότητα εμπιστοσύνης του συστήματος αφού ενώ εξαργυρώθηκε εισιτήριο η δυνατότητα χρήσης του είναι αδύνατη</w:t>
            </w:r>
          </w:p>
        </w:tc>
      </w:tr>
      <w:tr w:rsidR="00143A7C" w:rsidRPr="00583CAE" w14:paraId="539F4120" w14:textId="77777777" w:rsidTr="00F20495">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E670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57B28F2B" w14:textId="77777777" w:rsidR="00143A7C" w:rsidRPr="00583CAE" w:rsidRDefault="00143A7C">
            <w:pPr>
              <w:spacing w:after="0" w:line="240" w:lineRule="auto"/>
              <w:rPr>
                <w:rFonts w:ascii="Aptos" w:eastAsia="Times New Roman" w:hAnsi="Aptos" w:cs="Times New Roman"/>
                <w:sz w:val="28"/>
                <w:szCs w:val="28"/>
              </w:rPr>
            </w:pPr>
          </w:p>
          <w:p w14:paraId="782B3D7C" w14:textId="6A898A34"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w:t>
            </w:r>
            <w:r w:rsidR="0064757B">
              <w:rPr>
                <w:rFonts w:ascii="Aptos" w:eastAsia="Times New Roman" w:hAnsi="Aptos" w:cs="Calibri"/>
                <w:b/>
                <w:bCs/>
                <w:color w:val="000000"/>
                <w:sz w:val="28"/>
                <w:szCs w:val="28"/>
                <w:shd w:val="clear" w:color="auto" w:fill="F8F9FA"/>
              </w:rPr>
              <w:t>Ο</w:t>
            </w:r>
            <w:r w:rsidRPr="00583CAE">
              <w:rPr>
                <w:rFonts w:ascii="Aptos" w:hAnsi="Aptos"/>
                <w:b/>
                <w:bCs/>
                <w:sz w:val="28"/>
                <w:szCs w:val="28"/>
              </w:rPr>
              <w:t>☑</w:t>
            </w:r>
          </w:p>
        </w:tc>
        <w:tc>
          <w:tcPr>
            <w:tcW w:w="4432"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2A83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6B5C5504" w14:textId="77777777" w:rsidR="00143A7C" w:rsidRPr="00583CAE" w:rsidRDefault="00143A7C">
            <w:pPr>
              <w:spacing w:after="0" w:line="240" w:lineRule="auto"/>
              <w:rPr>
                <w:rFonts w:ascii="Aptos" w:eastAsia="Times New Roman" w:hAnsi="Aptos" w:cs="Times New Roman"/>
                <w:sz w:val="28"/>
                <w:szCs w:val="28"/>
              </w:rPr>
            </w:pPr>
          </w:p>
          <w:p w14:paraId="50367124" w14:textId="36BD33DC"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w:t>
            </w:r>
            <w:r w:rsidR="00583CAE">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r w:rsidRPr="00583CAE">
              <w:rPr>
                <w:rFonts w:ascii="Aptos" w:hAnsi="Aptos"/>
                <w:b/>
                <w:bCs/>
                <w:sz w:val="28"/>
                <w:szCs w:val="28"/>
              </w:rPr>
              <w:t>☑</w:t>
            </w:r>
          </w:p>
        </w:tc>
      </w:tr>
      <w:tr w:rsidR="00143A7C" w:rsidRPr="00583CAE" w14:paraId="4CAD1721" w14:textId="77777777" w:rsidTr="00F20495">
        <w:trPr>
          <w:trHeight w:val="804"/>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25AAB" w14:textId="1C073FB4"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Times New Roman"/>
                <w:b/>
                <w:bCs/>
                <w:sz w:val="28"/>
                <w:szCs w:val="28"/>
              </w:rPr>
              <w:br/>
            </w:r>
            <w:r w:rsidRPr="00583CAE">
              <w:rPr>
                <w:rFonts w:ascii="Aptos" w:eastAsia="Times New Roman" w:hAnsi="Aptos" w:cs="Times New Roman"/>
                <w:sz w:val="28"/>
                <w:szCs w:val="28"/>
              </w:rPr>
              <w:t>Πρώτο παράπονο από χρήστη.</w:t>
            </w:r>
          </w:p>
        </w:tc>
      </w:tr>
      <w:tr w:rsidR="00143A7C" w:rsidRPr="00583CAE" w14:paraId="3D53B16B" w14:textId="77777777" w:rsidTr="00F20495">
        <w:trPr>
          <w:trHeight w:val="518"/>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D31FE" w14:textId="06A4196F"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Μετριασμού: </w:t>
            </w:r>
            <w:r w:rsidRPr="00583CAE">
              <w:rPr>
                <w:rFonts w:ascii="Aptos" w:eastAsia="Times New Roman" w:hAnsi="Aptos" w:cs="Calibri"/>
                <w:color w:val="000000"/>
                <w:sz w:val="28"/>
                <w:szCs w:val="28"/>
                <w:shd w:val="clear" w:color="auto" w:fill="F8F9FA"/>
              </w:rPr>
              <w:t>Σε κάθε πάρκινγκ να κάποιες θέσεις να είναι εφεδρικές(</w:t>
            </w:r>
            <w:r w:rsidR="00583CAE" w:rsidRPr="00583CAE">
              <w:rPr>
                <w:rFonts w:ascii="Aptos" w:eastAsia="Times New Roman" w:hAnsi="Aptos" w:cs="Calibri"/>
                <w:color w:val="000000"/>
                <w:sz w:val="28"/>
                <w:szCs w:val="28"/>
                <w:shd w:val="clear" w:color="auto" w:fill="F8F9FA"/>
              </w:rPr>
              <w:t>από</w:t>
            </w:r>
            <w:r w:rsidRPr="00583CAE">
              <w:rPr>
                <w:rFonts w:ascii="Aptos" w:eastAsia="Times New Roman" w:hAnsi="Aptos" w:cs="Calibri"/>
                <w:color w:val="000000"/>
                <w:sz w:val="28"/>
                <w:szCs w:val="28"/>
                <w:shd w:val="clear" w:color="auto" w:fill="F8F9FA"/>
              </w:rPr>
              <w:t xml:space="preserve"> το μέγιστο αριθμό να είναι μη διαθέσιμες x θέσεις).Κατά την είσοδο στο παρκινγκ να υπάρχει πινακίδα </w:t>
            </w:r>
            <w:r w:rsidR="00583CAE" w:rsidRPr="00583CAE">
              <w:rPr>
                <w:rFonts w:ascii="Aptos" w:eastAsia="Times New Roman" w:hAnsi="Aptos" w:cs="Calibri"/>
                <w:color w:val="000000"/>
                <w:sz w:val="28"/>
                <w:szCs w:val="28"/>
                <w:shd w:val="clear" w:color="auto" w:fill="F8F9FA"/>
              </w:rPr>
              <w:t>υπενθύμισης</w:t>
            </w:r>
            <w:r w:rsidRPr="00583CAE">
              <w:rPr>
                <w:rFonts w:ascii="Aptos" w:eastAsia="Times New Roman" w:hAnsi="Aptos" w:cs="Calibri"/>
                <w:color w:val="000000"/>
                <w:sz w:val="28"/>
                <w:szCs w:val="28"/>
                <w:shd w:val="clear" w:color="auto" w:fill="F8F9FA"/>
              </w:rPr>
              <w:t xml:space="preserve"> καθώς και ηλεκτρονικό </w:t>
            </w:r>
            <w:r w:rsidR="00583CAE" w:rsidRPr="00583CAE">
              <w:rPr>
                <w:rFonts w:ascii="Aptos" w:eastAsia="Times New Roman" w:hAnsi="Aptos" w:cs="Calibri"/>
                <w:color w:val="000000"/>
                <w:sz w:val="28"/>
                <w:szCs w:val="28"/>
                <w:shd w:val="clear" w:color="auto" w:fill="F8F9FA"/>
              </w:rPr>
              <w:t>μήνυμα</w:t>
            </w:r>
            <w:r w:rsidRPr="00583CAE">
              <w:rPr>
                <w:rFonts w:ascii="Aptos" w:eastAsia="Times New Roman" w:hAnsi="Aptos" w:cs="Calibri"/>
                <w:color w:val="000000"/>
                <w:sz w:val="28"/>
                <w:szCs w:val="28"/>
                <w:shd w:val="clear" w:color="auto" w:fill="F8F9FA"/>
              </w:rPr>
              <w:t xml:space="preserve"> κατά την εξαργύρωση του </w:t>
            </w:r>
            <w:r w:rsidR="00583CAE" w:rsidRPr="00583CAE">
              <w:rPr>
                <w:rFonts w:ascii="Aptos" w:eastAsia="Times New Roman" w:hAnsi="Aptos" w:cs="Calibri"/>
                <w:color w:val="000000"/>
                <w:sz w:val="28"/>
                <w:szCs w:val="28"/>
                <w:shd w:val="clear" w:color="auto" w:fill="F8F9FA"/>
              </w:rPr>
              <w:t>εισιτηρίου</w:t>
            </w:r>
            <w:r w:rsidRPr="00583CAE">
              <w:rPr>
                <w:rFonts w:ascii="Aptos" w:eastAsia="Times New Roman" w:hAnsi="Aptos" w:cs="Calibri"/>
                <w:color w:val="000000"/>
                <w:sz w:val="28"/>
                <w:szCs w:val="28"/>
                <w:shd w:val="clear" w:color="auto" w:fill="F8F9FA"/>
              </w:rPr>
              <w:t>.</w:t>
            </w:r>
          </w:p>
        </w:tc>
      </w:tr>
      <w:tr w:rsidR="00143A7C" w:rsidRPr="00583CAE" w14:paraId="3D7B4BF4" w14:textId="77777777" w:rsidTr="00F20495">
        <w:trPr>
          <w:trHeight w:val="415"/>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A2F0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Γεγονός έναρξης της επιβολής της στρατηγικής αντιμετώπισης:</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Calibri"/>
                <w:color w:val="000000"/>
                <w:sz w:val="28"/>
                <w:szCs w:val="28"/>
                <w:shd w:val="clear" w:color="auto" w:fill="F8F9FA"/>
              </w:rPr>
              <w:t>Πολλά παράπονα σε σύντομο χρονικό διάστημα</w:t>
            </w:r>
          </w:p>
        </w:tc>
      </w:tr>
      <w:tr w:rsidR="00143A7C" w:rsidRPr="00583CAE" w14:paraId="72AFE9F6" w14:textId="77777777" w:rsidTr="00F20495">
        <w:trPr>
          <w:trHeight w:val="392"/>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DA7C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p>
          <w:p w14:paraId="12B98855" w14:textId="0798E166" w:rsidR="00143A7C" w:rsidRPr="00583CAE" w:rsidRDefault="00000000">
            <w:pPr>
              <w:spacing w:after="0" w:line="240" w:lineRule="auto"/>
              <w:rPr>
                <w:rFonts w:ascii="Aptos" w:eastAsia="Times New Roman" w:hAnsi="Aptos" w:cs="Times New Roman"/>
                <w:sz w:val="28"/>
                <w:szCs w:val="28"/>
              </w:rPr>
            </w:pPr>
            <w:r w:rsidRPr="00583CAE">
              <w:rPr>
                <w:rFonts w:ascii="Aptos" w:hAnsi="Aptos"/>
                <w:sz w:val="28"/>
                <w:szCs w:val="28"/>
              </w:rPr>
              <w:t xml:space="preserve">Πρόστιμα στους </w:t>
            </w:r>
            <w:r w:rsidR="00583CAE" w:rsidRPr="00583CAE">
              <w:rPr>
                <w:rFonts w:ascii="Aptos" w:hAnsi="Aptos"/>
                <w:sz w:val="28"/>
                <w:szCs w:val="28"/>
              </w:rPr>
              <w:t>παραβάτες, αύξηση</w:t>
            </w:r>
            <w:r w:rsidRPr="00583CAE">
              <w:rPr>
                <w:rFonts w:ascii="Aptos" w:hAnsi="Aptos"/>
                <w:sz w:val="28"/>
                <w:szCs w:val="28"/>
              </w:rPr>
              <w:t xml:space="preserve"> των εφεδρικών θέσεων.</w:t>
            </w:r>
          </w:p>
        </w:tc>
      </w:tr>
      <w:tr w:rsidR="00143A7C" w:rsidRPr="00583CAE" w14:paraId="2228CFB5" w14:textId="77777777" w:rsidTr="00F20495">
        <w:trPr>
          <w:trHeight w:val="530"/>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F6E5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143A7C" w:rsidRPr="00583CAE" w14:paraId="2CBD54CD" w14:textId="77777777" w:rsidTr="00F20495">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50CE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CAB9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26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FD07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5E27464B" w14:textId="77777777" w:rsidTr="00F20495">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B01B4"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3948"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2D504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1F6E61D5" w14:textId="77777777" w:rsidR="00143A7C" w:rsidRPr="00583CAE" w:rsidRDefault="00143A7C">
            <w:pPr>
              <w:spacing w:after="0" w:line="240" w:lineRule="auto"/>
              <w:rPr>
                <w:rFonts w:ascii="Aptos" w:eastAsia="Times New Roman" w:hAnsi="Aptos" w:cs="Times New Roman"/>
                <w:sz w:val="28"/>
                <w:szCs w:val="28"/>
              </w:rPr>
            </w:pPr>
          </w:p>
          <w:p w14:paraId="68ABE34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0589DE23" wp14:editId="151B8982">
                  <wp:extent cx="355596" cy="317506"/>
                  <wp:effectExtent l="0" t="0" r="6350" b="6350"/>
                  <wp:docPr id="101426878"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5C76FAD2" wp14:editId="5B8125C6">
                  <wp:extent cx="342900" cy="317506"/>
                  <wp:effectExtent l="0" t="0" r="0" b="6350"/>
                  <wp:docPr id="1402594977"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253ADC6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143A7C" w:rsidRPr="00583CAE" w14:paraId="763378C4" w14:textId="77777777" w:rsidTr="00F20495">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09F63"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3948" w:type="dxa"/>
            <w:gridSpan w:val="4"/>
            <w:vMerge/>
            <w:tcBorders>
              <w:top w:val="single" w:sz="4" w:space="0" w:color="000000"/>
              <w:left w:val="single" w:sz="4" w:space="0" w:color="000000"/>
              <w:bottom w:val="single" w:sz="4" w:space="0" w:color="000000"/>
              <w:right w:val="single" w:sz="4" w:space="0" w:color="000000"/>
            </w:tcBorders>
            <w:vAlign w:val="center"/>
          </w:tcPr>
          <w:p w14:paraId="2FAF6146" w14:textId="77777777" w:rsidR="00143A7C" w:rsidRPr="00583CAE" w:rsidRDefault="00143A7C">
            <w:pPr>
              <w:spacing w:after="0" w:line="240" w:lineRule="auto"/>
              <w:rPr>
                <w:rFonts w:ascii="Aptos" w:eastAsia="Times New Roman" w:hAnsi="Aptos" w:cs="Times New Roman"/>
                <w:sz w:val="28"/>
                <w:szCs w:val="28"/>
              </w:rPr>
            </w:pPr>
          </w:p>
        </w:tc>
      </w:tr>
    </w:tbl>
    <w:p w14:paraId="0F40E6AF" w14:textId="346D1A66" w:rsidR="00143A7C" w:rsidRPr="00583CAE" w:rsidRDefault="00143A7C" w:rsidP="00583CAE">
      <w:pPr>
        <w:spacing w:line="240" w:lineRule="auto"/>
        <w:rPr>
          <w:rFonts w:ascii="Aptos" w:eastAsia="Times New Roman" w:hAnsi="Aptos" w:cs="Calibri"/>
          <w:color w:val="000000"/>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54"/>
        <w:gridCol w:w="574"/>
        <w:gridCol w:w="572"/>
        <w:gridCol w:w="570"/>
        <w:gridCol w:w="540"/>
        <w:gridCol w:w="904"/>
        <w:gridCol w:w="1051"/>
        <w:gridCol w:w="2451"/>
      </w:tblGrid>
      <w:tr w:rsidR="00143A7C" w:rsidRPr="00583CAE" w14:paraId="3F487AB2" w14:textId="77777777" w:rsidTr="00F20495">
        <w:trPr>
          <w:trHeight w:val="402"/>
        </w:trPr>
        <w:tc>
          <w:tcPr>
            <w:tcW w:w="9016" w:type="dxa"/>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7DE895C" w14:textId="2A1D9679"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Times New Roman"/>
                <w:sz w:val="28"/>
                <w:szCs w:val="28"/>
              </w:rPr>
              <w:lastRenderedPageBreak/>
              <w:t>Προβλ</w:t>
            </w:r>
            <w:r w:rsidR="00583CAE">
              <w:rPr>
                <w:rFonts w:ascii="Aptos" w:eastAsia="Times New Roman" w:hAnsi="Aptos" w:cs="Times New Roman"/>
                <w:sz w:val="28"/>
                <w:szCs w:val="28"/>
              </w:rPr>
              <w:t>ήμα</w:t>
            </w:r>
            <w:r w:rsidRPr="00583CAE">
              <w:rPr>
                <w:rFonts w:ascii="Aptos" w:eastAsia="Times New Roman" w:hAnsi="Aptos" w:cs="Times New Roman"/>
                <w:sz w:val="28"/>
                <w:szCs w:val="28"/>
              </w:rPr>
              <w:t>τα λόγο χρηστών</w:t>
            </w:r>
          </w:p>
        </w:tc>
      </w:tr>
      <w:tr w:rsidR="00F20495" w:rsidRPr="00583CAE" w14:paraId="181CB0D4" w14:textId="77777777" w:rsidTr="00F20495">
        <w:trPr>
          <w:trHeight w:val="663"/>
        </w:trPr>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7C432"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3</w:t>
            </w:r>
          </w:p>
        </w:tc>
        <w:tc>
          <w:tcPr>
            <w:tcW w:w="2256"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EA196"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6299AECA" w14:textId="77777777" w:rsidR="00F20495" w:rsidRPr="00583CAE" w:rsidRDefault="00F20495" w:rsidP="00F20495">
            <w:pPr>
              <w:spacing w:after="0" w:line="240" w:lineRule="auto"/>
              <w:rPr>
                <w:rFonts w:ascii="Aptos" w:eastAsia="Times New Roman" w:hAnsi="Aptos" w:cs="Times New Roman"/>
                <w:sz w:val="28"/>
                <w:szCs w:val="28"/>
              </w:rPr>
            </w:pPr>
          </w:p>
        </w:tc>
        <w:tc>
          <w:tcPr>
            <w:tcW w:w="1955"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0E9F97"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3CD3572C" w14:textId="450D3CDF"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245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3FA05"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035B4CCA" w14:textId="77777777" w:rsidR="00F20495" w:rsidRPr="00583CAE" w:rsidRDefault="00F20495" w:rsidP="00F20495">
            <w:pPr>
              <w:spacing w:after="0" w:line="240" w:lineRule="auto"/>
              <w:rPr>
                <w:rFonts w:ascii="Aptos" w:eastAsia="Times New Roman" w:hAnsi="Aptos" w:cs="Times New Roman"/>
                <w:sz w:val="28"/>
                <w:szCs w:val="28"/>
              </w:rPr>
            </w:pPr>
          </w:p>
          <w:p w14:paraId="609D92FC"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583CAE" w:rsidRPr="00583CAE" w14:paraId="456E8DF2" w14:textId="77777777" w:rsidTr="00F20495">
        <w:trPr>
          <w:trHeight w:val="726"/>
        </w:trPr>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8825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2256" w:type="dxa"/>
            <w:gridSpan w:val="4"/>
            <w:vMerge/>
            <w:tcBorders>
              <w:top w:val="single" w:sz="4" w:space="0" w:color="000000"/>
              <w:left w:val="single" w:sz="4" w:space="0" w:color="000000"/>
              <w:bottom w:val="single" w:sz="4" w:space="0" w:color="000000"/>
              <w:right w:val="single" w:sz="4" w:space="0" w:color="000000"/>
            </w:tcBorders>
            <w:vAlign w:val="center"/>
          </w:tcPr>
          <w:p w14:paraId="046D2ED5" w14:textId="77777777" w:rsidR="00143A7C" w:rsidRPr="00583CAE" w:rsidRDefault="00143A7C">
            <w:pPr>
              <w:spacing w:after="0" w:line="240" w:lineRule="auto"/>
              <w:rPr>
                <w:rFonts w:ascii="Aptos" w:eastAsia="Times New Roman" w:hAnsi="Aptos" w:cs="Times New Roman"/>
                <w:sz w:val="28"/>
                <w:szCs w:val="28"/>
              </w:rPr>
            </w:pPr>
          </w:p>
        </w:tc>
        <w:tc>
          <w:tcPr>
            <w:tcW w:w="1955" w:type="dxa"/>
            <w:gridSpan w:val="2"/>
            <w:vMerge/>
            <w:tcBorders>
              <w:top w:val="single" w:sz="4" w:space="0" w:color="000000"/>
              <w:left w:val="single" w:sz="4" w:space="0" w:color="000000"/>
              <w:bottom w:val="single" w:sz="4" w:space="0" w:color="000000"/>
              <w:right w:val="single" w:sz="4" w:space="0" w:color="000000"/>
            </w:tcBorders>
            <w:vAlign w:val="center"/>
          </w:tcPr>
          <w:p w14:paraId="6BAA5214" w14:textId="77777777" w:rsidR="00143A7C" w:rsidRPr="00583CAE" w:rsidRDefault="00143A7C">
            <w:pPr>
              <w:spacing w:after="0" w:line="240" w:lineRule="auto"/>
              <w:rPr>
                <w:rFonts w:ascii="Aptos" w:eastAsia="Times New Roman" w:hAnsi="Aptos" w:cs="Times New Roman"/>
                <w:sz w:val="28"/>
                <w:szCs w:val="28"/>
              </w:rPr>
            </w:pPr>
          </w:p>
        </w:tc>
        <w:tc>
          <w:tcPr>
            <w:tcW w:w="2451" w:type="dxa"/>
            <w:vMerge/>
            <w:tcBorders>
              <w:top w:val="single" w:sz="4" w:space="0" w:color="000000"/>
              <w:left w:val="single" w:sz="4" w:space="0" w:color="000000"/>
              <w:bottom w:val="single" w:sz="4" w:space="0" w:color="000000"/>
              <w:right w:val="single" w:sz="4" w:space="0" w:color="000000"/>
            </w:tcBorders>
            <w:vAlign w:val="center"/>
          </w:tcPr>
          <w:p w14:paraId="001BCC05"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186F0A1E" w14:textId="77777777" w:rsidTr="00F20495">
        <w:trPr>
          <w:trHeight w:val="1162"/>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8443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Περιγραφή Κινδύνου: </w:t>
            </w:r>
            <w:r w:rsidRPr="00583CAE">
              <w:rPr>
                <w:rFonts w:ascii="Aptos" w:eastAsia="Times New Roman" w:hAnsi="Aptos" w:cs="Calibri"/>
                <w:color w:val="000000"/>
                <w:sz w:val="28"/>
                <w:szCs w:val="28"/>
                <w:shd w:val="clear" w:color="auto" w:fill="F8F9FA"/>
              </w:rPr>
              <w:t>Η άσκοπη και ακαταλόγιστη ανάρτηση παραπόνων μπορεί να υπερφορτώσει το σύστημα καθώς και να υποβαθμίσει την ποιότητα των παραπόνων.</w:t>
            </w:r>
            <w:r w:rsidRPr="00583CAE">
              <w:rPr>
                <w:rFonts w:ascii="Aptos" w:eastAsia="Times New Roman" w:hAnsi="Aptos" w:cs="Calibri"/>
                <w:color w:val="000000"/>
                <w:sz w:val="28"/>
                <w:szCs w:val="28"/>
                <w:shd w:val="clear" w:color="auto" w:fill="F8F9FA"/>
              </w:rPr>
              <w:br/>
            </w:r>
            <w:r w:rsidRPr="00583CAE">
              <w:rPr>
                <w:rFonts w:ascii="Aptos" w:eastAsia="Times New Roman" w:hAnsi="Aptos" w:cs="Times New Roman"/>
                <w:sz w:val="28"/>
                <w:szCs w:val="28"/>
              </w:rPr>
              <w:t xml:space="preserve">            </w:t>
            </w:r>
          </w:p>
        </w:tc>
      </w:tr>
      <w:tr w:rsidR="00143A7C" w:rsidRPr="00583CAE" w14:paraId="4F31DA82" w14:textId="77777777" w:rsidTr="00F20495">
        <w:trPr>
          <w:trHeight w:val="507"/>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3E395"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p>
          <w:p w14:paraId="1F9EBE4C" w14:textId="77777777" w:rsidR="00143A7C" w:rsidRPr="00583CAE" w:rsidRDefault="00143A7C">
            <w:pPr>
              <w:spacing w:after="0" w:line="240" w:lineRule="auto"/>
              <w:rPr>
                <w:rFonts w:ascii="Aptos" w:hAnsi="Aptos"/>
                <w:b/>
                <w:bCs/>
                <w:color w:val="000000"/>
                <w:sz w:val="28"/>
                <w:szCs w:val="28"/>
                <w:shd w:val="clear" w:color="auto" w:fill="F8F9FA"/>
              </w:rPr>
            </w:pPr>
          </w:p>
          <w:p w14:paraId="27F72421" w14:textId="3772C9EB"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w:t>
            </w:r>
            <w:r w:rsidR="00583CAE">
              <w:rPr>
                <w:rFonts w:ascii="Aptos" w:eastAsia="Times New Roman" w:hAnsi="Aptos" w:cs="Calibri"/>
                <w:color w:val="000000"/>
                <w:sz w:val="28"/>
                <w:szCs w:val="28"/>
                <w:shd w:val="clear" w:color="auto" w:fill="F8F9FA"/>
              </w:rPr>
              <w:t xml:space="preserve"> </w:t>
            </w:r>
          </w:p>
        </w:tc>
      </w:tr>
      <w:tr w:rsidR="00583CAE" w:rsidRPr="00583CAE" w14:paraId="49C10041" w14:textId="77777777" w:rsidTr="00F20495">
        <w:trPr>
          <w:trHeight w:val="1002"/>
        </w:trPr>
        <w:tc>
          <w:tcPr>
            <w:tcW w:w="40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882DF" w14:textId="77777777" w:rsidR="00143A7C" w:rsidRPr="00583CAE" w:rsidRDefault="00000000">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Επίπεδο Σοβαρότητας Συνεπειών:</w:t>
            </w:r>
          </w:p>
          <w:p w14:paraId="63E17017" w14:textId="77777777" w:rsidR="00143A7C" w:rsidRPr="00583CAE" w:rsidRDefault="00143A7C">
            <w:pPr>
              <w:spacing w:after="0" w:line="240" w:lineRule="auto"/>
              <w:rPr>
                <w:rFonts w:ascii="Aptos" w:eastAsia="Times New Roman" w:hAnsi="Aptos" w:cs="Times New Roman"/>
                <w:sz w:val="28"/>
                <w:szCs w:val="28"/>
              </w:rPr>
            </w:pPr>
          </w:p>
          <w:p w14:paraId="5A95FC58" w14:textId="2C499E4B"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   ΜΕΣΑΙΑ ☑ΧΑΜΗ</w:t>
            </w:r>
            <w:r w:rsidR="00583CAE">
              <w:rPr>
                <w:rFonts w:ascii="Aptos" w:eastAsia="Times New Roman" w:hAnsi="Aptos" w:cs="Calibri"/>
                <w:b/>
                <w:bCs/>
                <w:color w:val="000000"/>
                <w:sz w:val="28"/>
                <w:szCs w:val="28"/>
                <w:shd w:val="clear" w:color="auto" w:fill="F8F9FA"/>
              </w:rPr>
              <w:t>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r w:rsidR="00583CAE">
              <w:rPr>
                <w:rFonts w:ascii="Aptos" w:eastAsia="Times New Roman" w:hAnsi="Aptos" w:cs="Calibri"/>
                <w:b/>
                <w:bCs/>
                <w:color w:val="000000"/>
                <w:sz w:val="28"/>
                <w:szCs w:val="28"/>
                <w:shd w:val="clear" w:color="auto" w:fill="F8F9FA"/>
              </w:rPr>
              <w:t xml:space="preserve">                                                                </w:t>
            </w:r>
          </w:p>
        </w:tc>
        <w:tc>
          <w:tcPr>
            <w:tcW w:w="494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E9B94" w14:textId="6A18BF18" w:rsidR="00143A7C" w:rsidRPr="00583CAE" w:rsidRDefault="00583CAE">
            <w:pPr>
              <w:spacing w:after="0" w:line="240" w:lineRule="auto"/>
              <w:rPr>
                <w:rFonts w:ascii="Aptos" w:eastAsia="Times New Roman" w:hAnsi="Aptos" w:cs="Times New Roman"/>
                <w:sz w:val="28"/>
                <w:szCs w:val="28"/>
              </w:rPr>
            </w:pPr>
            <w:r>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color w:val="000000"/>
                <w:sz w:val="28"/>
                <w:szCs w:val="28"/>
                <w:shd w:val="clear" w:color="auto" w:fill="F8F9FA"/>
              </w:rPr>
              <w:t>Πιθανότητα:</w:t>
            </w:r>
          </w:p>
          <w:p w14:paraId="30A34DEA" w14:textId="77777777" w:rsidR="00143A7C" w:rsidRPr="00583CAE" w:rsidRDefault="00143A7C">
            <w:pPr>
              <w:spacing w:after="0" w:line="240" w:lineRule="auto"/>
              <w:rPr>
                <w:rFonts w:ascii="Aptos" w:eastAsia="Times New Roman" w:hAnsi="Aptos" w:cs="Times New Roman"/>
                <w:sz w:val="28"/>
                <w:szCs w:val="28"/>
              </w:rPr>
            </w:pPr>
          </w:p>
          <w:p w14:paraId="03F0D8FC" w14:textId="735D89B2" w:rsidR="00143A7C" w:rsidRPr="00583CAE" w:rsidRDefault="00583CAE">
            <w:pPr>
              <w:spacing w:after="0" w:line="240" w:lineRule="auto"/>
              <w:rPr>
                <w:rFonts w:ascii="Aptos" w:eastAsia="Times New Roman" w:hAnsi="Aptos" w:cs="Times New Roman"/>
                <w:sz w:val="28"/>
                <w:szCs w:val="28"/>
              </w:rPr>
            </w:pPr>
            <w:r>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color w:val="000000"/>
                <w:sz w:val="28"/>
                <w:szCs w:val="28"/>
                <w:shd w:val="clear" w:color="auto" w:fill="F8F9FA"/>
              </w:rPr>
              <w:t>ΥΨΗΛ</w:t>
            </w:r>
            <w:r>
              <w:rPr>
                <w:rFonts w:ascii="Aptos" w:eastAsia="Times New Roman" w:hAnsi="Aptos" w:cs="Calibri"/>
                <w:b/>
                <w:bCs/>
                <w:color w:val="000000"/>
                <w:sz w:val="28"/>
                <w:szCs w:val="28"/>
                <w:shd w:val="clear" w:color="auto" w:fill="F8F9FA"/>
              </w:rPr>
              <w:t>Η</w:t>
            </w:r>
            <w:r w:rsidRPr="00583CAE">
              <w:rPr>
                <w:rFonts w:ascii="Aptos" w:eastAsia="Times New Roman" w:hAnsi="Aptos" w:cs="Calibri"/>
                <w:b/>
                <w:bCs/>
                <w:color w:val="000000"/>
                <w:sz w:val="28"/>
                <w:szCs w:val="28"/>
                <w:shd w:val="clear" w:color="auto" w:fill="F8F9FA"/>
              </w:rPr>
              <w:t>☑   ΜΕΣΑΙΑ  ☐    ΧΑΜΗΛΗ ☐</w:t>
            </w:r>
          </w:p>
        </w:tc>
      </w:tr>
      <w:tr w:rsidR="00143A7C" w:rsidRPr="00583CAE" w14:paraId="3584C970" w14:textId="77777777" w:rsidTr="00F20495">
        <w:trPr>
          <w:trHeight w:val="734"/>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33AD1C" w14:textId="265C39C0"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Calibri"/>
                <w:color w:val="000000"/>
                <w:sz w:val="28"/>
                <w:szCs w:val="28"/>
                <w:shd w:val="clear" w:color="auto" w:fill="F8F9FA"/>
              </w:rPr>
              <w:t xml:space="preserve">Μεγάλη Αύξηση στον αριθμό παραπόνων </w:t>
            </w:r>
          </w:p>
        </w:tc>
      </w:tr>
      <w:tr w:rsidR="00143A7C" w:rsidRPr="00583CAE" w14:paraId="5F445B77" w14:textId="77777777" w:rsidTr="00F20495">
        <w:trPr>
          <w:trHeight w:val="518"/>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A55B" w14:textId="561FD9D8"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Μετριασμού: </w:t>
            </w:r>
            <w:r w:rsidRPr="00583CAE">
              <w:rPr>
                <w:rFonts w:ascii="Aptos" w:eastAsia="Times New Roman" w:hAnsi="Aptos" w:cs="Calibri"/>
                <w:color w:val="000000"/>
                <w:sz w:val="28"/>
                <w:szCs w:val="28"/>
                <w:shd w:val="clear" w:color="auto" w:fill="F8F9FA"/>
              </w:rPr>
              <w:t xml:space="preserve">Θέσπιση μέγιστου επιτρεπτού αριθμού παραπόνων </w:t>
            </w:r>
            <w:r w:rsidR="00583CAE" w:rsidRPr="00583CAE">
              <w:rPr>
                <w:rFonts w:ascii="Aptos" w:eastAsia="Times New Roman" w:hAnsi="Aptos" w:cs="Calibri"/>
                <w:color w:val="000000"/>
                <w:sz w:val="28"/>
                <w:szCs w:val="28"/>
                <w:shd w:val="clear" w:color="auto" w:fill="F8F9FA"/>
              </w:rPr>
              <w:t>ανά</w:t>
            </w:r>
            <w:r w:rsidRPr="00583CAE">
              <w:rPr>
                <w:rFonts w:ascii="Aptos" w:eastAsia="Times New Roman" w:hAnsi="Aptos" w:cs="Calibri"/>
                <w:color w:val="000000"/>
                <w:sz w:val="28"/>
                <w:szCs w:val="28"/>
                <w:shd w:val="clear" w:color="auto" w:fill="F8F9FA"/>
              </w:rPr>
              <w:t xml:space="preserve"> εβδομάδα</w:t>
            </w:r>
          </w:p>
        </w:tc>
      </w:tr>
      <w:tr w:rsidR="00143A7C" w:rsidRPr="00583CAE" w14:paraId="509A9CB3" w14:textId="77777777" w:rsidTr="00F20495">
        <w:trPr>
          <w:trHeight w:val="650"/>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A1E35C" w14:textId="26EB085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Γεγονός έναρξης της επιβολής της στρατηγικής αντιμετώπισης:</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Times New Roman"/>
                <w:sz w:val="28"/>
                <w:szCs w:val="28"/>
              </w:rPr>
              <w:t>Ασταμάτητη Άνοδος της αύξησης αριθμού παραπόνων</w:t>
            </w:r>
          </w:p>
          <w:p w14:paraId="599BFF36"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2D59FDB6" w14:textId="77777777" w:rsidTr="00F20495">
        <w:trPr>
          <w:trHeight w:val="392"/>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A4FF3"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r w:rsidRPr="00583CAE">
              <w:rPr>
                <w:rFonts w:ascii="Aptos" w:eastAsia="Times New Roman" w:hAnsi="Aptos" w:cs="Calibri"/>
                <w:color w:val="000000"/>
                <w:sz w:val="28"/>
                <w:szCs w:val="28"/>
                <w:shd w:val="clear" w:color="auto" w:fill="F8F9FA"/>
              </w:rPr>
              <w:t>: Μείωση του μέγιστου επιτρεπτού ορίου στους χρήστες οι οποίοι έχουν κακή αξιολόγηση παραπόνων καθώς και προσωρινή φραγή.</w:t>
            </w:r>
          </w:p>
        </w:tc>
      </w:tr>
      <w:tr w:rsidR="00143A7C" w:rsidRPr="00583CAE" w14:paraId="3A7F1FCF" w14:textId="77777777" w:rsidTr="00F20495">
        <w:trPr>
          <w:trHeight w:val="530"/>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7003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583CAE" w:rsidRPr="00583CAE" w14:paraId="4F68E7F8" w14:textId="77777777" w:rsidTr="00F20495">
        <w:trPr>
          <w:trHeight w:val="714"/>
        </w:trPr>
        <w:tc>
          <w:tcPr>
            <w:tcW w:w="29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4111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258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1088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350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12D6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64757B" w:rsidRPr="00583CAE" w14:paraId="7E6C601D" w14:textId="77777777" w:rsidTr="00F20495">
        <w:trPr>
          <w:trHeight w:val="438"/>
        </w:trPr>
        <w:tc>
          <w:tcPr>
            <w:tcW w:w="350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7FD7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5516" w:type="dxa"/>
            <w:gridSpan w:val="5"/>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3BF6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2F32D851" w14:textId="77777777" w:rsidR="00143A7C" w:rsidRPr="00583CAE" w:rsidRDefault="00143A7C">
            <w:pPr>
              <w:spacing w:after="0" w:line="240" w:lineRule="auto"/>
              <w:rPr>
                <w:rFonts w:ascii="Aptos" w:eastAsia="Times New Roman" w:hAnsi="Aptos" w:cs="Times New Roman"/>
                <w:sz w:val="28"/>
                <w:szCs w:val="28"/>
              </w:rPr>
            </w:pPr>
          </w:p>
          <w:p w14:paraId="4CA1659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049314D2" wp14:editId="19926162">
                  <wp:extent cx="355596" cy="317506"/>
                  <wp:effectExtent l="0" t="0" r="6350" b="6350"/>
                  <wp:docPr id="1379069699"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1FAE9CB5" wp14:editId="08BE96C3">
                  <wp:extent cx="342900" cy="317506"/>
                  <wp:effectExtent l="0" t="0" r="0" b="6350"/>
                  <wp:docPr id="170524185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66C3BE6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64757B" w:rsidRPr="00583CAE" w14:paraId="3DB1B562" w14:textId="77777777" w:rsidTr="00F20495">
        <w:trPr>
          <w:trHeight w:val="825"/>
        </w:trPr>
        <w:tc>
          <w:tcPr>
            <w:tcW w:w="350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02B8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5516" w:type="dxa"/>
            <w:gridSpan w:val="5"/>
            <w:vMerge/>
            <w:tcBorders>
              <w:top w:val="single" w:sz="4" w:space="0" w:color="000000"/>
              <w:left w:val="single" w:sz="4" w:space="0" w:color="000000"/>
              <w:bottom w:val="single" w:sz="4" w:space="0" w:color="000000"/>
              <w:right w:val="single" w:sz="4" w:space="0" w:color="000000"/>
            </w:tcBorders>
            <w:vAlign w:val="center"/>
          </w:tcPr>
          <w:p w14:paraId="6783932B" w14:textId="77777777" w:rsidR="00143A7C" w:rsidRPr="00583CAE" w:rsidRDefault="00143A7C">
            <w:pPr>
              <w:spacing w:after="0" w:line="240" w:lineRule="auto"/>
              <w:rPr>
                <w:rFonts w:ascii="Aptos" w:eastAsia="Times New Roman" w:hAnsi="Aptos" w:cs="Times New Roman"/>
                <w:sz w:val="28"/>
                <w:szCs w:val="28"/>
              </w:rPr>
            </w:pPr>
          </w:p>
        </w:tc>
      </w:tr>
    </w:tbl>
    <w:p w14:paraId="309A944A" w14:textId="4A6C080C" w:rsidR="00143A7C" w:rsidRDefault="00143A7C" w:rsidP="00583CAE">
      <w:pPr>
        <w:spacing w:line="240" w:lineRule="auto"/>
        <w:rPr>
          <w:rFonts w:ascii="Aptos" w:eastAsia="Times New Roman" w:hAnsi="Aptos" w:cs="Times New Roman"/>
          <w:sz w:val="28"/>
          <w:szCs w:val="28"/>
        </w:rPr>
      </w:pPr>
    </w:p>
    <w:p w14:paraId="446BF035" w14:textId="77777777" w:rsidR="00583CAE" w:rsidRPr="00583CAE" w:rsidRDefault="00583CAE" w:rsidP="00583CAE">
      <w:pPr>
        <w:spacing w:line="240" w:lineRule="auto"/>
        <w:rPr>
          <w:rFonts w:ascii="Aptos" w:eastAsia="Times New Roman" w:hAnsi="Aptos"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117"/>
        <w:gridCol w:w="661"/>
        <w:gridCol w:w="653"/>
        <w:gridCol w:w="491"/>
        <w:gridCol w:w="491"/>
        <w:gridCol w:w="800"/>
        <w:gridCol w:w="800"/>
        <w:gridCol w:w="2003"/>
      </w:tblGrid>
      <w:tr w:rsidR="00143A7C" w:rsidRPr="00583CAE" w14:paraId="329ECB97" w14:textId="77777777" w:rsidTr="00F20495">
        <w:trPr>
          <w:trHeight w:val="402"/>
        </w:trPr>
        <w:tc>
          <w:tcPr>
            <w:tcW w:w="8725" w:type="dxa"/>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3537A417"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Calibri"/>
                <w:b/>
                <w:bCs/>
                <w:color w:val="FFFFFF"/>
                <w:sz w:val="28"/>
                <w:szCs w:val="28"/>
              </w:rPr>
              <w:lastRenderedPageBreak/>
              <w:t>Διαρροή προσωπικών δεδομένων/προβλήματα ασφάλειας</w:t>
            </w:r>
          </w:p>
        </w:tc>
      </w:tr>
      <w:tr w:rsidR="00F20495" w:rsidRPr="00583CAE" w14:paraId="1F58D65B" w14:textId="77777777" w:rsidTr="00F20495">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53367"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4</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1BE33"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08AA84D2" w14:textId="77777777" w:rsidR="00F20495" w:rsidRPr="00583CAE" w:rsidRDefault="00F20495" w:rsidP="00F20495">
            <w:pPr>
              <w:spacing w:after="0" w:line="240" w:lineRule="auto"/>
              <w:rPr>
                <w:rFonts w:ascii="Aptos" w:eastAsia="Times New Roman" w:hAnsi="Aptos" w:cs="Times New Roman"/>
                <w:sz w:val="28"/>
                <w:szCs w:val="28"/>
              </w:rPr>
            </w:pPr>
          </w:p>
        </w:tc>
        <w:tc>
          <w:tcPr>
            <w:tcW w:w="1598"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0B4E2"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10B61B0C" w14:textId="41A805B0"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171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98B9FE"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Προτεραιότητα:</w:t>
            </w:r>
          </w:p>
          <w:p w14:paraId="24B71978" w14:textId="68893A91"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583CAE" w:rsidRPr="00583CAE" w14:paraId="63AA2A0C" w14:textId="77777777" w:rsidTr="00F20495">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24242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3B8BF27A" w14:textId="77777777" w:rsidR="00143A7C" w:rsidRPr="00583CAE" w:rsidRDefault="00143A7C">
            <w:pPr>
              <w:spacing w:after="0" w:line="240" w:lineRule="auto"/>
              <w:rPr>
                <w:rFonts w:ascii="Aptos" w:eastAsia="Times New Roman" w:hAnsi="Aptos" w:cs="Times New Roman"/>
                <w:sz w:val="28"/>
                <w:szCs w:val="28"/>
              </w:rPr>
            </w:pPr>
          </w:p>
        </w:tc>
        <w:tc>
          <w:tcPr>
            <w:tcW w:w="1598" w:type="dxa"/>
            <w:gridSpan w:val="2"/>
            <w:vMerge/>
            <w:tcBorders>
              <w:top w:val="single" w:sz="4" w:space="0" w:color="000000"/>
              <w:left w:val="single" w:sz="4" w:space="0" w:color="000000"/>
              <w:bottom w:val="single" w:sz="4" w:space="0" w:color="000000"/>
              <w:right w:val="single" w:sz="4" w:space="0" w:color="000000"/>
            </w:tcBorders>
            <w:vAlign w:val="center"/>
          </w:tcPr>
          <w:p w14:paraId="02E20FA6" w14:textId="77777777" w:rsidR="00143A7C" w:rsidRPr="00583CAE" w:rsidRDefault="00143A7C">
            <w:pPr>
              <w:spacing w:after="0" w:line="240" w:lineRule="auto"/>
              <w:rPr>
                <w:rFonts w:ascii="Aptos" w:eastAsia="Times New Roman" w:hAnsi="Aptos" w:cs="Times New Roman"/>
                <w:sz w:val="28"/>
                <w:szCs w:val="28"/>
              </w:rPr>
            </w:pPr>
          </w:p>
        </w:tc>
        <w:tc>
          <w:tcPr>
            <w:tcW w:w="1712" w:type="dxa"/>
            <w:vMerge/>
            <w:tcBorders>
              <w:top w:val="single" w:sz="4" w:space="0" w:color="000000"/>
              <w:left w:val="single" w:sz="4" w:space="0" w:color="000000"/>
              <w:bottom w:val="single" w:sz="4" w:space="0" w:color="000000"/>
              <w:right w:val="single" w:sz="4" w:space="0" w:color="000000"/>
            </w:tcBorders>
            <w:vAlign w:val="center"/>
          </w:tcPr>
          <w:p w14:paraId="357EFC84"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18210ADD" w14:textId="77777777" w:rsidTr="00F20495">
        <w:trPr>
          <w:trHeight w:val="537"/>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BF3E4" w14:textId="77777777" w:rsidR="00143A7C" w:rsidRPr="00583CAE" w:rsidRDefault="00000000">
            <w:pPr>
              <w:spacing w:after="0" w:line="240" w:lineRule="auto"/>
              <w:rPr>
                <w:rFonts w:ascii="Aptos" w:eastAsia="Times New Roman" w:hAnsi="Aptos" w:cs="Calibri"/>
                <w:color w:val="000000"/>
                <w:sz w:val="28"/>
                <w:szCs w:val="28"/>
                <w:shd w:val="clear" w:color="auto" w:fill="F8F9FA"/>
              </w:rPr>
            </w:pPr>
            <w:r w:rsidRPr="00583CAE">
              <w:rPr>
                <w:rFonts w:ascii="Aptos" w:eastAsia="Times New Roman" w:hAnsi="Aptos" w:cs="Calibri"/>
                <w:b/>
                <w:bCs/>
                <w:color w:val="000000"/>
                <w:sz w:val="28"/>
                <w:szCs w:val="28"/>
                <w:shd w:val="clear" w:color="auto" w:fill="F8F9FA"/>
              </w:rPr>
              <w:t xml:space="preserve">Περιγραφή Κινδύνου: </w:t>
            </w:r>
            <w:r w:rsidRPr="00583CAE">
              <w:rPr>
                <w:rFonts w:ascii="Aptos" w:eastAsia="Times New Roman" w:hAnsi="Aptos" w:cs="Calibri"/>
                <w:color w:val="000000"/>
                <w:sz w:val="28"/>
                <w:szCs w:val="28"/>
                <w:shd w:val="clear" w:color="auto" w:fill="F8F9FA"/>
              </w:rPr>
              <w:t>Ο χρήστης δίνει προσωπικά δεδομένα με την χρήση λεωφορείων και parking για τον τρόπο ζωής του. Η διαρροή δεδομένων λόγω επιθέσεων, μη εξουσιοδοτημένων προσβάσεων παραβιάζει την ιδιωτικότητα του χρήστη.</w:t>
            </w:r>
          </w:p>
          <w:p w14:paraId="55682A0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  </w:t>
            </w:r>
          </w:p>
        </w:tc>
      </w:tr>
      <w:tr w:rsidR="00143A7C" w:rsidRPr="00583CAE" w14:paraId="03B225A1" w14:textId="77777777" w:rsidTr="00F20495">
        <w:trPr>
          <w:trHeight w:val="507"/>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A7C3A"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w:t>
            </w:r>
            <w:r w:rsidRPr="00583CAE">
              <w:rPr>
                <w:rFonts w:ascii="Aptos" w:eastAsia="Times New Roman" w:hAnsi="Aptos" w:cs="Calibri"/>
                <w:b/>
                <w:bCs/>
                <w:color w:val="000000"/>
                <w:sz w:val="28"/>
                <w:szCs w:val="28"/>
              </w:rPr>
              <w:t>ΣΧΕΔΙΟ ☐         ΠΟΙΟΤΗΤΑ</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w:t>
            </w:r>
            <w:r w:rsidRPr="00583CAE">
              <w:rPr>
                <w:rFonts w:ascii="Aptos" w:hAnsi="Aptos"/>
                <w:b/>
                <w:bCs/>
                <w:sz w:val="28"/>
                <w:szCs w:val="28"/>
              </w:rPr>
              <w:t>☐</w:t>
            </w:r>
          </w:p>
          <w:p w14:paraId="156CA2E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w:t>
            </w:r>
          </w:p>
        </w:tc>
      </w:tr>
      <w:tr w:rsidR="00143A7C" w:rsidRPr="00583CAE" w14:paraId="720CF4A1" w14:textId="77777777" w:rsidTr="00F20495">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5A3D5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74EF5697" w14:textId="77777777" w:rsidR="00143A7C" w:rsidRPr="00583CAE" w:rsidRDefault="00143A7C">
            <w:pPr>
              <w:spacing w:after="0" w:line="240" w:lineRule="auto"/>
              <w:rPr>
                <w:rFonts w:ascii="Aptos" w:eastAsia="Times New Roman" w:hAnsi="Aptos" w:cs="Times New Roman"/>
                <w:sz w:val="28"/>
                <w:szCs w:val="28"/>
              </w:rPr>
            </w:pPr>
          </w:p>
          <w:p w14:paraId="1CD9DCF6" w14:textId="03D672E6" w:rsidR="00143A7C" w:rsidRPr="00583CAE" w:rsidRDefault="00000000">
            <w:pPr>
              <w:spacing w:after="0" w:line="240" w:lineRule="auto"/>
              <w:rPr>
                <w:rFonts w:ascii="Aptos" w:eastAsia="Times New Roman" w:hAnsi="Aptos" w:cs="Times New Roman"/>
                <w:b/>
                <w:bCs/>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4292"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E97D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7E130D94" w14:textId="77777777" w:rsidR="00143A7C" w:rsidRPr="00583CAE" w:rsidRDefault="00143A7C">
            <w:pPr>
              <w:spacing w:after="0" w:line="240" w:lineRule="auto"/>
              <w:rPr>
                <w:rFonts w:ascii="Aptos" w:eastAsia="Times New Roman" w:hAnsi="Aptos" w:cs="Times New Roman"/>
                <w:sz w:val="28"/>
                <w:szCs w:val="28"/>
              </w:rPr>
            </w:pPr>
          </w:p>
          <w:p w14:paraId="3BFCF342" w14:textId="555393B9" w:rsidR="00143A7C" w:rsidRPr="00583CAE" w:rsidRDefault="00000000">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ΥΨΗΛ</w:t>
            </w:r>
            <w:r w:rsidR="00583CAE">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r w:rsidRPr="00583CAE">
              <w:rPr>
                <w:rFonts w:ascii="Aptos" w:hAnsi="Aptos"/>
                <w:b/>
                <w:bCs/>
                <w:sz w:val="28"/>
                <w:szCs w:val="28"/>
              </w:rPr>
              <w:t>☑</w:t>
            </w:r>
          </w:p>
        </w:tc>
      </w:tr>
      <w:tr w:rsidR="00143A7C" w:rsidRPr="00583CAE" w14:paraId="202149BE" w14:textId="77777777" w:rsidTr="00F20495">
        <w:trPr>
          <w:trHeight w:val="1371"/>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1B38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Times New Roman"/>
                <w:sz w:val="28"/>
                <w:szCs w:val="28"/>
              </w:rPr>
              <w:t>Πρώτη ανίχνευση προσπάθειας κακόβουλης πρόσβασης στην πλατφόρμα</w:t>
            </w:r>
          </w:p>
        </w:tc>
      </w:tr>
      <w:tr w:rsidR="00143A7C" w:rsidRPr="00583CAE" w14:paraId="595F5046" w14:textId="77777777" w:rsidTr="00F20495">
        <w:trPr>
          <w:trHeight w:val="518"/>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6AFB4" w14:textId="45244600"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Μετριασμού:</w:t>
            </w:r>
            <w:r w:rsid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color w:val="000000"/>
                <w:sz w:val="28"/>
                <w:szCs w:val="28"/>
                <w:shd w:val="clear" w:color="auto" w:fill="F8F9FA"/>
              </w:rPr>
              <w:t>επανεξέταση της ασφάλειας του app καθώς και συζήτηση μεταξύ των μελών για πιθανές βελτιώσεις</w:t>
            </w:r>
          </w:p>
        </w:tc>
      </w:tr>
      <w:tr w:rsidR="00143A7C" w:rsidRPr="00583CAE" w14:paraId="26A32E3C" w14:textId="77777777" w:rsidTr="00F20495">
        <w:trPr>
          <w:trHeight w:val="415"/>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977D00" w14:textId="77777777" w:rsidR="00143A7C" w:rsidRPr="0064757B" w:rsidRDefault="00000000">
            <w:pPr>
              <w:spacing w:after="0" w:line="240" w:lineRule="auto"/>
              <w:rPr>
                <w:rFonts w:ascii="Aptos" w:eastAsia="Times New Roman" w:hAnsi="Aptos" w:cs="Times New Roman"/>
                <w:sz w:val="28"/>
                <w:szCs w:val="28"/>
              </w:rPr>
            </w:pPr>
            <w:r w:rsidRPr="0064757B">
              <w:rPr>
                <w:rFonts w:ascii="Aptos" w:eastAsia="Times New Roman" w:hAnsi="Aptos" w:cs="Calibri"/>
                <w:b/>
                <w:bCs/>
                <w:color w:val="000000"/>
                <w:sz w:val="28"/>
                <w:szCs w:val="28"/>
                <w:shd w:val="clear" w:color="auto" w:fill="F8F9FA"/>
              </w:rPr>
              <w:t>Γεγονός έναρξης της επιβολής της στρατηγικής αντιμετώπισης</w:t>
            </w:r>
            <w:r w:rsidRPr="0064757B">
              <w:rPr>
                <w:rFonts w:ascii="Aptos" w:eastAsia="Times New Roman" w:hAnsi="Aptos" w:cs="Calibri"/>
                <w:color w:val="000000"/>
                <w:sz w:val="28"/>
                <w:szCs w:val="28"/>
                <w:shd w:val="clear" w:color="auto" w:fill="F8F9FA"/>
              </w:rPr>
              <w:t>:</w:t>
            </w:r>
            <w:r w:rsidRPr="0064757B">
              <w:rPr>
                <w:rFonts w:ascii="Aptos" w:eastAsia="Times New Roman" w:hAnsi="Aptos" w:cs="Calibri"/>
                <w:color w:val="000000"/>
                <w:sz w:val="28"/>
                <w:szCs w:val="28"/>
                <w:shd w:val="clear" w:color="auto" w:fill="F8F9FA"/>
              </w:rPr>
              <w:br/>
              <w:t>Συχνές επιθέσεις στην πλατφόρμα για παράνομη πρόσβαση</w:t>
            </w:r>
          </w:p>
        </w:tc>
      </w:tr>
      <w:tr w:rsidR="00143A7C" w:rsidRPr="00583CAE" w14:paraId="502202C0" w14:textId="77777777" w:rsidTr="00F20495">
        <w:trPr>
          <w:trHeight w:val="392"/>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18757" w14:textId="3C23A14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r w:rsid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color w:val="000000"/>
                <w:sz w:val="28"/>
                <w:szCs w:val="28"/>
                <w:shd w:val="clear" w:color="auto" w:fill="F8F9FA"/>
              </w:rPr>
              <w:t xml:space="preserve">χρήση βέλτιστων και </w:t>
            </w:r>
            <w:r w:rsidR="00583CAE" w:rsidRPr="00583CAE">
              <w:rPr>
                <w:rFonts w:ascii="Aptos" w:eastAsia="Times New Roman" w:hAnsi="Aptos" w:cs="Calibri"/>
                <w:color w:val="000000"/>
                <w:sz w:val="28"/>
                <w:szCs w:val="28"/>
                <w:shd w:val="clear" w:color="auto" w:fill="F8F9FA"/>
              </w:rPr>
              <w:t>σύγχρονων</w:t>
            </w:r>
            <w:r w:rsidRPr="00583CAE">
              <w:rPr>
                <w:rFonts w:ascii="Aptos" w:eastAsia="Times New Roman" w:hAnsi="Aptos" w:cs="Calibri"/>
                <w:color w:val="000000"/>
                <w:sz w:val="28"/>
                <w:szCs w:val="28"/>
                <w:shd w:val="clear" w:color="auto" w:fill="F8F9FA"/>
              </w:rPr>
              <w:t xml:space="preserve"> μοντέλων ασφαλείας</w:t>
            </w:r>
          </w:p>
        </w:tc>
      </w:tr>
      <w:tr w:rsidR="00143A7C" w:rsidRPr="00583CAE" w14:paraId="2B1B06C1" w14:textId="77777777" w:rsidTr="00F20495">
        <w:trPr>
          <w:trHeight w:val="530"/>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D05A0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64757B" w:rsidRPr="00583CAE" w14:paraId="15115B50" w14:textId="77777777" w:rsidTr="00F20495">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EDAC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BD4C3"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251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E403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5AE8B33B" w14:textId="77777777" w:rsidTr="00F20495">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8D8C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3801"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1973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4864B7B7" w14:textId="6D75763E"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        ΑΝΕΝΕΡΓΟΣ ☐</w:t>
            </w:r>
          </w:p>
        </w:tc>
      </w:tr>
      <w:tr w:rsidR="00143A7C" w:rsidRPr="00583CAE" w14:paraId="364C2C15" w14:textId="77777777" w:rsidTr="00F20495">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0D0C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3801" w:type="dxa"/>
            <w:gridSpan w:val="4"/>
            <w:vMerge/>
            <w:tcBorders>
              <w:top w:val="single" w:sz="4" w:space="0" w:color="000000"/>
              <w:left w:val="single" w:sz="4" w:space="0" w:color="000000"/>
              <w:bottom w:val="single" w:sz="4" w:space="0" w:color="000000"/>
              <w:right w:val="single" w:sz="4" w:space="0" w:color="000000"/>
            </w:tcBorders>
            <w:vAlign w:val="center"/>
          </w:tcPr>
          <w:p w14:paraId="67C61CCF" w14:textId="77777777" w:rsidR="00143A7C" w:rsidRPr="00583CAE" w:rsidRDefault="00143A7C">
            <w:pPr>
              <w:spacing w:after="0" w:line="240" w:lineRule="auto"/>
              <w:rPr>
                <w:rFonts w:ascii="Aptos" w:eastAsia="Times New Roman" w:hAnsi="Aptos" w:cs="Times New Roman"/>
                <w:sz w:val="28"/>
                <w:szCs w:val="28"/>
              </w:rPr>
            </w:pPr>
          </w:p>
        </w:tc>
      </w:tr>
    </w:tbl>
    <w:p w14:paraId="53AD8813" w14:textId="72F74BF0" w:rsidR="00143A7C" w:rsidRDefault="00143A7C" w:rsidP="00583CAE">
      <w:pPr>
        <w:spacing w:line="240" w:lineRule="auto"/>
        <w:rPr>
          <w:rFonts w:ascii="Aptos" w:eastAsia="Times New Roman" w:hAnsi="Aptos" w:cs="Calibri"/>
          <w:color w:val="000000"/>
          <w:sz w:val="28"/>
          <w:szCs w:val="28"/>
        </w:rPr>
      </w:pPr>
    </w:p>
    <w:p w14:paraId="0A04A414" w14:textId="77777777" w:rsidR="00583CAE" w:rsidRDefault="00583CAE" w:rsidP="00583CAE">
      <w:pPr>
        <w:spacing w:line="240" w:lineRule="auto"/>
        <w:rPr>
          <w:rFonts w:ascii="Aptos" w:eastAsia="Times New Roman" w:hAnsi="Aptos" w:cs="Calibri"/>
          <w:color w:val="000000"/>
          <w:sz w:val="28"/>
          <w:szCs w:val="28"/>
        </w:rPr>
      </w:pPr>
    </w:p>
    <w:p w14:paraId="7932E9A1" w14:textId="77777777" w:rsidR="00F20495" w:rsidRPr="00583CAE" w:rsidRDefault="00F20495" w:rsidP="00583CAE">
      <w:pPr>
        <w:spacing w:line="240" w:lineRule="auto"/>
        <w:rPr>
          <w:rFonts w:ascii="Aptos" w:eastAsia="Times New Roman" w:hAnsi="Aptos" w:cs="Calibri"/>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554"/>
        <w:gridCol w:w="554"/>
        <w:gridCol w:w="554"/>
        <w:gridCol w:w="554"/>
        <w:gridCol w:w="929"/>
        <w:gridCol w:w="929"/>
        <w:gridCol w:w="2684"/>
      </w:tblGrid>
      <w:tr w:rsidR="00143A7C" w:rsidRPr="00583CAE" w14:paraId="10495629" w14:textId="77777777">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34A3112" w14:textId="77777777" w:rsidR="00143A7C" w:rsidRPr="00583CAE" w:rsidRDefault="00000000">
            <w:pPr>
              <w:spacing w:after="0" w:line="240" w:lineRule="auto"/>
              <w:jc w:val="center"/>
              <w:rPr>
                <w:rFonts w:ascii="Aptos" w:eastAsia="Times New Roman" w:hAnsi="Aptos" w:cs="Times New Roman"/>
                <w:b/>
                <w:bCs/>
                <w:sz w:val="28"/>
                <w:szCs w:val="28"/>
              </w:rPr>
            </w:pPr>
            <w:r w:rsidRPr="00583CAE">
              <w:rPr>
                <w:rFonts w:ascii="Aptos" w:eastAsia="Times New Roman" w:hAnsi="Aptos" w:cs="Times New Roman"/>
                <w:b/>
                <w:bCs/>
                <w:sz w:val="28"/>
                <w:szCs w:val="28"/>
              </w:rPr>
              <w:lastRenderedPageBreak/>
              <w:t>Χρονοπρογραμματιστικές Αστοχίες</w:t>
            </w:r>
          </w:p>
        </w:tc>
      </w:tr>
      <w:tr w:rsidR="00583CAE" w:rsidRPr="00583CAE" w14:paraId="49B4391F" w14:textId="77777777">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7B157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5</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38DB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1E9149C7"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55B2F" w14:textId="77777777" w:rsidR="00143A7C" w:rsidRDefault="00000000">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46C82106" w14:textId="1F1BA43A" w:rsidR="00F20495" w:rsidRPr="00583CAE" w:rsidRDefault="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7B2D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6A844C13" w14:textId="77777777" w:rsidR="00143A7C" w:rsidRPr="00583CAE" w:rsidRDefault="00143A7C">
            <w:pPr>
              <w:spacing w:after="0" w:line="240" w:lineRule="auto"/>
              <w:rPr>
                <w:rFonts w:ascii="Aptos" w:eastAsia="Times New Roman" w:hAnsi="Aptos" w:cs="Times New Roman"/>
                <w:sz w:val="28"/>
                <w:szCs w:val="28"/>
              </w:rPr>
            </w:pPr>
          </w:p>
          <w:p w14:paraId="706765A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583CAE" w:rsidRPr="00583CAE" w14:paraId="056AA7F0" w14:textId="77777777">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0389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7D88135B"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685B78BA" w14:textId="77777777" w:rsidR="00143A7C" w:rsidRPr="00583CAE" w:rsidRDefault="00143A7C">
            <w:pPr>
              <w:spacing w:after="0" w:line="240" w:lineRule="auto"/>
              <w:rPr>
                <w:rFonts w:ascii="Aptos" w:eastAsia="Times New Roman" w:hAnsi="Aptos"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18335C5A"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4DD89841" w14:textId="77777777">
        <w:trPr>
          <w:trHeight w:val="53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15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Περιγραφή Κινδύνου: </w:t>
            </w:r>
            <w:r w:rsidRPr="00583CAE">
              <w:rPr>
                <w:rFonts w:ascii="Aptos" w:eastAsia="Times New Roman" w:hAnsi="Aptos" w:cs="Calibri"/>
                <w:color w:val="000000"/>
                <w:sz w:val="28"/>
                <w:szCs w:val="28"/>
                <w:shd w:val="clear" w:color="auto" w:fill="F8F9FA"/>
              </w:rPr>
              <w:t>Πιθανότητα καθυστέρησης ολοκλήρωσης του έργου λόγω εσφαλμένου χρονοπρογραμματισμού.</w:t>
            </w:r>
            <w:r w:rsidRPr="00583CAE">
              <w:rPr>
                <w:rFonts w:ascii="Aptos" w:eastAsia="Times New Roman" w:hAnsi="Aptos" w:cs="Calibri"/>
                <w:b/>
                <w:bCs/>
                <w:color w:val="000000"/>
                <w:sz w:val="28"/>
                <w:szCs w:val="28"/>
                <w:shd w:val="clear" w:color="auto" w:fill="F8F9FA"/>
              </w:rPr>
              <w:t xml:space="preserve"> </w:t>
            </w:r>
          </w:p>
        </w:tc>
      </w:tr>
      <w:tr w:rsidR="00143A7C" w:rsidRPr="00583CAE" w14:paraId="00B5E0CC" w14:textId="77777777">
        <w:trPr>
          <w:trHeight w:val="50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5D84C"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ΣΧΕΔΙΟ</w:t>
            </w:r>
            <w:r w:rsidRPr="00583CAE">
              <w:rPr>
                <w:rFonts w:ascii="Aptos" w:hAnsi="Aptos"/>
                <w:b/>
                <w:bCs/>
                <w:sz w:val="28"/>
                <w:szCs w:val="28"/>
              </w:rPr>
              <w:t>☑</w:t>
            </w:r>
            <w:r w:rsidRPr="00583CAE">
              <w:rPr>
                <w:rFonts w:ascii="Aptos" w:eastAsia="Times New Roman" w:hAnsi="Aptos" w:cs="Calibri"/>
                <w:b/>
                <w:bCs/>
                <w:color w:val="000000"/>
                <w:sz w:val="28"/>
                <w:szCs w:val="28"/>
              </w:rPr>
              <w:t>         ΠΟΙΟΤΗΤΑ☐        ΚΟΣΤΟΣ</w:t>
            </w:r>
            <w:r w:rsidRPr="00583CAE">
              <w:rPr>
                <w:rFonts w:ascii="Aptos" w:hAnsi="Aptos"/>
                <w:b/>
                <w:bCs/>
                <w:sz w:val="28"/>
                <w:szCs w:val="28"/>
              </w:rPr>
              <w:t>☐</w:t>
            </w:r>
          </w:p>
          <w:p w14:paraId="3D57978D" w14:textId="77777777" w:rsidR="00143A7C" w:rsidRPr="00583CAE" w:rsidRDefault="00143A7C">
            <w:pPr>
              <w:spacing w:after="0" w:line="240" w:lineRule="auto"/>
              <w:rPr>
                <w:rFonts w:ascii="Aptos" w:eastAsia="Times New Roman" w:hAnsi="Aptos" w:cs="Times New Roman"/>
                <w:sz w:val="28"/>
                <w:szCs w:val="28"/>
              </w:rPr>
            </w:pPr>
          </w:p>
          <w:p w14:paraId="645DE20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 Επιβαρύνεται το έργο οικονομικά αφού υπάρχουν υπάλληλοι.</w:t>
            </w:r>
          </w:p>
        </w:tc>
      </w:tr>
      <w:tr w:rsidR="00143A7C" w:rsidRPr="00583CAE" w14:paraId="456C5298" w14:textId="77777777">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D9DF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5A210A5B" w14:textId="77777777" w:rsidR="00143A7C" w:rsidRPr="00583CAE" w:rsidRDefault="00143A7C">
            <w:pPr>
              <w:spacing w:after="0" w:line="240" w:lineRule="auto"/>
              <w:rPr>
                <w:rFonts w:ascii="Aptos" w:eastAsia="Times New Roman" w:hAnsi="Aptos" w:cs="Times New Roman"/>
                <w:sz w:val="28"/>
                <w:szCs w:val="28"/>
              </w:rPr>
            </w:pPr>
          </w:p>
          <w:p w14:paraId="40972844" w14:textId="5D89B7AF" w:rsidR="00143A7C" w:rsidRPr="00583CAE" w:rsidRDefault="00000000">
            <w:pPr>
              <w:spacing w:after="0" w:line="240" w:lineRule="auto"/>
              <w:rPr>
                <w:rFonts w:ascii="Aptos" w:eastAsia="Times New Roman" w:hAnsi="Aptos" w:cs="Times New Roman"/>
                <w:b/>
                <w:bCs/>
                <w:sz w:val="28"/>
                <w:szCs w:val="28"/>
              </w:rPr>
            </w:pPr>
            <w:r w:rsidRPr="00583CAE">
              <w:rPr>
                <w:rFonts w:ascii="Aptos" w:eastAsia="Times New Roman" w:hAnsi="Aptos" w:cs="Calibri"/>
                <w:b/>
                <w:bCs/>
                <w:color w:val="000000"/>
                <w:sz w:val="28"/>
                <w:szCs w:val="28"/>
                <w:shd w:val="clear" w:color="auto" w:fill="F8F9FA"/>
              </w:rPr>
              <w:t>ΥΨΗΛΟ☐        ΜΕΣΑΙΑ ☑  ΧΑΜΗΛ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07F1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024751CC" w14:textId="77777777" w:rsidR="00143A7C" w:rsidRPr="00583CAE" w:rsidRDefault="00143A7C">
            <w:pPr>
              <w:spacing w:after="0" w:line="240" w:lineRule="auto"/>
              <w:rPr>
                <w:rFonts w:ascii="Aptos" w:eastAsia="Times New Roman" w:hAnsi="Aptos" w:cs="Times New Roman"/>
                <w:sz w:val="28"/>
                <w:szCs w:val="28"/>
              </w:rPr>
            </w:pPr>
          </w:p>
          <w:p w14:paraId="0519AF72" w14:textId="35714A78" w:rsidR="00143A7C" w:rsidRPr="00583CAE" w:rsidRDefault="00000000">
            <w:pPr>
              <w:spacing w:after="0" w:line="240" w:lineRule="auto"/>
              <w:rPr>
                <w:rFonts w:ascii="Aptos" w:eastAsia="Times New Roman" w:hAnsi="Aptos" w:cs="Times New Roman"/>
                <w:b/>
                <w:bCs/>
                <w:sz w:val="28"/>
                <w:szCs w:val="28"/>
              </w:rPr>
            </w:pPr>
            <w:r w:rsidRPr="00583CAE">
              <w:rPr>
                <w:rFonts w:ascii="Aptos" w:eastAsia="Times New Roman" w:hAnsi="Aptos" w:cs="Calibri"/>
                <w:b/>
                <w:bCs/>
                <w:color w:val="000000"/>
                <w:sz w:val="28"/>
                <w:szCs w:val="28"/>
                <w:shd w:val="clear" w:color="auto" w:fill="F8F9FA"/>
              </w:rPr>
              <w:t>ΥΨΗΛ</w:t>
            </w:r>
            <w:r w:rsidR="00583CAE">
              <w:rPr>
                <w:rFonts w:ascii="Aptos" w:eastAsia="Times New Roman" w:hAnsi="Aptos" w:cs="Calibri"/>
                <w:b/>
                <w:bCs/>
                <w:color w:val="000000"/>
                <w:sz w:val="28"/>
                <w:szCs w:val="28"/>
                <w:shd w:val="clear" w:color="auto" w:fill="F8F9FA"/>
              </w:rPr>
              <w:t>Η</w:t>
            </w:r>
            <w:r w:rsidRPr="00583CAE">
              <w:rPr>
                <w:rFonts w:ascii="Aptos" w:eastAsia="Times New Roman" w:hAnsi="Aptos" w:cs="Calibri"/>
                <w:b/>
                <w:bCs/>
                <w:color w:val="000000"/>
                <w:sz w:val="28"/>
                <w:szCs w:val="28"/>
                <w:shd w:val="clear" w:color="auto" w:fill="F8F9FA"/>
              </w:rPr>
              <w:t>☑            ΜΕΣΑΙΑ  ☐          ΧΑΜΗΛΗ ☐</w:t>
            </w:r>
          </w:p>
        </w:tc>
      </w:tr>
      <w:tr w:rsidR="00143A7C" w:rsidRPr="00583CAE" w14:paraId="69DC55CB" w14:textId="77777777">
        <w:trPr>
          <w:trHeight w:val="1371"/>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96D8B" w14:textId="67D28C5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Times New Roman"/>
                <w:sz w:val="28"/>
                <w:szCs w:val="28"/>
              </w:rPr>
              <w:br/>
              <w:t>Παρατήρηση μεγάλης καθυστέρησης σε κάποιο υποέργο</w:t>
            </w:r>
          </w:p>
        </w:tc>
      </w:tr>
      <w:tr w:rsidR="00143A7C" w:rsidRPr="00583CAE" w14:paraId="1EB2E24C" w14:textId="77777777">
        <w:trPr>
          <w:trHeight w:val="51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446F4" w14:textId="7B91A0C8"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w:t>
            </w:r>
            <w:r w:rsidR="00583CAE" w:rsidRPr="00583CAE">
              <w:rPr>
                <w:rFonts w:ascii="Aptos" w:eastAsia="Times New Roman" w:hAnsi="Aptos" w:cs="Calibri"/>
                <w:b/>
                <w:bCs/>
                <w:color w:val="000000"/>
                <w:sz w:val="28"/>
                <w:szCs w:val="28"/>
                <w:shd w:val="clear" w:color="auto" w:fill="F8F9FA"/>
              </w:rPr>
              <w:t xml:space="preserve">Μετριασμού: </w:t>
            </w:r>
            <w:r w:rsidR="00583CAE" w:rsidRPr="00583CAE">
              <w:rPr>
                <w:rFonts w:ascii="Aptos" w:eastAsia="Times New Roman" w:hAnsi="Aptos" w:cs="Calibri"/>
                <w:color w:val="000000"/>
                <w:sz w:val="28"/>
                <w:szCs w:val="28"/>
                <w:shd w:val="clear" w:color="auto" w:fill="F8F9FA"/>
              </w:rPr>
              <w:t>Συχνότερη</w:t>
            </w:r>
            <w:r w:rsidRPr="00583CAE">
              <w:rPr>
                <w:rFonts w:ascii="Aptos" w:eastAsia="Times New Roman" w:hAnsi="Aptos" w:cs="Calibri"/>
                <w:color w:val="000000"/>
                <w:sz w:val="28"/>
                <w:szCs w:val="28"/>
                <w:shd w:val="clear" w:color="auto" w:fill="F8F9FA"/>
              </w:rPr>
              <w:t xml:space="preserve"> επικοινωνία μεταξύ της ομάδας</w:t>
            </w:r>
          </w:p>
        </w:tc>
      </w:tr>
      <w:tr w:rsidR="00143A7C" w:rsidRPr="00583CAE" w14:paraId="52E08420" w14:textId="77777777">
        <w:trPr>
          <w:trHeight w:val="4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0476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Γεγονός έναρξης της επιβολής της στρατηγικής αντιμετώπισης: </w:t>
            </w:r>
            <w:r w:rsidRPr="00583CAE">
              <w:rPr>
                <w:rFonts w:ascii="Aptos" w:eastAsia="Times New Roman" w:hAnsi="Aptos" w:cs="Calibri"/>
                <w:color w:val="000000"/>
                <w:sz w:val="28"/>
                <w:szCs w:val="28"/>
                <w:shd w:val="clear" w:color="auto" w:fill="F8F9FA"/>
              </w:rPr>
              <w:t xml:space="preserve">Αυξημένη </w:t>
            </w:r>
            <w:r w:rsidRPr="00583CAE">
              <w:rPr>
                <w:rFonts w:ascii="Aptos" w:eastAsia="Times New Roman" w:hAnsi="Aptos" w:cs="Times New Roman"/>
                <w:sz w:val="28"/>
                <w:szCs w:val="28"/>
              </w:rPr>
              <w:t>Παρατήρηση μεγάλης καθυστέρησης</w:t>
            </w:r>
          </w:p>
        </w:tc>
      </w:tr>
      <w:tr w:rsidR="00143A7C" w:rsidRPr="00583CAE" w14:paraId="5E9EBD74" w14:textId="77777777">
        <w:trPr>
          <w:trHeight w:val="39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99892" w14:textId="178ACC8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w:t>
            </w:r>
            <w:r w:rsidR="00583CAE" w:rsidRPr="00583CAE">
              <w:rPr>
                <w:rFonts w:ascii="Aptos" w:eastAsia="Times New Roman" w:hAnsi="Aptos" w:cs="Calibri"/>
                <w:b/>
                <w:bCs/>
                <w:color w:val="000000"/>
                <w:sz w:val="28"/>
                <w:szCs w:val="28"/>
                <w:shd w:val="clear" w:color="auto" w:fill="F8F9FA"/>
              </w:rPr>
              <w:t>αντιμετώπισης</w:t>
            </w:r>
            <w:r w:rsidR="00583CAE" w:rsidRPr="00583CAE">
              <w:rPr>
                <w:rFonts w:ascii="Aptos" w:eastAsia="Times New Roman" w:hAnsi="Aptos" w:cs="Calibri"/>
                <w:color w:val="000000"/>
                <w:sz w:val="28"/>
                <w:szCs w:val="28"/>
                <w:shd w:val="clear" w:color="auto" w:fill="F8F9FA"/>
              </w:rPr>
              <w:t>: Αναθεώρηση</w:t>
            </w:r>
            <w:r w:rsidRPr="00583CAE">
              <w:rPr>
                <w:rFonts w:ascii="Aptos" w:eastAsia="Times New Roman" w:hAnsi="Aptos" w:cs="Calibri"/>
                <w:color w:val="000000"/>
                <w:sz w:val="28"/>
                <w:szCs w:val="28"/>
                <w:shd w:val="clear" w:color="auto" w:fill="F8F9FA"/>
              </w:rPr>
              <w:t xml:space="preserve"> </w:t>
            </w:r>
            <w:proofErr w:type="spellStart"/>
            <w:r w:rsidRPr="00583CAE">
              <w:rPr>
                <w:rFonts w:ascii="Aptos" w:eastAsia="Times New Roman" w:hAnsi="Aptos" w:cs="Calibri"/>
                <w:color w:val="000000"/>
                <w:sz w:val="28"/>
                <w:szCs w:val="28"/>
                <w:shd w:val="clear" w:color="auto" w:fill="F8F9FA"/>
              </w:rPr>
              <w:t>project</w:t>
            </w:r>
            <w:proofErr w:type="spellEnd"/>
            <w:r w:rsidRPr="00583CAE">
              <w:rPr>
                <w:rFonts w:ascii="Aptos" w:eastAsia="Times New Roman" w:hAnsi="Aptos" w:cs="Calibri"/>
                <w:color w:val="000000"/>
                <w:sz w:val="28"/>
                <w:szCs w:val="28"/>
                <w:shd w:val="clear" w:color="auto" w:fill="F8F9FA"/>
              </w:rPr>
              <w:t xml:space="preserve"> </w:t>
            </w:r>
            <w:proofErr w:type="spellStart"/>
            <w:r w:rsidRPr="00583CAE">
              <w:rPr>
                <w:rFonts w:ascii="Aptos" w:eastAsia="Times New Roman" w:hAnsi="Aptos" w:cs="Calibri"/>
                <w:color w:val="000000"/>
                <w:sz w:val="28"/>
                <w:szCs w:val="28"/>
                <w:shd w:val="clear" w:color="auto" w:fill="F8F9FA"/>
              </w:rPr>
              <w:t>plan</w:t>
            </w:r>
            <w:proofErr w:type="spellEnd"/>
            <w:r w:rsidRPr="00583CAE">
              <w:rPr>
                <w:rFonts w:ascii="Aptos" w:eastAsia="Times New Roman" w:hAnsi="Aptos" w:cs="Calibri"/>
                <w:color w:val="000000"/>
                <w:sz w:val="28"/>
                <w:szCs w:val="28"/>
                <w:shd w:val="clear" w:color="auto" w:fill="F8F9FA"/>
              </w:rPr>
              <w:t xml:space="preserve"> καθώς και ενημέρωση των οικονομολόγων για διακανονισμό της αύξησης κόστους του </w:t>
            </w:r>
            <w:proofErr w:type="spellStart"/>
            <w:r w:rsidRPr="00583CAE">
              <w:rPr>
                <w:rFonts w:ascii="Aptos" w:eastAsia="Times New Roman" w:hAnsi="Aptos" w:cs="Calibri"/>
                <w:color w:val="000000"/>
                <w:sz w:val="28"/>
                <w:szCs w:val="28"/>
                <w:shd w:val="clear" w:color="auto" w:fill="F8F9FA"/>
              </w:rPr>
              <w:t>project</w:t>
            </w:r>
            <w:proofErr w:type="spellEnd"/>
          </w:p>
        </w:tc>
      </w:tr>
      <w:tr w:rsidR="00143A7C" w:rsidRPr="00583CAE" w14:paraId="72B3707D" w14:textId="77777777">
        <w:trPr>
          <w:trHeight w:val="53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6EF9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583CAE" w:rsidRPr="00583CAE" w14:paraId="2B0FCBFC" w14:textId="77777777">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F616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9495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092E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69025D7A" w14:textId="77777777">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13AE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D2D7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5C95487A" w14:textId="77777777" w:rsidR="00143A7C" w:rsidRPr="00583CAE" w:rsidRDefault="00143A7C">
            <w:pPr>
              <w:spacing w:after="0" w:line="240" w:lineRule="auto"/>
              <w:rPr>
                <w:rFonts w:ascii="Aptos" w:eastAsia="Times New Roman" w:hAnsi="Aptos" w:cs="Times New Roman"/>
                <w:sz w:val="28"/>
                <w:szCs w:val="28"/>
              </w:rPr>
            </w:pPr>
          </w:p>
          <w:p w14:paraId="660A56E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12AA6380" wp14:editId="2DB7E2DE">
                  <wp:extent cx="355596" cy="317506"/>
                  <wp:effectExtent l="0" t="0" r="6350" b="6350"/>
                  <wp:docPr id="328862054" name="Εικόνα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02872F6D" wp14:editId="173314BC">
                  <wp:extent cx="342900" cy="317506"/>
                  <wp:effectExtent l="0" t="0" r="0" b="6350"/>
                  <wp:docPr id="849988204"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35B4829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143A7C" w:rsidRPr="00583CAE" w14:paraId="481F270E" w14:textId="77777777">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F8E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2B005DE7" w14:textId="77777777" w:rsidR="00143A7C" w:rsidRPr="00583CAE" w:rsidRDefault="00143A7C">
            <w:pPr>
              <w:spacing w:after="0" w:line="240" w:lineRule="auto"/>
              <w:rPr>
                <w:rFonts w:ascii="Aptos" w:eastAsia="Times New Roman" w:hAnsi="Aptos" w:cs="Times New Roman"/>
                <w:sz w:val="28"/>
                <w:szCs w:val="28"/>
              </w:rPr>
            </w:pPr>
          </w:p>
        </w:tc>
      </w:tr>
    </w:tbl>
    <w:p w14:paraId="6E2A3081" w14:textId="77777777" w:rsidR="00143A7C" w:rsidRPr="00583CAE" w:rsidRDefault="00143A7C">
      <w:pPr>
        <w:rPr>
          <w:rFonts w:ascii="Aptos" w:eastAsia="SeoulHangang CBL" w:hAnsi="Aptos"/>
          <w:sz w:val="28"/>
          <w:szCs w:val="28"/>
        </w:rPr>
      </w:pPr>
    </w:p>
    <w:p w14:paraId="6393BEB2" w14:textId="77777777" w:rsidR="00143A7C" w:rsidRPr="00583CAE" w:rsidRDefault="00143A7C">
      <w:pPr>
        <w:rPr>
          <w:rFonts w:ascii="Aptos" w:eastAsia="SeoulHangang CBL" w:hAnsi="Aptos"/>
          <w:sz w:val="28"/>
          <w:szCs w:val="28"/>
        </w:rPr>
      </w:pPr>
    </w:p>
    <w:p w14:paraId="360799FE" w14:textId="77777777" w:rsidR="00143A7C" w:rsidRPr="00583CAE" w:rsidRDefault="00143A7C">
      <w:pPr>
        <w:rPr>
          <w:rFonts w:ascii="Aptos" w:eastAsia="SeoulHangang CBL" w:hAnsi="Aptos"/>
          <w:sz w:val="28"/>
          <w:szCs w:val="28"/>
        </w:rPr>
      </w:pPr>
    </w:p>
    <w:p w14:paraId="3BB6830A" w14:textId="38F6BB24" w:rsidR="00143A7C" w:rsidRPr="00583CAE" w:rsidRDefault="00143A7C" w:rsidP="00583CAE">
      <w:pPr>
        <w:spacing w:line="240" w:lineRule="auto"/>
        <w:rPr>
          <w:rFonts w:ascii="Aptos" w:eastAsia="Times New Roman" w:hAnsi="Aptos"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004"/>
        <w:gridCol w:w="684"/>
        <w:gridCol w:w="671"/>
        <w:gridCol w:w="486"/>
        <w:gridCol w:w="486"/>
        <w:gridCol w:w="789"/>
        <w:gridCol w:w="789"/>
        <w:gridCol w:w="2107"/>
      </w:tblGrid>
      <w:tr w:rsidR="00143A7C" w:rsidRPr="00583CAE" w14:paraId="6BB2249B" w14:textId="77777777">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63CDDD5D"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Calibri"/>
                <w:b/>
                <w:bCs/>
                <w:color w:val="FFFFFF"/>
                <w:sz w:val="28"/>
                <w:szCs w:val="28"/>
              </w:rPr>
              <w:lastRenderedPageBreak/>
              <w:t>Ανεπαρκής Χρηματοδότηση</w:t>
            </w:r>
          </w:p>
        </w:tc>
      </w:tr>
      <w:tr w:rsidR="00F20495" w:rsidRPr="00583CAE" w14:paraId="77B5B42E" w14:textId="77777777">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336C3"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6</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89268"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00A58922"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9FDC4"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698A9FA9" w14:textId="1DE91382"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0D16"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7D2EB924" w14:textId="77777777" w:rsidR="00F20495" w:rsidRPr="00583CAE" w:rsidRDefault="00F20495" w:rsidP="00F20495">
            <w:pPr>
              <w:spacing w:after="0" w:line="240" w:lineRule="auto"/>
              <w:rPr>
                <w:rFonts w:ascii="Aptos" w:eastAsia="Times New Roman" w:hAnsi="Aptos" w:cs="Times New Roman"/>
                <w:sz w:val="28"/>
                <w:szCs w:val="28"/>
              </w:rPr>
            </w:pPr>
          </w:p>
          <w:p w14:paraId="0481841B" w14:textId="11EE9734"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143A7C" w:rsidRPr="00583CAE" w14:paraId="703E4EF1" w14:textId="77777777">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CE47A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549F2D07"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798F4633" w14:textId="77777777" w:rsidR="00143A7C" w:rsidRPr="00583CAE" w:rsidRDefault="00143A7C">
            <w:pPr>
              <w:spacing w:after="0" w:line="240" w:lineRule="auto"/>
              <w:rPr>
                <w:rFonts w:ascii="Aptos" w:eastAsia="Times New Roman" w:hAnsi="Aptos"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0884F882"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177A742D" w14:textId="77777777">
        <w:trPr>
          <w:trHeight w:val="53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76AD7" w14:textId="213D72B0" w:rsidR="00143A7C" w:rsidRPr="00C4661C"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Περιγραφή Κινδύνου: </w:t>
            </w:r>
            <w:r w:rsidR="00C4661C" w:rsidRPr="00C4661C">
              <w:rPr>
                <w:rFonts w:ascii="Aptos" w:eastAsia="Times New Roman" w:hAnsi="Aptos" w:cs="Calibri"/>
                <w:color w:val="000000"/>
                <w:sz w:val="28"/>
                <w:szCs w:val="28"/>
                <w:shd w:val="clear" w:color="auto" w:fill="F8F9FA"/>
              </w:rPr>
              <w:t>Υποβάθμιση της εμπιστοσύνης μεταξύ υπαλλήλων λόγω της καθυστερημένης πληρωμής τους</w:t>
            </w:r>
          </w:p>
        </w:tc>
      </w:tr>
      <w:tr w:rsidR="00143A7C" w:rsidRPr="00583CAE" w14:paraId="6138595A" w14:textId="77777777">
        <w:trPr>
          <w:trHeight w:val="50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7B36B" w14:textId="77777777" w:rsidR="00143A7C" w:rsidRPr="00583CAE" w:rsidRDefault="00000000">
            <w:pPr>
              <w:spacing w:after="0" w:line="240" w:lineRule="auto"/>
              <w:rPr>
                <w:rFonts w:ascii="Aptos" w:eastAsia="Times New Roman" w:hAnsi="Aptos" w:cs="Calibri"/>
                <w:b/>
                <w:bCs/>
                <w:color w:val="000000"/>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r w:rsidRPr="00583CAE">
              <w:rPr>
                <w:rFonts w:ascii="Aptos" w:eastAsia="Times New Roman" w:hAnsi="Aptos" w:cs="Calibri"/>
                <w:b/>
                <w:bCs/>
                <w:color w:val="000000"/>
                <w:sz w:val="28"/>
                <w:szCs w:val="28"/>
              </w:rPr>
              <w:t xml:space="preserve"> </w:t>
            </w:r>
          </w:p>
          <w:p w14:paraId="3B3AFE3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rPr>
              <w:t> </w:t>
            </w:r>
            <w:r w:rsidRPr="00583CAE">
              <w:rPr>
                <w:rFonts w:ascii="Aptos" w:eastAsia="Times New Roman" w:hAnsi="Aptos" w:cs="Calibri"/>
                <w:color w:val="000000"/>
                <w:sz w:val="28"/>
                <w:szCs w:val="28"/>
                <w:shd w:val="clear" w:color="auto" w:fill="F8F9FA"/>
              </w:rPr>
              <w:t>Επεξήγηση:</w:t>
            </w:r>
          </w:p>
        </w:tc>
      </w:tr>
      <w:tr w:rsidR="00143A7C" w:rsidRPr="00583CAE" w14:paraId="40FD447E" w14:textId="77777777">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C8C0D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3599D3B7" w14:textId="77777777" w:rsidR="00143A7C" w:rsidRPr="00583CAE" w:rsidRDefault="00143A7C">
            <w:pPr>
              <w:spacing w:after="0" w:line="240" w:lineRule="auto"/>
              <w:rPr>
                <w:rFonts w:ascii="Aptos" w:eastAsia="Times New Roman" w:hAnsi="Aptos" w:cs="Times New Roman"/>
                <w:sz w:val="28"/>
                <w:szCs w:val="28"/>
              </w:rPr>
            </w:pPr>
          </w:p>
          <w:p w14:paraId="695BD963" w14:textId="507D0A8F"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F96D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023B6558" w14:textId="77777777" w:rsidR="00143A7C" w:rsidRPr="00583CAE" w:rsidRDefault="00143A7C">
            <w:pPr>
              <w:spacing w:after="0" w:line="240" w:lineRule="auto"/>
              <w:rPr>
                <w:rFonts w:ascii="Aptos" w:eastAsia="Times New Roman" w:hAnsi="Aptos" w:cs="Times New Roman"/>
                <w:sz w:val="28"/>
                <w:szCs w:val="28"/>
              </w:rPr>
            </w:pPr>
          </w:p>
          <w:p w14:paraId="3BAB9844" w14:textId="69FF70E3"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w:t>
            </w:r>
            <w:r w:rsidR="0064757B">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p>
        </w:tc>
      </w:tr>
      <w:tr w:rsidR="00143A7C" w:rsidRPr="00583CAE" w14:paraId="6A1CA476" w14:textId="77777777">
        <w:trPr>
          <w:trHeight w:val="1371"/>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973C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Πρώτο γεγονός ενεργοποίησης Κινδύνου: </w:t>
            </w:r>
            <w:r w:rsidRPr="0064757B">
              <w:rPr>
                <w:rFonts w:ascii="Aptos" w:eastAsia="Times New Roman" w:hAnsi="Aptos" w:cs="Calibri"/>
                <w:color w:val="000000"/>
                <w:sz w:val="28"/>
                <w:szCs w:val="28"/>
                <w:shd w:val="clear" w:color="auto" w:fill="F8F9FA"/>
              </w:rPr>
              <w:t>Αργοπορημένη Χρηματοδότηση</w:t>
            </w:r>
          </w:p>
        </w:tc>
      </w:tr>
      <w:tr w:rsidR="00143A7C" w:rsidRPr="00583CAE" w14:paraId="54979D05" w14:textId="77777777">
        <w:trPr>
          <w:trHeight w:val="51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E4205" w14:textId="40B9F065"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Μετριασμού:</w:t>
            </w:r>
            <w:r w:rsidR="0064757B">
              <w:rPr>
                <w:rFonts w:ascii="Aptos" w:eastAsia="Times New Roman" w:hAnsi="Aptos" w:cs="Calibri"/>
                <w:b/>
                <w:bCs/>
                <w:color w:val="000000"/>
                <w:sz w:val="28"/>
                <w:szCs w:val="28"/>
                <w:shd w:val="clear" w:color="auto" w:fill="F8F9FA"/>
              </w:rPr>
              <w:t xml:space="preserve"> </w:t>
            </w:r>
            <w:r w:rsidRPr="0064757B">
              <w:rPr>
                <w:rFonts w:ascii="Aptos" w:eastAsia="Times New Roman" w:hAnsi="Aptos" w:cs="Calibri"/>
                <w:color w:val="000000"/>
                <w:sz w:val="28"/>
                <w:szCs w:val="28"/>
                <w:shd w:val="clear" w:color="auto" w:fill="F8F9FA"/>
              </w:rPr>
              <w:t>Μικρό περικοπές σε μισθούς</w:t>
            </w:r>
          </w:p>
        </w:tc>
      </w:tr>
      <w:tr w:rsidR="00143A7C" w:rsidRPr="00583CAE" w14:paraId="7394381C" w14:textId="77777777">
        <w:trPr>
          <w:trHeight w:val="4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FB58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Γεγονός έναρξης της επιβολής της στρατηγικής αντιμετώπισης: </w:t>
            </w:r>
            <w:r w:rsidRPr="0064757B">
              <w:rPr>
                <w:rFonts w:ascii="Aptos" w:eastAsia="Times New Roman" w:hAnsi="Aptos" w:cs="Calibri"/>
                <w:color w:val="000000"/>
                <w:sz w:val="28"/>
                <w:szCs w:val="28"/>
                <w:shd w:val="clear" w:color="auto" w:fill="F8F9FA"/>
              </w:rPr>
              <w:t>Οικονομικός παγετός</w:t>
            </w:r>
          </w:p>
        </w:tc>
      </w:tr>
      <w:tr w:rsidR="00143A7C" w:rsidRPr="00583CAE" w14:paraId="72059C0D" w14:textId="77777777">
        <w:trPr>
          <w:trHeight w:val="39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9873B" w14:textId="0DA2F9A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r w:rsidRPr="0064757B">
              <w:rPr>
                <w:rFonts w:ascii="Aptos" w:eastAsia="Times New Roman" w:hAnsi="Aptos" w:cs="Calibri"/>
                <w:b/>
                <w:bCs/>
                <w:color w:val="000000"/>
                <w:sz w:val="28"/>
                <w:szCs w:val="28"/>
                <w:shd w:val="clear" w:color="auto" w:fill="F8F9FA"/>
              </w:rPr>
              <w:t>:</w:t>
            </w:r>
            <w:r w:rsidR="0064757B" w:rsidRPr="0064757B">
              <w:rPr>
                <w:rFonts w:ascii="Aptos" w:eastAsia="Times New Roman" w:hAnsi="Aptos" w:cs="Calibri"/>
                <w:color w:val="000000"/>
                <w:sz w:val="28"/>
                <w:szCs w:val="28"/>
                <w:shd w:val="clear" w:color="auto" w:fill="F8F9FA"/>
              </w:rPr>
              <w:t xml:space="preserve"> </w:t>
            </w:r>
            <w:r w:rsidRPr="0064757B">
              <w:rPr>
                <w:rFonts w:ascii="Aptos" w:eastAsia="Times New Roman" w:hAnsi="Aptos" w:cs="Calibri"/>
                <w:color w:val="000000"/>
                <w:sz w:val="28"/>
                <w:szCs w:val="28"/>
                <w:shd w:val="clear" w:color="auto" w:fill="F8F9FA"/>
              </w:rPr>
              <w:t xml:space="preserve">Αναζήτηση χορηγών καθώς και ενσωμάτωση μικρών </w:t>
            </w:r>
            <w:r w:rsidR="0064757B" w:rsidRPr="0064757B">
              <w:rPr>
                <w:rFonts w:ascii="Aptos" w:eastAsia="Times New Roman" w:hAnsi="Aptos" w:cs="Calibri"/>
                <w:color w:val="000000"/>
                <w:sz w:val="28"/>
                <w:szCs w:val="28"/>
                <w:shd w:val="clear" w:color="auto" w:fill="F8F9FA"/>
              </w:rPr>
              <w:t>διαφημίσεων</w:t>
            </w:r>
          </w:p>
        </w:tc>
      </w:tr>
      <w:tr w:rsidR="00143A7C" w:rsidRPr="00583CAE" w14:paraId="344930DA" w14:textId="77777777">
        <w:trPr>
          <w:trHeight w:val="53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092B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143A7C" w:rsidRPr="00583CAE" w14:paraId="52E16889" w14:textId="77777777">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3E1C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596D2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E481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3185A105" w14:textId="77777777">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42E1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98F9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6FA635CC" w14:textId="77777777" w:rsidR="00143A7C" w:rsidRPr="00583CAE" w:rsidRDefault="00143A7C">
            <w:pPr>
              <w:spacing w:after="0" w:line="240" w:lineRule="auto"/>
              <w:rPr>
                <w:rFonts w:ascii="Aptos" w:eastAsia="Times New Roman" w:hAnsi="Aptos" w:cs="Times New Roman"/>
                <w:sz w:val="28"/>
                <w:szCs w:val="28"/>
              </w:rPr>
            </w:pPr>
          </w:p>
          <w:p w14:paraId="566AB7D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1DAF2341" wp14:editId="62E82C82">
                  <wp:extent cx="355596" cy="317506"/>
                  <wp:effectExtent l="0" t="0" r="6350" b="6350"/>
                  <wp:docPr id="1786195826" name="Εικόνα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00006467" wp14:editId="2A18697C">
                  <wp:extent cx="342900" cy="317506"/>
                  <wp:effectExtent l="0" t="0" r="0" b="6350"/>
                  <wp:docPr id="1133112521" name="Εικόνα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571A92FC" w14:textId="03B84085"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Σ</w:t>
            </w:r>
          </w:p>
        </w:tc>
      </w:tr>
      <w:tr w:rsidR="00143A7C" w:rsidRPr="00583CAE" w14:paraId="3AD1374D" w14:textId="77777777">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EFDA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18D4E7E7" w14:textId="77777777" w:rsidR="00143A7C" w:rsidRPr="00583CAE" w:rsidRDefault="00143A7C">
            <w:pPr>
              <w:spacing w:after="0" w:line="240" w:lineRule="auto"/>
              <w:rPr>
                <w:rFonts w:ascii="Aptos" w:eastAsia="Times New Roman" w:hAnsi="Aptos" w:cs="Times New Roman"/>
                <w:sz w:val="28"/>
                <w:szCs w:val="28"/>
              </w:rPr>
            </w:pPr>
          </w:p>
        </w:tc>
      </w:tr>
    </w:tbl>
    <w:p w14:paraId="07434929" w14:textId="77777777" w:rsidR="00143A7C" w:rsidRPr="00583CAE" w:rsidRDefault="00143A7C">
      <w:pPr>
        <w:rPr>
          <w:rFonts w:ascii="Aptos" w:eastAsia="SeoulHangang CBL" w:hAnsi="Aptos"/>
          <w:sz w:val="28"/>
          <w:szCs w:val="28"/>
        </w:rPr>
      </w:pPr>
    </w:p>
    <w:p w14:paraId="3B5A689C" w14:textId="77777777" w:rsidR="00143A7C" w:rsidRPr="00583CAE" w:rsidRDefault="00143A7C">
      <w:pPr>
        <w:rPr>
          <w:rFonts w:ascii="Aptos" w:eastAsia="SeoulHangang CBL" w:hAnsi="Aptos"/>
          <w:sz w:val="28"/>
          <w:szCs w:val="28"/>
        </w:rPr>
      </w:pPr>
    </w:p>
    <w:p w14:paraId="166C03CA" w14:textId="77777777" w:rsidR="00143A7C" w:rsidRPr="00583CAE" w:rsidRDefault="00143A7C">
      <w:pPr>
        <w:rPr>
          <w:rFonts w:ascii="Aptos" w:eastAsia="SeoulHangang CBL" w:hAnsi="Aptos"/>
          <w:sz w:val="28"/>
          <w:szCs w:val="28"/>
        </w:rPr>
      </w:pPr>
    </w:p>
    <w:p w14:paraId="48DA0B10" w14:textId="77777777" w:rsidR="00143A7C" w:rsidRPr="00583CAE" w:rsidRDefault="00143A7C">
      <w:pPr>
        <w:spacing w:after="240" w:line="240" w:lineRule="auto"/>
        <w:rPr>
          <w:rFonts w:ascii="Aptos" w:eastAsia="Times New Roman" w:hAnsi="Aptos" w:cs="Times New Roman"/>
          <w:sz w:val="28"/>
          <w:szCs w:val="28"/>
        </w:rPr>
      </w:pPr>
    </w:p>
    <w:tbl>
      <w:tblPr>
        <w:tblpPr w:leftFromText="180" w:rightFromText="180" w:vertAnchor="text" w:horzAnchor="margin" w:tblpY="224"/>
        <w:tblW w:w="0" w:type="auto"/>
        <w:tblCellMar>
          <w:top w:w="15" w:type="dxa"/>
          <w:left w:w="15" w:type="dxa"/>
          <w:bottom w:w="15" w:type="dxa"/>
          <w:right w:w="15" w:type="dxa"/>
        </w:tblCellMar>
        <w:tblLook w:val="04A0" w:firstRow="1" w:lastRow="0" w:firstColumn="1" w:lastColumn="0" w:noHBand="0" w:noVBand="1"/>
      </w:tblPr>
      <w:tblGrid>
        <w:gridCol w:w="2260"/>
        <w:gridCol w:w="555"/>
        <w:gridCol w:w="554"/>
        <w:gridCol w:w="554"/>
        <w:gridCol w:w="554"/>
        <w:gridCol w:w="928"/>
        <w:gridCol w:w="928"/>
        <w:gridCol w:w="2683"/>
      </w:tblGrid>
      <w:tr w:rsidR="00F611C4" w:rsidRPr="00583CAE" w14:paraId="0E3FD653" w14:textId="77777777" w:rsidTr="00F611C4">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0589B05F" w14:textId="77777777" w:rsidR="00F611C4" w:rsidRPr="00F611C4" w:rsidRDefault="00F611C4" w:rsidP="00F611C4">
            <w:pPr>
              <w:rPr>
                <w:rFonts w:ascii="Aptos" w:eastAsia="SeoulHangang CBL" w:hAnsi="Aptos"/>
                <w:b/>
                <w:bCs/>
                <w:sz w:val="28"/>
                <w:szCs w:val="28"/>
              </w:rPr>
            </w:pPr>
            <w:r w:rsidRPr="00583CAE">
              <w:rPr>
                <w:rFonts w:ascii="Aptos" w:eastAsia="SeoulHangang CBL" w:hAnsi="Aptos"/>
                <w:b/>
                <w:bCs/>
                <w:sz w:val="28"/>
                <w:szCs w:val="28"/>
              </w:rPr>
              <w:lastRenderedPageBreak/>
              <w:t xml:space="preserve">                          Μη χρησιμοποίηση από τους πολίτες</w:t>
            </w:r>
          </w:p>
        </w:tc>
      </w:tr>
      <w:tr w:rsidR="00F20495" w:rsidRPr="00583CAE" w14:paraId="04594EB2" w14:textId="77777777" w:rsidTr="00F611C4">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DEF44"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7</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0D7A0"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547CD962"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8F2A2"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54AC70A6" w14:textId="3410FF4D"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A674B"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6B09A406" w14:textId="77777777" w:rsidR="00F20495" w:rsidRPr="00583CAE" w:rsidRDefault="00F20495" w:rsidP="00F20495">
            <w:pPr>
              <w:spacing w:after="0" w:line="240" w:lineRule="auto"/>
              <w:rPr>
                <w:rFonts w:ascii="Aptos" w:eastAsia="Times New Roman" w:hAnsi="Aptos" w:cs="Times New Roman"/>
                <w:sz w:val="28"/>
                <w:szCs w:val="28"/>
              </w:rPr>
            </w:pPr>
          </w:p>
          <w:p w14:paraId="6BE67D14"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F20495" w:rsidRPr="00583CAE" w14:paraId="202D8F70" w14:textId="77777777" w:rsidTr="00F611C4">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CC1D3"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5D14C093"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002CAA3D"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4C8B89AD" w14:textId="77777777" w:rsidR="00F20495" w:rsidRPr="00583CAE" w:rsidRDefault="00F20495" w:rsidP="00F20495">
            <w:pPr>
              <w:spacing w:after="0" w:line="240" w:lineRule="auto"/>
              <w:rPr>
                <w:rFonts w:ascii="Aptos" w:eastAsia="Times New Roman" w:hAnsi="Aptos" w:cs="Times New Roman"/>
                <w:sz w:val="28"/>
                <w:szCs w:val="28"/>
              </w:rPr>
            </w:pPr>
          </w:p>
        </w:tc>
      </w:tr>
      <w:tr w:rsidR="00F20495" w:rsidRPr="00583CAE" w14:paraId="6DF0BFC3" w14:textId="77777777" w:rsidTr="00F611C4">
        <w:trPr>
          <w:trHeight w:val="53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47888"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Περιγραφή Κινδύνου</w:t>
            </w:r>
            <w:r w:rsidRPr="0064757B">
              <w:rPr>
                <w:rFonts w:ascii="Aptos" w:eastAsia="Times New Roman" w:hAnsi="Aptos" w:cs="Calibri"/>
                <w:color w:val="000000"/>
                <w:sz w:val="28"/>
                <w:szCs w:val="28"/>
                <w:shd w:val="clear" w:color="auto" w:fill="F8F9FA"/>
              </w:rPr>
              <w:t>: Η αδιαφορία των πολίτων για το σύστημα ψηφιακής πόλης</w:t>
            </w:r>
          </w:p>
        </w:tc>
      </w:tr>
      <w:tr w:rsidR="00F20495" w:rsidRPr="00583CAE" w14:paraId="578135F9" w14:textId="77777777" w:rsidTr="00F611C4">
        <w:trPr>
          <w:trHeight w:val="50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98B2F" w14:textId="77777777" w:rsidR="00F20495" w:rsidRPr="00583CAE" w:rsidRDefault="00F20495" w:rsidP="00F20495">
            <w:pPr>
              <w:spacing w:after="0" w:line="240" w:lineRule="auto"/>
              <w:rPr>
                <w:rFonts w:ascii="Aptos" w:eastAsia="Times New Roman" w:hAnsi="Aptos" w:cs="Calibri"/>
                <w:b/>
                <w:bCs/>
                <w:color w:val="000000"/>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r w:rsidRPr="00583CAE">
              <w:rPr>
                <w:rFonts w:ascii="Aptos" w:eastAsia="Times New Roman" w:hAnsi="Aptos" w:cs="Calibri"/>
                <w:b/>
                <w:bCs/>
                <w:color w:val="000000"/>
                <w:sz w:val="28"/>
                <w:szCs w:val="28"/>
              </w:rPr>
              <w:t xml:space="preserve"> </w:t>
            </w:r>
          </w:p>
          <w:p w14:paraId="4B5D60EA" w14:textId="77777777" w:rsidR="00F20495" w:rsidRPr="00583CAE" w:rsidRDefault="00F20495" w:rsidP="00F20495">
            <w:pPr>
              <w:spacing w:after="0" w:line="240" w:lineRule="auto"/>
              <w:rPr>
                <w:rFonts w:ascii="Aptos" w:eastAsia="Times New Roman" w:hAnsi="Aptos" w:cs="Calibri"/>
                <w:color w:val="000000"/>
                <w:sz w:val="28"/>
                <w:szCs w:val="28"/>
                <w:shd w:val="clear" w:color="auto" w:fill="F8F9FA"/>
              </w:rPr>
            </w:pPr>
          </w:p>
          <w:p w14:paraId="585BDEDA"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 Η μη χρήση του app θα προκαλέσει καταστροφικές οικονομικές συνέπειες</w:t>
            </w:r>
          </w:p>
        </w:tc>
      </w:tr>
      <w:tr w:rsidR="00F20495" w:rsidRPr="00583CAE" w14:paraId="28411AEB" w14:textId="77777777" w:rsidTr="00F611C4">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07710"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13E45FFB" w14:textId="77777777" w:rsidR="00F20495" w:rsidRPr="00583CAE" w:rsidRDefault="00F20495" w:rsidP="00F20495">
            <w:pPr>
              <w:spacing w:after="0" w:line="240" w:lineRule="auto"/>
              <w:rPr>
                <w:rFonts w:ascii="Aptos" w:eastAsia="Times New Roman" w:hAnsi="Aptos" w:cs="Times New Roman"/>
                <w:sz w:val="28"/>
                <w:szCs w:val="28"/>
              </w:rPr>
            </w:pPr>
          </w:p>
          <w:p w14:paraId="3B42D861"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ΧΑΜΗΛ</w:t>
            </w:r>
            <w:r>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3E3EC"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0EFB90AE" w14:textId="77777777" w:rsidR="00F20495" w:rsidRPr="00583CAE" w:rsidRDefault="00F20495" w:rsidP="00F20495">
            <w:pPr>
              <w:spacing w:after="0" w:line="240" w:lineRule="auto"/>
              <w:rPr>
                <w:rFonts w:ascii="Aptos" w:eastAsia="Times New Roman" w:hAnsi="Aptos" w:cs="Times New Roman"/>
                <w:sz w:val="28"/>
                <w:szCs w:val="28"/>
              </w:rPr>
            </w:pPr>
          </w:p>
          <w:p w14:paraId="63EA22AC"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w:t>
            </w:r>
            <w:r>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r w:rsidRPr="00583CAE">
              <w:rPr>
                <w:rFonts w:ascii="Aptos" w:hAnsi="Aptos"/>
                <w:b/>
                <w:bCs/>
                <w:sz w:val="28"/>
                <w:szCs w:val="28"/>
              </w:rPr>
              <w:t>☑</w:t>
            </w:r>
          </w:p>
        </w:tc>
      </w:tr>
      <w:tr w:rsidR="00F20495" w:rsidRPr="00583CAE" w14:paraId="2E3B4D7B" w14:textId="77777777" w:rsidTr="00F611C4">
        <w:trPr>
          <w:trHeight w:val="86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27B91"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Times New Roman"/>
                <w:sz w:val="28"/>
                <w:szCs w:val="28"/>
              </w:rPr>
              <w:t>Χαμηλό ποσοστό εγγραφών τις πρώτες μέρες</w:t>
            </w:r>
          </w:p>
        </w:tc>
      </w:tr>
      <w:tr w:rsidR="00F20495" w:rsidRPr="00583CAE" w14:paraId="214606FA" w14:textId="77777777" w:rsidTr="00F611C4">
        <w:trPr>
          <w:trHeight w:val="51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83F6D"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Μετριασμού:  </w:t>
            </w:r>
            <w:r w:rsidRPr="0064757B">
              <w:rPr>
                <w:rFonts w:ascii="Aptos" w:eastAsia="Times New Roman" w:hAnsi="Aptos" w:cs="Calibri"/>
                <w:color w:val="000000"/>
                <w:sz w:val="28"/>
                <w:szCs w:val="28"/>
                <w:shd w:val="clear" w:color="auto" w:fill="F8F9FA"/>
              </w:rPr>
              <w:t xml:space="preserve">Ενίσχυση του </w:t>
            </w:r>
            <w:proofErr w:type="spellStart"/>
            <w:r w:rsidRPr="0064757B">
              <w:rPr>
                <w:rFonts w:ascii="Aptos" w:eastAsia="Times New Roman" w:hAnsi="Aptos" w:cs="Calibri"/>
                <w:color w:val="000000"/>
                <w:sz w:val="28"/>
                <w:szCs w:val="28"/>
                <w:shd w:val="clear" w:color="auto" w:fill="F8F9FA"/>
              </w:rPr>
              <w:t>social</w:t>
            </w:r>
            <w:proofErr w:type="spellEnd"/>
            <w:r w:rsidRPr="0064757B">
              <w:rPr>
                <w:rFonts w:ascii="Aptos" w:eastAsia="Times New Roman" w:hAnsi="Aptos" w:cs="Calibri"/>
                <w:color w:val="000000"/>
                <w:sz w:val="28"/>
                <w:szCs w:val="28"/>
                <w:shd w:val="clear" w:color="auto" w:fill="F8F9FA"/>
              </w:rPr>
              <w:t xml:space="preserve"> </w:t>
            </w:r>
            <w:proofErr w:type="spellStart"/>
            <w:r w:rsidRPr="0064757B">
              <w:rPr>
                <w:rFonts w:ascii="Aptos" w:eastAsia="Times New Roman" w:hAnsi="Aptos" w:cs="Calibri"/>
                <w:color w:val="000000"/>
                <w:sz w:val="28"/>
                <w:szCs w:val="28"/>
                <w:shd w:val="clear" w:color="auto" w:fill="F8F9FA"/>
              </w:rPr>
              <w:t>media</w:t>
            </w:r>
            <w:proofErr w:type="spellEnd"/>
            <w:r w:rsidRPr="0064757B">
              <w:rPr>
                <w:rFonts w:ascii="Aptos" w:eastAsia="Times New Roman" w:hAnsi="Aptos" w:cs="Calibri"/>
                <w:color w:val="000000"/>
                <w:sz w:val="28"/>
                <w:szCs w:val="28"/>
                <w:shd w:val="clear" w:color="auto" w:fill="F8F9FA"/>
              </w:rPr>
              <w:t xml:space="preserve"> </w:t>
            </w:r>
            <w:proofErr w:type="spellStart"/>
            <w:r w:rsidRPr="0064757B">
              <w:rPr>
                <w:rFonts w:ascii="Aptos" w:eastAsia="Times New Roman" w:hAnsi="Aptos" w:cs="Calibri"/>
                <w:color w:val="000000"/>
                <w:sz w:val="28"/>
                <w:szCs w:val="28"/>
                <w:shd w:val="clear" w:color="auto" w:fill="F8F9FA"/>
              </w:rPr>
              <w:t>team</w:t>
            </w:r>
            <w:proofErr w:type="spellEnd"/>
            <w:r w:rsidRPr="0064757B">
              <w:rPr>
                <w:rFonts w:ascii="Aptos" w:eastAsia="Times New Roman" w:hAnsi="Aptos" w:cs="Calibri"/>
                <w:color w:val="000000"/>
                <w:sz w:val="28"/>
                <w:szCs w:val="28"/>
                <w:shd w:val="clear" w:color="auto" w:fill="F8F9FA"/>
              </w:rPr>
              <w:t xml:space="preserve"> για την προώθηση του app.</w:t>
            </w:r>
          </w:p>
        </w:tc>
      </w:tr>
      <w:tr w:rsidR="00F20495" w:rsidRPr="00583CAE" w14:paraId="3AF06D8A" w14:textId="77777777" w:rsidTr="00F611C4">
        <w:trPr>
          <w:trHeight w:val="4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65826"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Γεγονός έναρξης της επιβολής της στρατηγικής αντιμετώπισης:</w:t>
            </w:r>
            <w:r w:rsidRPr="00583CAE">
              <w:rPr>
                <w:rFonts w:ascii="Aptos" w:eastAsia="Times New Roman" w:hAnsi="Aptos" w:cs="Calibri"/>
                <w:b/>
                <w:bCs/>
                <w:color w:val="000000"/>
                <w:sz w:val="28"/>
                <w:szCs w:val="28"/>
                <w:shd w:val="clear" w:color="auto" w:fill="F8F9FA"/>
              </w:rPr>
              <w:br/>
            </w:r>
            <w:r w:rsidRPr="0064757B">
              <w:rPr>
                <w:rFonts w:ascii="Aptos" w:eastAsia="Times New Roman" w:hAnsi="Aptos" w:cs="Calibri"/>
                <w:color w:val="000000"/>
                <w:sz w:val="28"/>
                <w:szCs w:val="28"/>
                <w:shd w:val="clear" w:color="auto" w:fill="F8F9FA"/>
              </w:rPr>
              <w:t>Αδιαφορία πολιτών για χρήση της εφαρμογής</w:t>
            </w:r>
          </w:p>
        </w:tc>
      </w:tr>
      <w:tr w:rsidR="00F20495" w:rsidRPr="00583CAE" w14:paraId="53C74A01" w14:textId="77777777" w:rsidTr="00F611C4">
        <w:trPr>
          <w:trHeight w:val="39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A728C4"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p>
          <w:p w14:paraId="0BD3B4AF"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hAnsi="Aptos"/>
                <w:sz w:val="28"/>
                <w:szCs w:val="28"/>
              </w:rPr>
              <w:t>Εκπτώσεις στα εισιτήρια</w:t>
            </w:r>
            <w:r>
              <w:rPr>
                <w:rFonts w:ascii="Aptos" w:hAnsi="Aptos"/>
                <w:sz w:val="28"/>
                <w:szCs w:val="28"/>
              </w:rPr>
              <w:t xml:space="preserve"> ,</w:t>
            </w:r>
            <w:r w:rsidRPr="00583CAE">
              <w:rPr>
                <w:rFonts w:ascii="Aptos" w:hAnsi="Aptos"/>
                <w:sz w:val="28"/>
                <w:szCs w:val="28"/>
              </w:rPr>
              <w:t>δημοτικές οφειλές καθώς και βράβευση των πολιτών οι οποίοι ανάφεραν σημαντικά προβλήματα.</w:t>
            </w:r>
          </w:p>
        </w:tc>
      </w:tr>
      <w:tr w:rsidR="00F20495" w:rsidRPr="00583CAE" w14:paraId="0001E75D" w14:textId="77777777" w:rsidTr="00F611C4">
        <w:trPr>
          <w:trHeight w:val="53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EFD8E"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F20495" w:rsidRPr="00583CAE" w14:paraId="145ABC13" w14:textId="77777777" w:rsidTr="00F611C4">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585CB"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AA0A1"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B106B3"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F20495" w:rsidRPr="00583CAE" w14:paraId="726B52BD" w14:textId="77777777" w:rsidTr="00F611C4">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DDD78"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564A1D"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38662EC0" w14:textId="77777777" w:rsidR="00F20495" w:rsidRPr="00583CAE" w:rsidRDefault="00F20495" w:rsidP="00F20495">
            <w:pPr>
              <w:spacing w:after="0" w:line="240" w:lineRule="auto"/>
              <w:rPr>
                <w:rFonts w:ascii="Aptos" w:eastAsia="Times New Roman" w:hAnsi="Aptos" w:cs="Times New Roman"/>
                <w:sz w:val="28"/>
                <w:szCs w:val="28"/>
              </w:rPr>
            </w:pPr>
          </w:p>
          <w:p w14:paraId="431C4B19"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3B3BFE5E" wp14:editId="079A3A90">
                  <wp:extent cx="355596" cy="317506"/>
                  <wp:effectExtent l="0" t="0" r="6350" b="6350"/>
                  <wp:docPr id="1266431336" name="Εικόνα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42C554B1" wp14:editId="274EF4DA">
                  <wp:extent cx="342900" cy="317506"/>
                  <wp:effectExtent l="0" t="0" r="0" b="6350"/>
                  <wp:docPr id="668415282" name="Εικόνα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2F79E5A2"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F20495" w:rsidRPr="00583CAE" w14:paraId="39277EE6" w14:textId="77777777" w:rsidTr="00F611C4">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2032A"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57502851" w14:textId="77777777" w:rsidR="00F20495" w:rsidRPr="00583CAE" w:rsidRDefault="00F20495" w:rsidP="00F20495">
            <w:pPr>
              <w:spacing w:after="0" w:line="240" w:lineRule="auto"/>
              <w:rPr>
                <w:rFonts w:ascii="Aptos" w:eastAsia="Times New Roman" w:hAnsi="Aptos" w:cs="Times New Roman"/>
                <w:sz w:val="28"/>
                <w:szCs w:val="28"/>
              </w:rPr>
            </w:pPr>
          </w:p>
        </w:tc>
      </w:tr>
    </w:tbl>
    <w:p w14:paraId="153EED60" w14:textId="02CFE3A9" w:rsidR="00143A7C" w:rsidRDefault="00143A7C" w:rsidP="0064757B">
      <w:pPr>
        <w:spacing w:line="240" w:lineRule="auto"/>
        <w:rPr>
          <w:rFonts w:ascii="Aptos" w:eastAsia="Times New Roman" w:hAnsi="Aptos" w:cs="Times New Roman"/>
          <w:sz w:val="28"/>
          <w:szCs w:val="28"/>
        </w:rPr>
      </w:pPr>
    </w:p>
    <w:p w14:paraId="2A2B6042" w14:textId="77777777" w:rsidR="0064757B" w:rsidRPr="00583CAE" w:rsidRDefault="0064757B" w:rsidP="0064757B">
      <w:pPr>
        <w:spacing w:line="240" w:lineRule="auto"/>
        <w:rPr>
          <w:rFonts w:ascii="Aptos" w:eastAsia="Times New Roman" w:hAnsi="Aptos" w:cs="Times New Roman"/>
          <w:sz w:val="28"/>
          <w:szCs w:val="28"/>
        </w:rPr>
      </w:pPr>
    </w:p>
    <w:p w14:paraId="6B5964F5" w14:textId="77777777" w:rsidR="00143A7C" w:rsidRPr="00583CAE" w:rsidRDefault="00143A7C">
      <w:pPr>
        <w:rPr>
          <w:rFonts w:ascii="Aptos" w:eastAsia="SeoulHangang CBL" w:hAnsi="Aptos"/>
          <w:sz w:val="28"/>
          <w:szCs w:val="28"/>
        </w:rPr>
      </w:pPr>
    </w:p>
    <w:p w14:paraId="50C6F7B8" w14:textId="11C599A9" w:rsidR="00143A7C" w:rsidRPr="0064757B" w:rsidRDefault="00143A7C" w:rsidP="0064757B">
      <w:pPr>
        <w:spacing w:line="240" w:lineRule="auto"/>
        <w:rPr>
          <w:rFonts w:ascii="Aptos" w:eastAsia="Times New Roman" w:hAnsi="Aptos" w:cs="Calibri"/>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971"/>
        <w:gridCol w:w="678"/>
        <w:gridCol w:w="665"/>
        <w:gridCol w:w="482"/>
        <w:gridCol w:w="482"/>
        <w:gridCol w:w="782"/>
        <w:gridCol w:w="782"/>
        <w:gridCol w:w="2174"/>
      </w:tblGrid>
      <w:tr w:rsidR="00143A7C" w:rsidRPr="00583CAE" w14:paraId="1568141B" w14:textId="77777777">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C1A3B76"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Times New Roman"/>
                <w:sz w:val="28"/>
                <w:szCs w:val="28"/>
              </w:rPr>
              <w:t>ΝΟΜΙΚΟΙ ΚΙΝΔΥΝΟΙ</w:t>
            </w:r>
          </w:p>
        </w:tc>
      </w:tr>
      <w:tr w:rsidR="00F20495" w:rsidRPr="00583CAE" w14:paraId="469EC3A7" w14:textId="77777777">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81B8F"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8</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62F4B"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5F710AC3"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4009E"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0EB6D5BA" w14:textId="3D286479"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1FB51"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7383157C" w14:textId="77777777" w:rsidR="00F20495" w:rsidRPr="00583CAE" w:rsidRDefault="00F20495" w:rsidP="00F20495">
            <w:pPr>
              <w:spacing w:after="0" w:line="240" w:lineRule="auto"/>
              <w:rPr>
                <w:rFonts w:ascii="Aptos" w:eastAsia="Times New Roman" w:hAnsi="Aptos" w:cs="Times New Roman"/>
                <w:sz w:val="28"/>
                <w:szCs w:val="28"/>
              </w:rPr>
            </w:pPr>
          </w:p>
          <w:p w14:paraId="06DC25B2"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143A7C" w:rsidRPr="00583CAE" w14:paraId="428AF82C" w14:textId="77777777">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4BB0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3D47E1D2"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09AF0CCF" w14:textId="77777777" w:rsidR="00143A7C" w:rsidRPr="00583CAE" w:rsidRDefault="00143A7C">
            <w:pPr>
              <w:spacing w:after="0" w:line="240" w:lineRule="auto"/>
              <w:rPr>
                <w:rFonts w:ascii="Aptos" w:eastAsia="Times New Roman" w:hAnsi="Aptos"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1B8B1AAC"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367BDB34" w14:textId="77777777">
        <w:trPr>
          <w:trHeight w:val="53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F98F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Περιγραφή Κινδύνου</w:t>
            </w:r>
            <w:r w:rsidRPr="0064757B">
              <w:rPr>
                <w:rFonts w:ascii="Aptos" w:eastAsia="Times New Roman" w:hAnsi="Aptos" w:cs="Calibri"/>
                <w:color w:val="000000"/>
                <w:sz w:val="28"/>
                <w:szCs w:val="28"/>
                <w:shd w:val="clear" w:color="auto" w:fill="F8F9FA"/>
              </w:rPr>
              <w:t>: Η διαρροή προσωπικών δεδομένων θα δώσει δικαίωμα στους χρήστες να μηνήσουν τον δήμο</w:t>
            </w:r>
          </w:p>
        </w:tc>
      </w:tr>
      <w:tr w:rsidR="00143A7C" w:rsidRPr="00583CAE" w14:paraId="08204C73" w14:textId="77777777">
        <w:trPr>
          <w:trHeight w:val="50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51875" w14:textId="77777777" w:rsidR="00143A7C" w:rsidRPr="00583CAE" w:rsidRDefault="00000000">
            <w:pPr>
              <w:spacing w:after="0" w:line="240" w:lineRule="auto"/>
              <w:rPr>
                <w:rFonts w:ascii="Aptos" w:eastAsia="Times New Roman" w:hAnsi="Aptos" w:cs="Calibri"/>
                <w:b/>
                <w:bCs/>
                <w:color w:val="000000"/>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r w:rsidRPr="00583CAE">
              <w:rPr>
                <w:rFonts w:ascii="Aptos" w:eastAsia="Times New Roman" w:hAnsi="Aptos" w:cs="Calibri"/>
                <w:b/>
                <w:bCs/>
                <w:color w:val="000000"/>
                <w:sz w:val="28"/>
                <w:szCs w:val="28"/>
              </w:rPr>
              <w:t xml:space="preserve"> </w:t>
            </w:r>
          </w:p>
          <w:p w14:paraId="1AD80DAF" w14:textId="77777777" w:rsidR="00143A7C" w:rsidRPr="00583CAE" w:rsidRDefault="00143A7C">
            <w:pPr>
              <w:spacing w:after="0" w:line="240" w:lineRule="auto"/>
              <w:rPr>
                <w:rFonts w:ascii="Aptos" w:eastAsia="Times New Roman" w:hAnsi="Aptos" w:cs="Calibri"/>
                <w:color w:val="000000"/>
                <w:sz w:val="28"/>
                <w:szCs w:val="28"/>
                <w:shd w:val="clear" w:color="auto" w:fill="F8F9FA"/>
              </w:rPr>
            </w:pPr>
          </w:p>
          <w:p w14:paraId="6D91A97F" w14:textId="07217EE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 xml:space="preserve">Επεξήγηση: Οι νομικές αμοιβές και οι αποζημιώσεις θα αποτελέσουν οικονομική </w:t>
            </w:r>
            <w:r w:rsidR="0064757B" w:rsidRPr="00583CAE">
              <w:rPr>
                <w:rFonts w:ascii="Aptos" w:eastAsia="Times New Roman" w:hAnsi="Aptos" w:cs="Calibri"/>
                <w:color w:val="000000"/>
                <w:sz w:val="28"/>
                <w:szCs w:val="28"/>
                <w:shd w:val="clear" w:color="auto" w:fill="F8F9FA"/>
              </w:rPr>
              <w:t>καταστροφή</w:t>
            </w:r>
          </w:p>
        </w:tc>
      </w:tr>
      <w:tr w:rsidR="00143A7C" w:rsidRPr="00583CAE" w14:paraId="68F8553E" w14:textId="77777777">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18D0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542D0B2E" w14:textId="77777777" w:rsidR="00143A7C" w:rsidRPr="00583CAE" w:rsidRDefault="00143A7C">
            <w:pPr>
              <w:spacing w:after="0" w:line="240" w:lineRule="auto"/>
              <w:rPr>
                <w:rFonts w:ascii="Aptos" w:eastAsia="Times New Roman" w:hAnsi="Aptos" w:cs="Times New Roman"/>
                <w:sz w:val="28"/>
                <w:szCs w:val="28"/>
              </w:rPr>
            </w:pPr>
          </w:p>
          <w:p w14:paraId="5F12CD4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A40B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7472569E" w14:textId="77777777" w:rsidR="00143A7C" w:rsidRPr="00583CAE" w:rsidRDefault="00143A7C">
            <w:pPr>
              <w:spacing w:after="0" w:line="240" w:lineRule="auto"/>
              <w:rPr>
                <w:rFonts w:ascii="Aptos" w:eastAsia="Times New Roman" w:hAnsi="Aptos" w:cs="Times New Roman"/>
                <w:sz w:val="28"/>
                <w:szCs w:val="28"/>
              </w:rPr>
            </w:pPr>
          </w:p>
          <w:p w14:paraId="6171E202" w14:textId="51ECC58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w:t>
            </w:r>
            <w:r w:rsidR="00C4661C">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r w:rsidRPr="00583CAE">
              <w:rPr>
                <w:rFonts w:ascii="Aptos" w:hAnsi="Aptos"/>
                <w:b/>
                <w:bCs/>
                <w:sz w:val="28"/>
                <w:szCs w:val="28"/>
              </w:rPr>
              <w:t>☑</w:t>
            </w:r>
          </w:p>
        </w:tc>
      </w:tr>
      <w:tr w:rsidR="00143A7C" w:rsidRPr="00583CAE" w14:paraId="6D83758B" w14:textId="77777777">
        <w:trPr>
          <w:trHeight w:val="1371"/>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B28A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Πρώτο γεγονός ενεργοποίησης Κινδύνου: </w:t>
            </w:r>
            <w:r w:rsidRPr="0064757B">
              <w:rPr>
                <w:rFonts w:ascii="Aptos" w:eastAsia="Times New Roman" w:hAnsi="Aptos" w:cs="Calibri"/>
                <w:color w:val="000000"/>
                <w:sz w:val="28"/>
                <w:szCs w:val="28"/>
                <w:shd w:val="clear" w:color="auto" w:fill="F8F9FA"/>
              </w:rPr>
              <w:t>Μήνυση από χρήστες λόγο διαρροής προσωπικών δεδομένων</w:t>
            </w:r>
          </w:p>
        </w:tc>
      </w:tr>
      <w:tr w:rsidR="00143A7C" w:rsidRPr="00583CAE" w14:paraId="4D038DEB" w14:textId="77777777">
        <w:trPr>
          <w:trHeight w:val="51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13E6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Μετριασμού</w:t>
            </w:r>
            <w:r w:rsidRPr="0064757B">
              <w:rPr>
                <w:rFonts w:ascii="Aptos" w:eastAsia="Times New Roman" w:hAnsi="Aptos" w:cs="Calibri"/>
                <w:color w:val="000000"/>
                <w:sz w:val="28"/>
                <w:szCs w:val="28"/>
                <w:shd w:val="clear" w:color="auto" w:fill="F8F9FA"/>
              </w:rPr>
              <w:t>: Πρόσληψη νομικής ομάδας</w:t>
            </w:r>
          </w:p>
        </w:tc>
      </w:tr>
      <w:tr w:rsidR="00143A7C" w:rsidRPr="00583CAE" w14:paraId="6A3B5109" w14:textId="77777777">
        <w:trPr>
          <w:trHeight w:val="4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8596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Γεγονός έναρξης της επιβολής της στρατηγικής αντιμετώπισης: </w:t>
            </w:r>
            <w:r w:rsidRPr="0064757B">
              <w:rPr>
                <w:rFonts w:ascii="Aptos" w:eastAsia="Times New Roman" w:hAnsi="Aptos" w:cs="Calibri"/>
                <w:color w:val="000000"/>
                <w:sz w:val="28"/>
                <w:szCs w:val="28"/>
                <w:shd w:val="clear" w:color="auto" w:fill="F8F9FA"/>
              </w:rPr>
              <w:t>Συνεχόμενες μηνήσεις</w:t>
            </w:r>
          </w:p>
        </w:tc>
      </w:tr>
      <w:tr w:rsidR="00143A7C" w:rsidRPr="00583CAE" w14:paraId="2E3677D1" w14:textId="77777777">
        <w:trPr>
          <w:trHeight w:val="39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A0A715" w14:textId="50219438"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w:t>
            </w:r>
            <w:r w:rsidR="0064757B" w:rsidRPr="00583CAE">
              <w:rPr>
                <w:rFonts w:ascii="Aptos" w:eastAsia="Times New Roman" w:hAnsi="Aptos" w:cs="Calibri"/>
                <w:b/>
                <w:bCs/>
                <w:color w:val="000000"/>
                <w:sz w:val="28"/>
                <w:szCs w:val="28"/>
                <w:shd w:val="clear" w:color="auto" w:fill="F8F9FA"/>
              </w:rPr>
              <w:t xml:space="preserve">αντιμετώπισης: </w:t>
            </w:r>
            <w:r w:rsidR="0064757B" w:rsidRPr="0064757B">
              <w:rPr>
                <w:rFonts w:ascii="Aptos" w:eastAsia="Times New Roman" w:hAnsi="Aptos" w:cs="Calibri"/>
                <w:color w:val="000000"/>
                <w:sz w:val="28"/>
                <w:szCs w:val="28"/>
                <w:shd w:val="clear" w:color="auto" w:fill="F8F9FA"/>
              </w:rPr>
              <w:t>Πιο</w:t>
            </w:r>
            <w:r w:rsidRPr="0064757B">
              <w:rPr>
                <w:rFonts w:ascii="Aptos" w:eastAsia="Times New Roman" w:hAnsi="Aptos" w:cs="Calibri"/>
                <w:color w:val="000000"/>
                <w:sz w:val="28"/>
                <w:szCs w:val="28"/>
                <w:shd w:val="clear" w:color="auto" w:fill="F8F9FA"/>
              </w:rPr>
              <w:t xml:space="preserve"> αυστηρά μέτρα ασφαλείας για να μην συμβεί μελλοντικά ξανά το ίδιο γεγονός</w:t>
            </w:r>
          </w:p>
        </w:tc>
      </w:tr>
      <w:tr w:rsidR="00143A7C" w:rsidRPr="00583CAE" w14:paraId="50336A81" w14:textId="77777777">
        <w:trPr>
          <w:trHeight w:val="53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F66B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143A7C" w:rsidRPr="00583CAE" w14:paraId="059B6100" w14:textId="77777777">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9C32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FDB4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EF4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3D36F998" w14:textId="77777777">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E4F26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3506A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634C2FD1" w14:textId="77777777" w:rsidR="00143A7C" w:rsidRPr="00583CAE" w:rsidRDefault="00143A7C">
            <w:pPr>
              <w:spacing w:after="0" w:line="240" w:lineRule="auto"/>
              <w:rPr>
                <w:rFonts w:ascii="Aptos" w:eastAsia="Times New Roman" w:hAnsi="Aptos" w:cs="Times New Roman"/>
                <w:sz w:val="28"/>
                <w:szCs w:val="28"/>
              </w:rPr>
            </w:pPr>
          </w:p>
          <w:p w14:paraId="7CD36340" w14:textId="598A38C3"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07ACC6BF" wp14:editId="0A513C8F">
                  <wp:extent cx="355596" cy="317506"/>
                  <wp:effectExtent l="0" t="0" r="6350" b="6350"/>
                  <wp:docPr id="263929840" name="Εικόνα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0064757B">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698CE764" wp14:editId="5D95DAAE">
                  <wp:extent cx="342900" cy="317506"/>
                  <wp:effectExtent l="0" t="0" r="0" b="6350"/>
                  <wp:docPr id="1925717165" name="Εικόνα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549397E4"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143A7C" w:rsidRPr="00583CAE" w14:paraId="3A129819" w14:textId="77777777">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2080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2BCB874E" w14:textId="77777777" w:rsidR="00143A7C" w:rsidRPr="00583CAE" w:rsidRDefault="00143A7C">
            <w:pPr>
              <w:spacing w:after="0" w:line="240" w:lineRule="auto"/>
              <w:rPr>
                <w:rFonts w:ascii="Aptos" w:eastAsia="Times New Roman" w:hAnsi="Aptos" w:cs="Times New Roman"/>
                <w:sz w:val="28"/>
                <w:szCs w:val="28"/>
              </w:rPr>
            </w:pPr>
          </w:p>
        </w:tc>
      </w:tr>
    </w:tbl>
    <w:p w14:paraId="7661D779" w14:textId="77777777" w:rsidR="00143A7C" w:rsidRPr="00583CAE" w:rsidRDefault="00143A7C">
      <w:pPr>
        <w:rPr>
          <w:rFonts w:ascii="Aptos" w:eastAsia="SeoulHangang CBL" w:hAnsi="Aptos"/>
          <w:sz w:val="28"/>
          <w:szCs w:val="28"/>
        </w:rPr>
      </w:pPr>
    </w:p>
    <w:p w14:paraId="22944421" w14:textId="77777777" w:rsidR="00143A7C" w:rsidRPr="00583CAE" w:rsidRDefault="00143A7C">
      <w:pPr>
        <w:rPr>
          <w:rFonts w:ascii="Aptos" w:eastAsia="SeoulHangang CBL" w:hAnsi="Aptos"/>
          <w:sz w:val="28"/>
          <w:szCs w:val="28"/>
        </w:rPr>
      </w:pPr>
    </w:p>
    <w:sectPr w:rsidR="00143A7C" w:rsidRPr="00583CAE">
      <w:footerReference w:type="default" r:id="rId10"/>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C8ED5" w14:textId="77777777" w:rsidR="006534F4" w:rsidRDefault="006534F4">
      <w:pPr>
        <w:spacing w:after="0" w:line="240" w:lineRule="auto"/>
      </w:pPr>
      <w:r>
        <w:rPr>
          <w:rFonts w:ascii="Calibri"/>
        </w:rPr>
        <w:separator/>
      </w:r>
    </w:p>
  </w:endnote>
  <w:endnote w:type="continuationSeparator" w:id="0">
    <w:p w14:paraId="6E69B5E6" w14:textId="77777777" w:rsidR="006534F4" w:rsidRDefault="006534F4">
      <w:pPr>
        <w:spacing w:after="0" w:line="240" w:lineRule="auto"/>
      </w:pPr>
      <w:r>
        <w:rPr>
          <w:rFonts w:ascii="Calibr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SeoulHangang CBL">
    <w:altName w:val="Malgun Gothic"/>
    <w:charset w:val="81"/>
    <w:family w:val="roman"/>
    <w:pitch w:val="variable"/>
    <w:sig w:usb0="800003A7" w:usb1="39D7FCFB" w:usb2="00000014"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227050"/>
      <w:docPartObj>
        <w:docPartGallery w:val="Page Numbers (Bottom of Page)"/>
        <w:docPartUnique/>
      </w:docPartObj>
    </w:sdtPr>
    <w:sdtEndPr>
      <w:rPr>
        <w:noProof/>
      </w:rPr>
    </w:sdtEndPr>
    <w:sdtContent>
      <w:p w14:paraId="7F0C2F95" w14:textId="77777777" w:rsidR="00143A7C" w:rsidRDefault="00000000">
        <w:pPr>
          <w:pStyle w:val="Footer"/>
          <w:jc w:val="center"/>
        </w:pPr>
        <w:r>
          <w:fldChar w:fldCharType="begin"/>
        </w:r>
        <w:r>
          <w:instrText xml:space="preserve"> PAGE   \* MERGEFORMAT </w:instrText>
        </w:r>
        <w:r>
          <w:fldChar w:fldCharType="separate"/>
        </w:r>
        <w:r>
          <w:rPr>
            <w:rFonts w:ascii="Calibri"/>
          </w:rPr>
          <w:t>2</w:t>
        </w:r>
        <w:r>
          <w:fldChar w:fldCharType="end"/>
        </w:r>
      </w:p>
    </w:sdtContent>
  </w:sdt>
  <w:p w14:paraId="118A599F" w14:textId="77777777" w:rsidR="00143A7C" w:rsidRDefault="00143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2C6BE" w14:textId="77777777" w:rsidR="006534F4" w:rsidRDefault="006534F4">
      <w:pPr>
        <w:spacing w:after="0" w:line="240" w:lineRule="auto"/>
      </w:pPr>
      <w:r>
        <w:rPr>
          <w:rFonts w:ascii="Calibri"/>
        </w:rPr>
        <w:separator/>
      </w:r>
    </w:p>
  </w:footnote>
  <w:footnote w:type="continuationSeparator" w:id="0">
    <w:p w14:paraId="496D0158" w14:textId="77777777" w:rsidR="006534F4" w:rsidRDefault="006534F4">
      <w:pPr>
        <w:spacing w:after="0" w:line="240" w:lineRule="auto"/>
      </w:pPr>
      <w:r>
        <w:rPr>
          <w:rFonts w:ascii="Calibri"/>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31E32"/>
    <w:rsid w:val="000334B9"/>
    <w:rsid w:val="00066A10"/>
    <w:rsid w:val="000A107C"/>
    <w:rsid w:val="000A5433"/>
    <w:rsid w:val="00124989"/>
    <w:rsid w:val="00143A7C"/>
    <w:rsid w:val="00163812"/>
    <w:rsid w:val="00217AE4"/>
    <w:rsid w:val="00245B9B"/>
    <w:rsid w:val="0028004D"/>
    <w:rsid w:val="00302BB4"/>
    <w:rsid w:val="003667F5"/>
    <w:rsid w:val="003A32B5"/>
    <w:rsid w:val="003A37F5"/>
    <w:rsid w:val="003D191D"/>
    <w:rsid w:val="003E2CB3"/>
    <w:rsid w:val="00495876"/>
    <w:rsid w:val="004A05B2"/>
    <w:rsid w:val="004A32B0"/>
    <w:rsid w:val="00537801"/>
    <w:rsid w:val="00565463"/>
    <w:rsid w:val="00583CAE"/>
    <w:rsid w:val="005869ED"/>
    <w:rsid w:val="005C02BC"/>
    <w:rsid w:val="005E7B43"/>
    <w:rsid w:val="006239E6"/>
    <w:rsid w:val="00631715"/>
    <w:rsid w:val="0064757B"/>
    <w:rsid w:val="006534F4"/>
    <w:rsid w:val="00691829"/>
    <w:rsid w:val="006A461E"/>
    <w:rsid w:val="006C733A"/>
    <w:rsid w:val="0070450A"/>
    <w:rsid w:val="0071146C"/>
    <w:rsid w:val="00751D87"/>
    <w:rsid w:val="007C61A8"/>
    <w:rsid w:val="007D79AA"/>
    <w:rsid w:val="007E1AC2"/>
    <w:rsid w:val="00877446"/>
    <w:rsid w:val="008E5DA8"/>
    <w:rsid w:val="008F4757"/>
    <w:rsid w:val="00917564"/>
    <w:rsid w:val="00937809"/>
    <w:rsid w:val="0096057D"/>
    <w:rsid w:val="0098282F"/>
    <w:rsid w:val="009A4353"/>
    <w:rsid w:val="009D57B5"/>
    <w:rsid w:val="009F0E0A"/>
    <w:rsid w:val="00A22A71"/>
    <w:rsid w:val="00A573BA"/>
    <w:rsid w:val="00AD5E13"/>
    <w:rsid w:val="00B224EA"/>
    <w:rsid w:val="00BC7C6A"/>
    <w:rsid w:val="00C01C05"/>
    <w:rsid w:val="00C07C5A"/>
    <w:rsid w:val="00C4661C"/>
    <w:rsid w:val="00C90CED"/>
    <w:rsid w:val="00D1073D"/>
    <w:rsid w:val="00D2232E"/>
    <w:rsid w:val="00D85A87"/>
    <w:rsid w:val="00D91314"/>
    <w:rsid w:val="00E065F5"/>
    <w:rsid w:val="00E3775C"/>
    <w:rsid w:val="00E956A2"/>
    <w:rsid w:val="00EC0C87"/>
    <w:rsid w:val="00EE0028"/>
    <w:rsid w:val="00EE0B20"/>
    <w:rsid w:val="00EE3E6C"/>
    <w:rsid w:val="00F20495"/>
    <w:rsid w:val="00F611C4"/>
    <w:rsid w:val="00F7021E"/>
    <w:rsid w:val="00F87660"/>
    <w:rsid w:val="00FC5966"/>
    <w:rsid w:val="00FD34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E990"/>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5A"/>
  </w:style>
  <w:style w:type="paragraph" w:styleId="Heading1">
    <w:name w:val="heading 1"/>
    <w:basedOn w:val="Normal"/>
    <w:next w:val="Normal"/>
    <w:link w:val="Heading1Char"/>
    <w:uiPriority w:val="9"/>
    <w:qFormat/>
    <w:rsid w:val="00280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00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004D"/>
    <w:rPr>
      <w:color w:val="auto"/>
      <w:u w:val="none"/>
    </w:rPr>
  </w:style>
  <w:style w:type="paragraph" w:styleId="Header">
    <w:name w:val="header"/>
    <w:basedOn w:val="Normal"/>
    <w:link w:val="HeaderChar"/>
    <w:uiPriority w:val="99"/>
    <w:unhideWhenUsed/>
    <w:rsid w:val="008F47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F4757"/>
  </w:style>
  <w:style w:type="paragraph" w:styleId="Footer">
    <w:name w:val="footer"/>
    <w:basedOn w:val="Normal"/>
    <w:link w:val="FooterChar"/>
    <w:uiPriority w:val="99"/>
    <w:unhideWhenUsed/>
    <w:rsid w:val="008F47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F4757"/>
  </w:style>
  <w:style w:type="character" w:styleId="UnresolvedMention">
    <w:name w:val="Unresolved Mention"/>
    <w:basedOn w:val="DefaultParagraphFont"/>
    <w:uiPriority w:val="99"/>
    <w:semiHidden/>
    <w:unhideWhenUsed/>
    <w:rsid w:val="008F4757"/>
    <w:rPr>
      <w:color w:val="605E5C"/>
      <w:shd w:val="clear" w:color="auto" w:fill="E1DFDD"/>
    </w:rPr>
  </w:style>
  <w:style w:type="character" w:styleId="FollowedHyperlink">
    <w:name w:val="FollowedHyperlink"/>
    <w:basedOn w:val="DefaultParagraphFont"/>
    <w:uiPriority w:val="99"/>
    <w:semiHidden/>
    <w:unhideWhenUsed/>
    <w:rsid w:val="008F4757"/>
    <w:rPr>
      <w:color w:val="auto"/>
      <w:u w:val="none"/>
    </w:rPr>
  </w:style>
  <w:style w:type="paragraph" w:styleId="NormalWeb">
    <w:name w:val="Normal (Web)"/>
    <w:basedOn w:val="Normal"/>
    <w:uiPriority w:val="99"/>
    <w:semiHidden/>
    <w:unhideWhenUsed/>
    <w:rsid w:val="004A05B2"/>
    <w:pPr>
      <w:spacing w:before="100" w:beforeAutospacing="1" w:after="100" w:afterAutospacing="1" w:line="240" w:lineRule="auto"/>
    </w:pPr>
    <w:rPr>
      <w:rFonts w:ascii="Times New Roman" w:eastAsia="Times New Roman" w:hAnsi="Times New Roman" w:cs="Times New Roman"/>
      <w:sz w:val="24"/>
      <w:szCs w:val="24"/>
      <w:lang w:eastAsia="el-GR"/>
    </w:rPr>
  </w:style>
  <w:style w:type="table" w:styleId="LightList">
    <w:name w:val="Light List"/>
    <w:basedOn w:val="TableNormal"/>
    <w:uiPriority w:val="61"/>
    <w:rsid w:val="003D191D"/>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8053">
      <w:bodyDiv w:val="1"/>
      <w:marLeft w:val="0"/>
      <w:marRight w:val="0"/>
      <w:marTop w:val="0"/>
      <w:marBottom w:val="0"/>
      <w:divBdr>
        <w:top w:val="none" w:sz="0" w:space="0" w:color="auto"/>
        <w:left w:val="none" w:sz="0" w:space="0" w:color="auto"/>
        <w:bottom w:val="none" w:sz="0" w:space="0" w:color="auto"/>
        <w:right w:val="none" w:sz="0" w:space="0" w:color="auto"/>
      </w:divBdr>
    </w:div>
    <w:div w:id="377700942">
      <w:bodyDiv w:val="1"/>
      <w:marLeft w:val="0"/>
      <w:marRight w:val="0"/>
      <w:marTop w:val="0"/>
      <w:marBottom w:val="0"/>
      <w:divBdr>
        <w:top w:val="none" w:sz="0" w:space="0" w:color="auto"/>
        <w:left w:val="none" w:sz="0" w:space="0" w:color="auto"/>
        <w:bottom w:val="none" w:sz="0" w:space="0" w:color="auto"/>
        <w:right w:val="none" w:sz="0" w:space="0" w:color="auto"/>
      </w:divBdr>
    </w:div>
    <w:div w:id="645008685">
      <w:bodyDiv w:val="1"/>
      <w:marLeft w:val="0"/>
      <w:marRight w:val="0"/>
      <w:marTop w:val="0"/>
      <w:marBottom w:val="0"/>
      <w:divBdr>
        <w:top w:val="none" w:sz="0" w:space="0" w:color="auto"/>
        <w:left w:val="none" w:sz="0" w:space="0" w:color="auto"/>
        <w:bottom w:val="none" w:sz="0" w:space="0" w:color="auto"/>
        <w:right w:val="none" w:sz="0" w:space="0" w:color="auto"/>
      </w:divBdr>
    </w:div>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747506393">
      <w:bodyDiv w:val="1"/>
      <w:marLeft w:val="0"/>
      <w:marRight w:val="0"/>
      <w:marTop w:val="0"/>
      <w:marBottom w:val="0"/>
      <w:divBdr>
        <w:top w:val="none" w:sz="0" w:space="0" w:color="auto"/>
        <w:left w:val="none" w:sz="0" w:space="0" w:color="auto"/>
        <w:bottom w:val="none" w:sz="0" w:space="0" w:color="auto"/>
        <w:right w:val="none" w:sz="0" w:space="0" w:color="auto"/>
      </w:divBdr>
    </w:div>
    <w:div w:id="1228758032">
      <w:bodyDiv w:val="1"/>
      <w:marLeft w:val="0"/>
      <w:marRight w:val="0"/>
      <w:marTop w:val="0"/>
      <w:marBottom w:val="0"/>
      <w:divBdr>
        <w:top w:val="none" w:sz="0" w:space="0" w:color="auto"/>
        <w:left w:val="none" w:sz="0" w:space="0" w:color="auto"/>
        <w:bottom w:val="none" w:sz="0" w:space="0" w:color="auto"/>
        <w:right w:val="none" w:sz="0" w:space="0" w:color="auto"/>
      </w:divBdr>
    </w:div>
    <w:div w:id="1658610726">
      <w:bodyDiv w:val="1"/>
      <w:marLeft w:val="0"/>
      <w:marRight w:val="0"/>
      <w:marTop w:val="0"/>
      <w:marBottom w:val="0"/>
      <w:divBdr>
        <w:top w:val="none" w:sz="0" w:space="0" w:color="auto"/>
        <w:left w:val="none" w:sz="0" w:space="0" w:color="auto"/>
        <w:bottom w:val="none" w:sz="0" w:space="0" w:color="auto"/>
        <w:right w:val="none" w:sz="0" w:space="0" w:color="auto"/>
      </w:divBdr>
    </w:div>
    <w:div w:id="1843354360">
      <w:bodyDiv w:val="1"/>
      <w:marLeft w:val="0"/>
      <w:marRight w:val="0"/>
      <w:marTop w:val="0"/>
      <w:marBottom w:val="0"/>
      <w:divBdr>
        <w:top w:val="none" w:sz="0" w:space="0" w:color="auto"/>
        <w:left w:val="none" w:sz="0" w:space="0" w:color="auto"/>
        <w:bottom w:val="none" w:sz="0" w:space="0" w:color="auto"/>
        <w:right w:val="none" w:sz="0" w:space="0" w:color="auto"/>
      </w:divBdr>
    </w:div>
    <w:div w:id="1939410769">
      <w:bodyDiv w:val="1"/>
      <w:marLeft w:val="0"/>
      <w:marRight w:val="0"/>
      <w:marTop w:val="0"/>
      <w:marBottom w:val="0"/>
      <w:divBdr>
        <w:top w:val="none" w:sz="0" w:space="0" w:color="auto"/>
        <w:left w:val="none" w:sz="0" w:space="0" w:color="auto"/>
        <w:bottom w:val="none" w:sz="0" w:space="0" w:color="auto"/>
        <w:right w:val="none" w:sz="0" w:space="0" w:color="auto"/>
      </w:divBdr>
    </w:div>
    <w:div w:id="2014868432">
      <w:bodyDiv w:val="1"/>
      <w:marLeft w:val="0"/>
      <w:marRight w:val="0"/>
      <w:marTop w:val="0"/>
      <w:marBottom w:val="0"/>
      <w:divBdr>
        <w:top w:val="none" w:sz="0" w:space="0" w:color="auto"/>
        <w:left w:val="none" w:sz="0" w:space="0" w:color="auto"/>
        <w:bottom w:val="none" w:sz="0" w:space="0" w:color="auto"/>
        <w:right w:val="none" w:sz="0" w:space="0" w:color="auto"/>
      </w:divBdr>
    </w:div>
    <w:div w:id="2036034911">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290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1464-4F29-4328-9366-1BEE59AE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2397</Words>
  <Characters>13665</Characters>
  <Application>Microsoft Office Word</Application>
  <DocSecurity>0</DocSecurity>
  <Lines>113</Lines>
  <Paragraphs>32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Andreas Fotakis</cp:lastModifiedBy>
  <cp:revision>2</cp:revision>
  <dcterms:created xsi:type="dcterms:W3CDTF">2024-06-02T12:26:00Z</dcterms:created>
  <dcterms:modified xsi:type="dcterms:W3CDTF">2024-06-02T12:26:00Z</dcterms:modified>
</cp:coreProperties>
</file>