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Lektion 3: Lungesygdomme, thoraxsygdomme og brystsygdomme</w:t>
      </w:r>
    </w:p>
    <w:p>
      <w:pPr>
        <w:pStyle w:val="Author"/>
      </w:pPr>
      <w:r>
        <w:t xml:space="preserve">Andreas Svendsen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ktion"/>
    <w:p>
      <w:pPr>
        <w:pStyle w:val="Heading1"/>
      </w:pPr>
      <w:r>
        <w:t xml:space="preserve">Introduktion</w:t>
      </w:r>
    </w:p>
    <w:p>
      <w:pPr>
        <w:pStyle w:val="FirstParagraph"/>
      </w:pPr>
      <w:r>
        <w:t xml:space="preserve">Dette kapitel omhandler sygdomme i luftvejene, thorax og brystet.</w:t>
      </w:r>
    </w:p>
    <w:bookmarkEnd w:id="20"/>
    <w:bookmarkStart w:id="39" w:name="luftvejenes-anatomi-og-fysiologi"/>
    <w:p>
      <w:pPr>
        <w:pStyle w:val="Heading1"/>
      </w:pPr>
      <w:r>
        <w:t xml:space="preserve">Luftvejenes anatomi og fysiologi</w:t>
      </w:r>
    </w:p>
    <w:bookmarkStart w:id="21" w:name="overordnet-inddeling"/>
    <w:p>
      <w:pPr>
        <w:pStyle w:val="Heading2"/>
      </w:pPr>
      <w:r>
        <w:t xml:space="preserve">Overordnet inddeling</w:t>
      </w:r>
    </w:p>
    <w:p>
      <w:pPr>
        <w:pStyle w:val="FirstParagraph"/>
      </w:pPr>
      <w:r>
        <w:t xml:space="preserve">Luftvejene kan inddeles i: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Øvre luftveje</w:t>
      </w:r>
      <w:r>
        <w:t xml:space="preserve"> </w:t>
      </w:r>
      <w:r>
        <w:t xml:space="preserve">(over stemmelæberne)</w:t>
      </w:r>
    </w:p>
    <w:p>
      <w:pPr>
        <w:pStyle w:val="Compact"/>
        <w:numPr>
          <w:ilvl w:val="1"/>
          <w:numId w:val="1002"/>
        </w:numPr>
      </w:pPr>
      <w:r>
        <w:t xml:space="preserve">Næsehulen</w:t>
      </w:r>
    </w:p>
    <w:p>
      <w:pPr>
        <w:pStyle w:val="Compact"/>
        <w:numPr>
          <w:ilvl w:val="1"/>
          <w:numId w:val="1002"/>
        </w:numPr>
      </w:pPr>
      <w:r>
        <w:t xml:space="preserve">Svælget (pharynx)</w:t>
      </w:r>
    </w:p>
    <w:p>
      <w:pPr>
        <w:pStyle w:val="Compact"/>
        <w:numPr>
          <w:ilvl w:val="1"/>
          <w:numId w:val="1002"/>
        </w:numPr>
      </w:pPr>
      <w:r>
        <w:t xml:space="preserve">Struben (larynx)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Nedre luftveje</w:t>
      </w:r>
      <w:r>
        <w:t xml:space="preserve"> </w:t>
      </w:r>
      <w:r>
        <w:t xml:space="preserve">(under stemmelæberne)</w:t>
      </w:r>
    </w:p>
    <w:p>
      <w:pPr>
        <w:pStyle w:val="Compact"/>
        <w:numPr>
          <w:ilvl w:val="1"/>
          <w:numId w:val="1003"/>
        </w:numPr>
      </w:pPr>
      <w:r>
        <w:t xml:space="preserve">Luftrøret (trachea)</w:t>
      </w:r>
    </w:p>
    <w:p>
      <w:pPr>
        <w:pStyle w:val="Compact"/>
        <w:numPr>
          <w:ilvl w:val="1"/>
          <w:numId w:val="1003"/>
        </w:numPr>
      </w:pPr>
      <w:r>
        <w:t xml:space="preserve">Bronkier</w:t>
      </w:r>
    </w:p>
    <w:p>
      <w:pPr>
        <w:pStyle w:val="Compact"/>
        <w:numPr>
          <w:ilvl w:val="1"/>
          <w:numId w:val="1003"/>
        </w:numPr>
      </w:pPr>
      <w:r>
        <w:t xml:space="preserve">Bronkioler</w:t>
      </w:r>
    </w:p>
    <w:p>
      <w:pPr>
        <w:pStyle w:val="Compact"/>
        <w:numPr>
          <w:ilvl w:val="1"/>
          <w:numId w:val="1003"/>
        </w:numPr>
      </w:pPr>
      <w:r>
        <w:t xml:space="preserve">Alveoler</w:t>
      </w:r>
    </w:p>
    <w:bookmarkEnd w:id="21"/>
    <w:bookmarkStart w:id="24" w:name="funktionel-anatomi"/>
    <w:p>
      <w:pPr>
        <w:pStyle w:val="Heading2"/>
      </w:pPr>
      <w:r>
        <w:t xml:space="preserve">Funktionel anatomi</w:t>
      </w:r>
    </w:p>
    <w:bookmarkStart w:id="22" w:name="luftvejenes-forsvar"/>
    <w:p>
      <w:pPr>
        <w:pStyle w:val="Heading3"/>
      </w:pPr>
      <w:r>
        <w:t xml:space="preserve">Luftvejenes forsvar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Mekanisk barriere</w:t>
      </w:r>
      <w:r>
        <w:t xml:space="preserve">: Slimhinde med fimrehår (cilier) der transporterer slim og partikler opad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Immunologisk forsvar</w:t>
      </w:r>
      <w:r>
        <w:t xml:space="preserve">: Slimhindeassocieret lymfevæv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Hosterefleks</w:t>
      </w:r>
      <w:r>
        <w:t xml:space="preserve">: Beskytter mod aspiration</w:t>
      </w:r>
    </w:p>
    <w:bookmarkEnd w:id="22"/>
    <w:bookmarkStart w:id="23" w:name="gasudveksling"/>
    <w:p>
      <w:pPr>
        <w:pStyle w:val="Heading3"/>
      </w:pPr>
      <w:r>
        <w:t xml:space="preserve">Gasudveksling</w:t>
      </w:r>
    </w:p>
    <w:p>
      <w:pPr>
        <w:pStyle w:val="Compact"/>
        <w:numPr>
          <w:ilvl w:val="0"/>
          <w:numId w:val="1005"/>
        </w:numPr>
      </w:pPr>
      <w:r>
        <w:t xml:space="preserve">Sker primært i alveolerne</w:t>
      </w:r>
    </w:p>
    <w:p>
      <w:pPr>
        <w:pStyle w:val="Compact"/>
        <w:numPr>
          <w:ilvl w:val="0"/>
          <w:numId w:val="1005"/>
        </w:numPr>
      </w:pPr>
      <w:r>
        <w:t xml:space="preserve">Diffusion af O2 og CO2 over alveole-kapillær membranen</w:t>
      </w:r>
    </w:p>
    <w:p>
      <w:pPr>
        <w:pStyle w:val="Compact"/>
        <w:numPr>
          <w:ilvl w:val="0"/>
          <w:numId w:val="1005"/>
        </w:numPr>
      </w:pPr>
      <w:r>
        <w:t xml:space="preserve">Styres af:</w:t>
      </w:r>
    </w:p>
    <w:p>
      <w:pPr>
        <w:pStyle w:val="Compact"/>
        <w:numPr>
          <w:ilvl w:val="1"/>
          <w:numId w:val="1006"/>
        </w:numPr>
      </w:pPr>
      <w:r>
        <w:t xml:space="preserve">Ventilation (luftskifte)</w:t>
      </w:r>
    </w:p>
    <w:p>
      <w:pPr>
        <w:pStyle w:val="Compact"/>
        <w:numPr>
          <w:ilvl w:val="1"/>
          <w:numId w:val="1006"/>
        </w:numPr>
      </w:pPr>
      <w:r>
        <w:t xml:space="preserve">Perfusion (blodgennemstrømning)</w:t>
      </w:r>
    </w:p>
    <w:p>
      <w:pPr>
        <w:pStyle w:val="Compact"/>
        <w:numPr>
          <w:ilvl w:val="1"/>
          <w:numId w:val="1006"/>
        </w:numPr>
      </w:pPr>
      <w:r>
        <w:t xml:space="preserve">Diffusion (gennem membranen)</w:t>
      </w:r>
    </w:p>
    <w:bookmarkEnd w:id="23"/>
    <w:bookmarkEnd w:id="24"/>
    <w:bookmarkStart w:id="28" w:name="relevante-strukturer"/>
    <w:p>
      <w:pPr>
        <w:pStyle w:val="Heading2"/>
      </w:pPr>
      <w:r>
        <w:t xml:space="preserve">Relevante strukturer</w:t>
      </w:r>
    </w:p>
    <w:bookmarkStart w:id="25" w:name="thoraxvæggen"/>
    <w:p>
      <w:pPr>
        <w:pStyle w:val="Heading3"/>
      </w:pPr>
      <w:r>
        <w:t xml:space="preserve">Thoraxvæggen</w:t>
      </w:r>
    </w:p>
    <w:p>
      <w:pPr>
        <w:pStyle w:val="Compact"/>
        <w:numPr>
          <w:ilvl w:val="0"/>
          <w:numId w:val="1007"/>
        </w:numPr>
      </w:pPr>
      <w:r>
        <w:t xml:space="preserve">Ribben og intercostalmuskler</w:t>
      </w:r>
    </w:p>
    <w:p>
      <w:pPr>
        <w:pStyle w:val="Compact"/>
        <w:numPr>
          <w:ilvl w:val="0"/>
          <w:numId w:val="1007"/>
        </w:numPr>
      </w:pPr>
      <w:r>
        <w:t xml:space="preserve">Diafragma (hovedinspirationsmuskel)</w:t>
      </w:r>
    </w:p>
    <w:p>
      <w:pPr>
        <w:pStyle w:val="Compact"/>
        <w:numPr>
          <w:ilvl w:val="0"/>
          <w:numId w:val="1007"/>
        </w:numPr>
      </w:pPr>
      <w:r>
        <w:t xml:space="preserve">Auxiliære respirationsmuskler</w:t>
      </w:r>
    </w:p>
    <w:bookmarkEnd w:id="25"/>
    <w:bookmarkStart w:id="26" w:name="pleura"/>
    <w:p>
      <w:pPr>
        <w:pStyle w:val="Heading3"/>
      </w:pPr>
      <w:r>
        <w:t xml:space="preserve">Pleura</w:t>
      </w:r>
    </w:p>
    <w:p>
      <w:pPr>
        <w:pStyle w:val="Compact"/>
        <w:numPr>
          <w:ilvl w:val="0"/>
          <w:numId w:val="1008"/>
        </w:numPr>
      </w:pPr>
      <w:r>
        <w:t xml:space="preserve">Visceralt og parietalt pleura</w:t>
      </w:r>
    </w:p>
    <w:p>
      <w:pPr>
        <w:pStyle w:val="Compact"/>
        <w:numPr>
          <w:ilvl w:val="0"/>
          <w:numId w:val="1008"/>
        </w:numPr>
      </w:pPr>
      <w:r>
        <w:t xml:space="preserve">Pleuraspalten med negativt tryk</w:t>
      </w:r>
    </w:p>
    <w:p>
      <w:pPr>
        <w:pStyle w:val="Compact"/>
        <w:numPr>
          <w:ilvl w:val="0"/>
          <w:numId w:val="1008"/>
        </w:numPr>
      </w:pPr>
      <w:r>
        <w:t xml:space="preserve">Vigtig for friktionsfri respirationsbevægelser</w:t>
      </w:r>
    </w:p>
    <w:bookmarkEnd w:id="26"/>
    <w:bookmarkStart w:id="27" w:name="mediastinum"/>
    <w:p>
      <w:pPr>
        <w:pStyle w:val="Heading3"/>
      </w:pPr>
      <w:r>
        <w:t xml:space="preserve">Mediastinum</w:t>
      </w:r>
    </w:p>
    <w:p>
      <w:pPr>
        <w:pStyle w:val="Compact"/>
        <w:numPr>
          <w:ilvl w:val="0"/>
          <w:numId w:val="1009"/>
        </w:numPr>
      </w:pPr>
      <w:r>
        <w:t xml:space="preserve">Område mellem lungerne</w:t>
      </w:r>
    </w:p>
    <w:p>
      <w:pPr>
        <w:pStyle w:val="Compact"/>
        <w:numPr>
          <w:ilvl w:val="0"/>
          <w:numId w:val="1009"/>
        </w:numPr>
      </w:pPr>
      <w:r>
        <w:t xml:space="preserve">Indeholder hjerte, store kar, spiserør mm.</w:t>
      </w:r>
    </w:p>
    <w:bookmarkEnd w:id="27"/>
    <w:bookmarkEnd w:id="28"/>
    <w:bookmarkStart w:id="31" w:name="respirationsfysiologi"/>
    <w:p>
      <w:pPr>
        <w:pStyle w:val="Heading2"/>
      </w:pPr>
      <w:r>
        <w:t xml:space="preserve">Respirationsfysiologi</w:t>
      </w:r>
    </w:p>
    <w:bookmarkStart w:id="29" w:name="ventilation"/>
    <w:p>
      <w:pPr>
        <w:pStyle w:val="Heading3"/>
      </w:pPr>
      <w:r>
        <w:t xml:space="preserve">Ventilation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Inspiration</w:t>
      </w:r>
      <w:r>
        <w:t xml:space="preserve">: Aktiv proces - primært diafragma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Ekspiration</w:t>
      </w:r>
      <w:r>
        <w:t xml:space="preserve">: Passiv proces ved hvile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Lungevolumina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Tidalvolumen</w:t>
      </w:r>
    </w:p>
    <w:p>
      <w:pPr>
        <w:pStyle w:val="Compact"/>
        <w:numPr>
          <w:ilvl w:val="2"/>
          <w:numId w:val="1012"/>
        </w:numPr>
      </w:pPr>
      <w:r>
        <w:t xml:space="preserve">Normal vejrtrækningsvolumen i hvile</w:t>
      </w:r>
    </w:p>
    <w:p>
      <w:pPr>
        <w:pStyle w:val="Compact"/>
        <w:numPr>
          <w:ilvl w:val="2"/>
          <w:numId w:val="1012"/>
        </w:numPr>
      </w:pPr>
      <w:r>
        <w:t xml:space="preserve">Ca. 500 mL hos voksne</w:t>
      </w:r>
    </w:p>
    <w:p>
      <w:pPr>
        <w:pStyle w:val="Compact"/>
        <w:numPr>
          <w:ilvl w:val="2"/>
          <w:numId w:val="1012"/>
        </w:numPr>
      </w:pPr>
      <w:r>
        <w:t xml:space="preserve">Kan øges betydeligt ved behov (fx under træning)</w:t>
      </w:r>
    </w:p>
    <w:p>
      <w:pPr>
        <w:pStyle w:val="Compact"/>
        <w:numPr>
          <w:ilvl w:val="1"/>
          <w:numId w:val="1011"/>
        </w:numPr>
      </w:pPr>
      <w:r>
        <w:t xml:space="preserve">Vitalkapacitet</w:t>
      </w:r>
    </w:p>
    <w:p>
      <w:pPr>
        <w:pStyle w:val="Compact"/>
        <w:numPr>
          <w:ilvl w:val="2"/>
          <w:numId w:val="1013"/>
        </w:numPr>
      </w:pPr>
      <w:r>
        <w:t xml:space="preserve">Maksimal mængde luft der kan udåndes efter maksimal indånding</w:t>
      </w:r>
    </w:p>
    <w:p>
      <w:pPr>
        <w:pStyle w:val="Compact"/>
        <w:numPr>
          <w:ilvl w:val="2"/>
          <w:numId w:val="1013"/>
        </w:numPr>
      </w:pPr>
      <w:r>
        <w:t xml:space="preserve">Normalt 3-5 L (afhængig af køn, alder, højde)</w:t>
      </w:r>
    </w:p>
    <w:p>
      <w:pPr>
        <w:pStyle w:val="Compact"/>
        <w:numPr>
          <w:ilvl w:val="2"/>
          <w:numId w:val="1013"/>
        </w:numPr>
      </w:pPr>
      <w:r>
        <w:t xml:space="preserve">Vigtig parameter ved lungefunktionsundersøgels</w:t>
      </w:r>
    </w:p>
    <w:p>
      <w:pPr>
        <w:pStyle w:val="Compact"/>
        <w:numPr>
          <w:ilvl w:val="1"/>
          <w:numId w:val="1011"/>
        </w:numPr>
      </w:pPr>
      <w:r>
        <w:t xml:space="preserve">Residualvolumen</w:t>
      </w:r>
    </w:p>
    <w:p>
      <w:pPr>
        <w:pStyle w:val="Compact"/>
        <w:numPr>
          <w:ilvl w:val="2"/>
          <w:numId w:val="1014"/>
        </w:numPr>
      </w:pPr>
      <w:r>
        <w:t xml:space="preserve">Luftmængde der bliver tilbage i lungerne efter maksimal udånding</w:t>
      </w:r>
    </w:p>
    <w:p>
      <w:pPr>
        <w:pStyle w:val="Compact"/>
        <w:numPr>
          <w:ilvl w:val="2"/>
          <w:numId w:val="1014"/>
        </w:numPr>
      </w:pPr>
      <w:r>
        <w:t xml:space="preserve">Ca. 1,2 L hos voksne</w:t>
      </w:r>
    </w:p>
    <w:p>
      <w:pPr>
        <w:pStyle w:val="Compact"/>
        <w:numPr>
          <w:ilvl w:val="2"/>
          <w:numId w:val="1014"/>
        </w:numPr>
      </w:pPr>
      <w:r>
        <w:t xml:space="preserve">Kan ikke måles ved spirometri</w:t>
      </w:r>
    </w:p>
    <w:p>
      <w:pPr>
        <w:pStyle w:val="Compact"/>
        <w:numPr>
          <w:ilvl w:val="2"/>
          <w:numId w:val="1014"/>
        </w:numPr>
      </w:pPr>
      <w:r>
        <w:t xml:space="preserve">Øget ved emfysem/KOL</w:t>
      </w:r>
    </w:p>
    <w:p>
      <w:pPr>
        <w:pStyle w:val="Compact"/>
        <w:numPr>
          <w:ilvl w:val="0"/>
          <w:numId w:val="1010"/>
        </w:numPr>
      </w:pPr>
      <w:r>
        <w:t xml:space="preserve">Andet:</w:t>
      </w:r>
    </w:p>
    <w:p>
      <w:pPr>
        <w:pStyle w:val="Compact"/>
        <w:numPr>
          <w:ilvl w:val="1"/>
          <w:numId w:val="1015"/>
        </w:numPr>
      </w:pPr>
      <w:r>
        <w:t xml:space="preserve">FVC</w:t>
      </w:r>
    </w:p>
    <w:p>
      <w:pPr>
        <w:pStyle w:val="Compact"/>
        <w:numPr>
          <w:ilvl w:val="2"/>
          <w:numId w:val="1016"/>
        </w:numPr>
      </w:pPr>
      <w:r>
        <w:t xml:space="preserve">Forceret vitalkapacitat. Total volumen, i liter, der ekspireres efter maksimal inhalation, of så hurtig og fuldstændig ekspiration som muligt.</w:t>
      </w:r>
    </w:p>
    <w:p>
      <w:pPr>
        <w:pStyle w:val="Compact"/>
        <w:numPr>
          <w:ilvl w:val="1"/>
          <w:numId w:val="1015"/>
        </w:numPr>
      </w:pPr>
      <w:r>
        <w:t xml:space="preserve">FEV1</w:t>
      </w:r>
    </w:p>
    <w:p>
      <w:pPr>
        <w:pStyle w:val="Compact"/>
        <w:numPr>
          <w:ilvl w:val="2"/>
          <w:numId w:val="1017"/>
        </w:numPr>
      </w:pPr>
      <w:r>
        <w:t xml:space="preserve">Udgør første del af FVC målingen. Den volumen der er ekspireret i løbet af 1 sekund.</w:t>
      </w:r>
    </w:p>
    <w:p>
      <w:pPr>
        <w:pStyle w:val="Compact"/>
        <w:numPr>
          <w:ilvl w:val="1"/>
          <w:numId w:val="1015"/>
        </w:numPr>
      </w:pPr>
      <w:r>
        <w:t xml:space="preserve">FEV1/FVC ratio (Tiffeneaus indeks).</w:t>
      </w:r>
    </w:p>
    <w:p>
      <w:pPr>
        <w:pStyle w:val="Compact"/>
        <w:numPr>
          <w:ilvl w:val="2"/>
          <w:numId w:val="1018"/>
        </w:numPr>
      </w:pPr>
      <w:r>
        <w:t xml:space="preserve">Forholdet mellem FEV1 og FVC, dvs., hvor stor andel af forceret vitalkapacitet tømmes ud i løbet af første sekund.</w:t>
      </w:r>
    </w:p>
    <w:p>
      <w:pPr>
        <w:pStyle w:val="Compact"/>
        <w:numPr>
          <w:ilvl w:val="2"/>
          <w:numId w:val="1018"/>
        </w:numPr>
      </w:pPr>
      <w:r>
        <w:t xml:space="preserve">Denne variabel definerer obstruktion:</w:t>
      </w:r>
    </w:p>
    <w:p>
      <w:pPr>
        <w:pStyle w:val="Compact"/>
        <w:numPr>
          <w:ilvl w:val="3"/>
          <w:numId w:val="1019"/>
        </w:numPr>
      </w:pPr>
      <w:r>
        <w:t xml:space="preserve">Hvis forholdet er under 0.7 taler man om obstruktiv lungefunktionsnedsættelse.</w:t>
      </w:r>
    </w:p>
    <w:p>
      <w:pPr>
        <w:pStyle w:val="Compact"/>
        <w:numPr>
          <w:ilvl w:val="1"/>
          <w:numId w:val="1015"/>
        </w:numPr>
      </w:pPr>
      <w:r>
        <w:t xml:space="preserve">Peak flow</w:t>
      </w:r>
    </w:p>
    <w:p>
      <w:pPr>
        <w:pStyle w:val="Compact"/>
        <w:numPr>
          <w:ilvl w:val="2"/>
          <w:numId w:val="1020"/>
        </w:numPr>
      </w:pPr>
      <w:r>
        <w:t xml:space="preserve">Angiver den maksimale lufthastighed, der kan pustes luften ud af lungerne. Det måles i enheden liter pr. minut.</w:t>
      </w:r>
    </w:p>
    <w:bookmarkEnd w:id="29"/>
    <w:bookmarkStart w:id="30" w:name="respiration-under-fysisk-aktivitet"/>
    <w:p>
      <w:pPr>
        <w:pStyle w:val="Heading3"/>
      </w:pPr>
      <w:r>
        <w:t xml:space="preserve">Respiration under fysisk aktivitet</w:t>
      </w:r>
    </w:p>
    <w:p>
      <w:pPr>
        <w:pStyle w:val="Compact"/>
        <w:numPr>
          <w:ilvl w:val="0"/>
          <w:numId w:val="1021"/>
        </w:numPr>
      </w:pPr>
      <w:r>
        <w:t xml:space="preserve">Øget ventilation</w:t>
      </w:r>
    </w:p>
    <w:p>
      <w:pPr>
        <w:pStyle w:val="Compact"/>
        <w:numPr>
          <w:ilvl w:val="0"/>
          <w:numId w:val="1021"/>
        </w:numPr>
      </w:pPr>
      <w:r>
        <w:t xml:space="preserve">Rekruttering af auxiliære respirationsmuskler</w:t>
      </w:r>
    </w:p>
    <w:p>
      <w:pPr>
        <w:pStyle w:val="Compact"/>
        <w:numPr>
          <w:ilvl w:val="0"/>
          <w:numId w:val="1021"/>
        </w:numPr>
      </w:pPr>
      <w:r>
        <w:t xml:space="preserve">Ændret respirationsmønster</w:t>
      </w:r>
    </w:p>
    <w:bookmarkEnd w:id="30"/>
    <w:bookmarkEnd w:id="31"/>
    <w:bookmarkStart w:id="34" w:name="glat-muskulatur-i-luftvejene"/>
    <w:p>
      <w:pPr>
        <w:pStyle w:val="Heading2"/>
      </w:pPr>
      <w:r>
        <w:t xml:space="preserve">Glat muskulatur i luftvejene</w:t>
      </w:r>
    </w:p>
    <w:bookmarkStart w:id="32" w:name="anatomi-og-funktion"/>
    <w:p>
      <w:pPr>
        <w:pStyle w:val="Heading3"/>
      </w:pPr>
      <w:r>
        <w:t xml:space="preserve">Anatomi og funktion</w:t>
      </w:r>
    </w:p>
    <w:p>
      <w:pPr>
        <w:pStyle w:val="Compact"/>
        <w:numPr>
          <w:ilvl w:val="0"/>
          <w:numId w:val="1022"/>
        </w:numPr>
      </w:pPr>
      <w:r>
        <w:t xml:space="preserve">Findes i bronkier og bronkioler</w:t>
      </w:r>
    </w:p>
    <w:p>
      <w:pPr>
        <w:pStyle w:val="Compact"/>
        <w:numPr>
          <w:ilvl w:val="0"/>
          <w:numId w:val="1022"/>
        </w:numPr>
      </w:pPr>
      <w:r>
        <w:t xml:space="preserve">Regulerer luftvejsdiameter</w:t>
      </w:r>
    </w:p>
    <w:p>
      <w:pPr>
        <w:pStyle w:val="Compact"/>
        <w:numPr>
          <w:ilvl w:val="0"/>
          <w:numId w:val="1022"/>
        </w:numPr>
      </w:pPr>
      <w:r>
        <w:t xml:space="preserve">Styres af autonome nervesystem:</w:t>
      </w:r>
    </w:p>
    <w:p>
      <w:pPr>
        <w:pStyle w:val="Compact"/>
        <w:numPr>
          <w:ilvl w:val="1"/>
          <w:numId w:val="1023"/>
        </w:numPr>
      </w:pPr>
      <w:r>
        <w:t xml:space="preserve">Parasympatisk stimulation → kontraktion (forsnævring)</w:t>
      </w:r>
    </w:p>
    <w:p>
      <w:pPr>
        <w:pStyle w:val="Compact"/>
        <w:numPr>
          <w:ilvl w:val="1"/>
          <w:numId w:val="1023"/>
        </w:numPr>
      </w:pPr>
      <w:r>
        <w:t xml:space="preserve">Sympatisk stimulation → relaksation (udvidelse)</w:t>
      </w:r>
    </w:p>
    <w:bookmarkEnd w:id="32"/>
    <w:bookmarkStart w:id="33" w:name="receptorer"/>
    <w:p>
      <w:pPr>
        <w:pStyle w:val="Heading3"/>
      </w:pPr>
      <w:r>
        <w:t xml:space="preserve">Receptorer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Beta-2 receptorer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Stimulering medfører bronkodilatation</w:t>
      </w:r>
    </w:p>
    <w:p>
      <w:pPr>
        <w:pStyle w:val="Compact"/>
        <w:numPr>
          <w:ilvl w:val="1"/>
          <w:numId w:val="1025"/>
        </w:numPr>
      </w:pPr>
      <w:r>
        <w:t xml:space="preserve">Målreceptor for beta-2-agonister ved astmabehandling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Muskarinerge receptorer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Stimulering medfører bronkokonstriktion</w:t>
      </w:r>
    </w:p>
    <w:p>
      <w:pPr>
        <w:pStyle w:val="Compact"/>
        <w:numPr>
          <w:ilvl w:val="1"/>
          <w:numId w:val="1026"/>
        </w:numPr>
      </w:pPr>
      <w:r>
        <w:t xml:space="preserve">Målreceptor for antikolinergika ved KOL-behandling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Inflammatoriske receptorer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Responderer på inflammatoriske mediatorer</w:t>
      </w:r>
    </w:p>
    <w:p>
      <w:pPr>
        <w:pStyle w:val="Compact"/>
        <w:numPr>
          <w:ilvl w:val="1"/>
          <w:numId w:val="1027"/>
        </w:numPr>
      </w:pPr>
      <w:r>
        <w:t xml:space="preserve">Vigtige ved astma og allergiske reaktioner</w:t>
      </w:r>
    </w:p>
    <w:p>
      <w:pPr>
        <w:pStyle w:val="Compact"/>
        <w:numPr>
          <w:ilvl w:val="1"/>
          <w:numId w:val="1027"/>
        </w:numPr>
      </w:pPr>
      <w:r>
        <w:t xml:space="preserve">Påvirkes af steroider</w:t>
      </w:r>
    </w:p>
    <w:bookmarkEnd w:id="33"/>
    <w:bookmarkEnd w:id="34"/>
    <w:bookmarkStart w:id="38" w:name="respiratorisk-kontrol"/>
    <w:p>
      <w:pPr>
        <w:pStyle w:val="Heading2"/>
      </w:pPr>
      <w:r>
        <w:t xml:space="preserve">Respiratorisk kontrol</w:t>
      </w:r>
    </w:p>
    <w:bookmarkStart w:id="35" w:name="centrale-regulering"/>
    <w:p>
      <w:pPr>
        <w:pStyle w:val="Heading3"/>
      </w:pPr>
      <w:r>
        <w:t xml:space="preserve">Centrale regulering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Respirationscenter i hjernestammen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t xml:space="preserve">Automatisk regulering af vejrtrækning</w:t>
      </w:r>
    </w:p>
    <w:p>
      <w:pPr>
        <w:pStyle w:val="Compact"/>
        <w:numPr>
          <w:ilvl w:val="1"/>
          <w:numId w:val="1029"/>
        </w:numPr>
      </w:pPr>
      <w:r>
        <w:t xml:space="preserve">Responderer på:</w:t>
      </w:r>
    </w:p>
    <w:p>
      <w:pPr>
        <w:pStyle w:val="Compact"/>
        <w:numPr>
          <w:ilvl w:val="2"/>
          <w:numId w:val="1030"/>
        </w:numPr>
      </w:pPr>
      <w:r>
        <w:t xml:space="preserve">pCO2 (primær stimulus)</w:t>
      </w:r>
    </w:p>
    <w:p>
      <w:pPr>
        <w:pStyle w:val="Compact"/>
        <w:numPr>
          <w:ilvl w:val="2"/>
          <w:numId w:val="1030"/>
        </w:numPr>
      </w:pPr>
      <w:r>
        <w:t xml:space="preserve">pH</w:t>
      </w:r>
    </w:p>
    <w:p>
      <w:pPr>
        <w:pStyle w:val="Compact"/>
        <w:numPr>
          <w:ilvl w:val="2"/>
          <w:numId w:val="1030"/>
        </w:numPr>
      </w:pPr>
      <w:r>
        <w:t xml:space="preserve">pO2 (mindre betydning)</w:t>
      </w:r>
    </w:p>
    <w:bookmarkEnd w:id="35"/>
    <w:bookmarkStart w:id="36" w:name="perifere-receptorer"/>
    <w:p>
      <w:pPr>
        <w:pStyle w:val="Heading3"/>
      </w:pPr>
      <w:r>
        <w:t xml:space="preserve">Perifere receptorer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Kemoreceptorer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Måler blodets pH, pCO2 og pO2</w:t>
      </w:r>
    </w:p>
    <w:p>
      <w:pPr>
        <w:pStyle w:val="Compact"/>
        <w:numPr>
          <w:ilvl w:val="1"/>
          <w:numId w:val="1032"/>
        </w:numPr>
      </w:pPr>
      <w:r>
        <w:t xml:space="preserve">Findes i carotislegemet og aortalegemet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Strækereceptorer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t xml:space="preserve">I lungerne og thoraxvæggen</w:t>
      </w:r>
    </w:p>
    <w:p>
      <w:pPr>
        <w:pStyle w:val="Compact"/>
        <w:numPr>
          <w:ilvl w:val="1"/>
          <w:numId w:val="1033"/>
        </w:numPr>
      </w:pPr>
      <w:r>
        <w:t xml:space="preserve">Beskytter mod overudspiling</w:t>
      </w:r>
    </w:p>
    <w:p>
      <w:pPr>
        <w:pStyle w:val="Compact"/>
        <w:numPr>
          <w:ilvl w:val="1"/>
          <w:numId w:val="1033"/>
        </w:numPr>
      </w:pPr>
      <w:r>
        <w:t xml:space="preserve">Bidrager til normal respirationsrytme</w:t>
      </w:r>
    </w:p>
    <w:bookmarkEnd w:id="36"/>
    <w:bookmarkStart w:id="37" w:name="regulering-under-fysisk-aktivitet"/>
    <w:p>
      <w:pPr>
        <w:pStyle w:val="Heading3"/>
      </w:pPr>
      <w:r>
        <w:t xml:space="preserve">Regulering under fysisk aktivitet</w:t>
      </w:r>
    </w:p>
    <w:p>
      <w:pPr>
        <w:pStyle w:val="Compact"/>
        <w:numPr>
          <w:ilvl w:val="0"/>
          <w:numId w:val="1034"/>
        </w:numPr>
      </w:pPr>
      <w:r>
        <w:t xml:space="preserve">Øget ventilation drives primært af:</w:t>
      </w:r>
    </w:p>
    <w:p>
      <w:pPr>
        <w:pStyle w:val="Compact"/>
        <w:numPr>
          <w:ilvl w:val="1"/>
          <w:numId w:val="1035"/>
        </w:numPr>
      </w:pPr>
      <w:r>
        <w:t xml:space="preserve">Øget CO2-produktion</w:t>
      </w:r>
    </w:p>
    <w:p>
      <w:pPr>
        <w:pStyle w:val="Compact"/>
        <w:numPr>
          <w:ilvl w:val="1"/>
          <w:numId w:val="1035"/>
        </w:numPr>
      </w:pPr>
      <w:r>
        <w:t xml:space="preserve">Faldende pH</w:t>
      </w:r>
    </w:p>
    <w:p>
      <w:pPr>
        <w:pStyle w:val="Compact"/>
        <w:numPr>
          <w:ilvl w:val="1"/>
          <w:numId w:val="1035"/>
        </w:numPr>
      </w:pPr>
      <w:r>
        <w:t xml:space="preserve">Neural feedback fra arbejdende muskler</w:t>
      </w:r>
    </w:p>
    <w:bookmarkEnd w:id="37"/>
    <w:bookmarkEnd w:id="38"/>
    <w:bookmarkEnd w:id="39"/>
    <w:bookmarkStart w:id="114" w:name="lungesygdomme"/>
    <w:p>
      <w:pPr>
        <w:pStyle w:val="Heading1"/>
      </w:pPr>
      <w:r>
        <w:t xml:space="preserve">Lungesygdomme</w:t>
      </w:r>
    </w:p>
    <w:bookmarkStart w:id="47" w:name="akut-bronkitis"/>
    <w:p>
      <w:pPr>
        <w:pStyle w:val="Heading2"/>
      </w:pPr>
      <w:r>
        <w:t xml:space="preserve">Akut bronkitis</w:t>
      </w:r>
    </w:p>
    <w:bookmarkStart w:id="40" w:name="definition-og-patofysiologi"/>
    <w:p>
      <w:pPr>
        <w:pStyle w:val="Heading3"/>
      </w:pPr>
      <w:r>
        <w:t xml:space="preserve">Definition og patofysiologi</w:t>
      </w:r>
    </w:p>
    <w:p>
      <w:pPr>
        <w:pStyle w:val="Compact"/>
        <w:numPr>
          <w:ilvl w:val="0"/>
          <w:numId w:val="1036"/>
        </w:numPr>
      </w:pPr>
      <w:r>
        <w:t xml:space="preserve">Inflammation i trachea og større bronkier</w:t>
      </w:r>
    </w:p>
    <w:p>
      <w:pPr>
        <w:pStyle w:val="Compact"/>
        <w:numPr>
          <w:ilvl w:val="0"/>
          <w:numId w:val="1036"/>
        </w:numPr>
      </w:pPr>
      <w:r>
        <w:t xml:space="preserve">Primært viralt udløst (&gt;90% af tilfældene)</w:t>
      </w:r>
    </w:p>
    <w:p>
      <w:pPr>
        <w:pStyle w:val="Compact"/>
        <w:numPr>
          <w:ilvl w:val="0"/>
          <w:numId w:val="1036"/>
        </w:numPr>
      </w:pPr>
      <w:r>
        <w:t xml:space="preserve">Kan også skyldes bakterien Bordatella Pertussis (kighoste)</w:t>
      </w:r>
    </w:p>
    <w:p>
      <w:pPr>
        <w:pStyle w:val="Compact"/>
        <w:numPr>
          <w:ilvl w:val="1"/>
          <w:numId w:val="1037"/>
        </w:numPr>
      </w:pPr>
      <w:r>
        <w:t xml:space="preserve">Forebygges gennem børnevaccinationsprogrammet</w:t>
      </w:r>
    </w:p>
    <w:p>
      <w:pPr>
        <w:pStyle w:val="Compact"/>
        <w:numPr>
          <w:ilvl w:val="1"/>
          <w:numId w:val="1037"/>
        </w:numPr>
      </w:pPr>
      <w:r>
        <w:t xml:space="preserve">Vaccination tilbydes også til gravide</w:t>
      </w:r>
    </w:p>
    <w:bookmarkEnd w:id="40"/>
    <w:bookmarkStart w:id="41" w:name="epidemiologi"/>
    <w:p>
      <w:pPr>
        <w:pStyle w:val="Heading3"/>
      </w:pPr>
      <w:r>
        <w:t xml:space="preserve">Epidemiologi</w:t>
      </w:r>
    </w:p>
    <w:p>
      <w:pPr>
        <w:pStyle w:val="Compact"/>
        <w:numPr>
          <w:ilvl w:val="0"/>
          <w:numId w:val="1038"/>
        </w:numPr>
      </w:pPr>
      <w:r>
        <w:t xml:space="preserve">Meget hyppig tilstand</w:t>
      </w:r>
    </w:p>
    <w:p>
      <w:pPr>
        <w:pStyle w:val="Compact"/>
        <w:numPr>
          <w:ilvl w:val="0"/>
          <w:numId w:val="1038"/>
        </w:numPr>
      </w:pPr>
      <w:r>
        <w:t xml:space="preserve">Ses ofte i primær sektor</w:t>
      </w:r>
    </w:p>
    <w:p>
      <w:pPr>
        <w:pStyle w:val="Compact"/>
        <w:numPr>
          <w:ilvl w:val="0"/>
          <w:numId w:val="1038"/>
        </w:numPr>
      </w:pPr>
      <w:r>
        <w:t xml:space="preserve">Næsten aldrig indlæggelseskrævende</w:t>
      </w:r>
    </w:p>
    <w:p>
      <w:pPr>
        <w:pStyle w:val="Compact"/>
        <w:numPr>
          <w:ilvl w:val="0"/>
          <w:numId w:val="1038"/>
        </w:numPr>
      </w:pPr>
      <w:r>
        <w:t xml:space="preserve">Hyppigst i vinterhalvåret</w:t>
      </w:r>
    </w:p>
    <w:bookmarkEnd w:id="41"/>
    <w:bookmarkStart w:id="42" w:name="kliniske-manifestationer"/>
    <w:p>
      <w:pPr>
        <w:pStyle w:val="Heading3"/>
      </w:pPr>
      <w:r>
        <w:t xml:space="preserve">Kliniske manifestationer</w:t>
      </w:r>
    </w:p>
    <w:p>
      <w:pPr>
        <w:pStyle w:val="FirstParagraph"/>
      </w:pPr>
      <w:r>
        <w:rPr>
          <w:b/>
          <w:bCs/>
        </w:rPr>
        <w:t xml:space="preserve">Symptomer</w:t>
      </w:r>
      <w:r>
        <w:t xml:space="preserve">:</w:t>
      </w:r>
      <w:r>
        <w:t xml:space="preserve"> </w:t>
      </w:r>
      <w:r>
        <w:t xml:space="preserve">- Hoste og hosteanfald</w:t>
      </w:r>
      <w:r>
        <w:t xml:space="preserve"> </w:t>
      </w:r>
      <w:r>
        <w:t xml:space="preserve">- Initialt tør hoste</w:t>
      </w:r>
      <w:r>
        <w:t xml:space="preserve"> </w:t>
      </w:r>
      <w:r>
        <w:t xml:space="preserve">- Senere produktiv hoste med ekspektorat</w:t>
      </w:r>
      <w:r>
        <w:t xml:space="preserve"> </w:t>
      </w:r>
      <w:r>
        <w:t xml:space="preserve">- Evt. feber (oftest let forhøjet)</w:t>
      </w:r>
      <w:r>
        <w:t xml:space="preserve"> </w:t>
      </w:r>
      <w:r>
        <w:t xml:space="preserve">- Nogle får let åndenød</w:t>
      </w:r>
      <w:r>
        <w:t xml:space="preserve"> </w:t>
      </w:r>
      <w:r>
        <w:t xml:space="preserve">- Varighed typisk få dage op til 3 uger</w:t>
      </w:r>
    </w:p>
    <w:bookmarkEnd w:id="42"/>
    <w:bookmarkStart w:id="43" w:name="diagnostik"/>
    <w:p>
      <w:pPr>
        <w:pStyle w:val="Heading3"/>
      </w:pPr>
      <w:r>
        <w:t xml:space="preserve">Diagnostik</w:t>
      </w:r>
    </w:p>
    <w:p>
      <w:pPr>
        <w:pStyle w:val="Compact"/>
        <w:numPr>
          <w:ilvl w:val="0"/>
          <w:numId w:val="1039"/>
        </w:numPr>
      </w:pPr>
      <w:r>
        <w:t xml:space="preserve">Primært klinisk diagnose</w:t>
      </w:r>
    </w:p>
    <w:p>
      <w:pPr>
        <w:pStyle w:val="Compact"/>
        <w:numPr>
          <w:ilvl w:val="0"/>
          <w:numId w:val="1039"/>
        </w:numPr>
      </w:pPr>
      <w:r>
        <w:t xml:space="preserve">Sjældent behov for supplerende undersøgelser</w:t>
      </w:r>
    </w:p>
    <w:p>
      <w:pPr>
        <w:pStyle w:val="Compact"/>
        <w:numPr>
          <w:ilvl w:val="0"/>
          <w:numId w:val="1039"/>
        </w:numPr>
      </w:pPr>
      <w:r>
        <w:t xml:space="preserve">Ved mistanke om kighoste kan tages:</w:t>
      </w:r>
    </w:p>
    <w:p>
      <w:pPr>
        <w:pStyle w:val="Compact"/>
        <w:numPr>
          <w:ilvl w:val="1"/>
          <w:numId w:val="1040"/>
        </w:numPr>
      </w:pPr>
      <w:r>
        <w:t xml:space="preserve">Podning fra næse-svælg</w:t>
      </w:r>
    </w:p>
    <w:p>
      <w:pPr>
        <w:pStyle w:val="Compact"/>
        <w:numPr>
          <w:ilvl w:val="1"/>
          <w:numId w:val="1040"/>
        </w:numPr>
      </w:pPr>
      <w:r>
        <w:t xml:space="preserve">Blodprøver for antistoffer</w:t>
      </w:r>
    </w:p>
    <w:bookmarkEnd w:id="43"/>
    <w:bookmarkStart w:id="44" w:name="behandling"/>
    <w:p>
      <w:pPr>
        <w:pStyle w:val="Heading3"/>
      </w:pPr>
      <w:r>
        <w:t xml:space="preserve">Behandling</w:t>
      </w:r>
    </w:p>
    <w:p>
      <w:pPr>
        <w:pStyle w:val="Compact"/>
        <w:numPr>
          <w:ilvl w:val="0"/>
          <w:numId w:val="1041"/>
        </w:numPr>
      </w:pPr>
      <w:r>
        <w:t xml:space="preserve">Oftest ingen specifik behandling nødvendig</w:t>
      </w:r>
    </w:p>
    <w:p>
      <w:pPr>
        <w:pStyle w:val="Compact"/>
        <w:numPr>
          <w:ilvl w:val="0"/>
          <w:numId w:val="1041"/>
        </w:numPr>
      </w:pPr>
      <w:r>
        <w:t xml:space="preserve">Symptomatisk behandling kan omfatte:</w:t>
      </w:r>
    </w:p>
    <w:p>
      <w:pPr>
        <w:pStyle w:val="Compact"/>
        <w:numPr>
          <w:ilvl w:val="1"/>
          <w:numId w:val="1042"/>
        </w:numPr>
      </w:pPr>
      <w:r>
        <w:t xml:space="preserve">Hvile</w:t>
      </w:r>
    </w:p>
    <w:p>
      <w:pPr>
        <w:pStyle w:val="Compact"/>
        <w:numPr>
          <w:ilvl w:val="1"/>
          <w:numId w:val="1042"/>
        </w:numPr>
      </w:pPr>
      <w:r>
        <w:t xml:space="preserve">Sufficient væskeindtag</w:t>
      </w:r>
    </w:p>
    <w:p>
      <w:pPr>
        <w:pStyle w:val="Compact"/>
        <w:numPr>
          <w:ilvl w:val="1"/>
          <w:numId w:val="1042"/>
        </w:numPr>
      </w:pPr>
      <w:r>
        <w:t xml:space="preserve">Evt. smertestillende/febernedsættende</w:t>
      </w:r>
    </w:p>
    <w:p>
      <w:pPr>
        <w:pStyle w:val="Compact"/>
        <w:numPr>
          <w:ilvl w:val="0"/>
          <w:numId w:val="1041"/>
        </w:numPr>
      </w:pPr>
      <w:r>
        <w:t xml:space="preserve">Ved bakteriel årsag (fx kighoste):</w:t>
      </w:r>
    </w:p>
    <w:p>
      <w:pPr>
        <w:pStyle w:val="Compact"/>
        <w:numPr>
          <w:ilvl w:val="1"/>
          <w:numId w:val="1043"/>
        </w:numPr>
      </w:pPr>
      <w:r>
        <w:t xml:space="preserve">Antibiotika</w:t>
      </w:r>
    </w:p>
    <w:p>
      <w:pPr>
        <w:pStyle w:val="Compact"/>
        <w:numPr>
          <w:ilvl w:val="0"/>
          <w:numId w:val="1041"/>
        </w:numPr>
      </w:pPr>
      <w:r>
        <w:t xml:space="preserve">Ved disponerede patienter (fx lungesyge):</w:t>
      </w:r>
    </w:p>
    <w:p>
      <w:pPr>
        <w:pStyle w:val="Compact"/>
        <w:numPr>
          <w:ilvl w:val="1"/>
          <w:numId w:val="1044"/>
        </w:numPr>
      </w:pPr>
      <w:r>
        <w:t xml:space="preserve">Prednisolon</w:t>
      </w:r>
    </w:p>
    <w:p>
      <w:pPr>
        <w:pStyle w:val="Compact"/>
        <w:numPr>
          <w:ilvl w:val="1"/>
          <w:numId w:val="1044"/>
        </w:numPr>
      </w:pPr>
      <w:r>
        <w:t xml:space="preserve">Evt. bronkodilaterende medicin</w:t>
      </w:r>
    </w:p>
    <w:bookmarkEnd w:id="44"/>
    <w:bookmarkStart w:id="45" w:name="fysioterapeutiske-overvejelser"/>
    <w:p>
      <w:pPr>
        <w:pStyle w:val="Heading3"/>
      </w:pPr>
      <w:r>
        <w:t xml:space="preserve">Fysioterapeutiske overvejelser</w:t>
      </w:r>
    </w:p>
    <w:p>
      <w:pPr>
        <w:pStyle w:val="Compact"/>
        <w:numPr>
          <w:ilvl w:val="0"/>
          <w:numId w:val="1045"/>
        </w:numPr>
      </w:pPr>
      <w:r>
        <w:t xml:space="preserve">Normalt ikke behov for fysioterapi</w:t>
      </w:r>
    </w:p>
    <w:p>
      <w:pPr>
        <w:pStyle w:val="Compact"/>
        <w:numPr>
          <w:ilvl w:val="0"/>
          <w:numId w:val="1045"/>
        </w:numPr>
      </w:pPr>
      <w:r>
        <w:t xml:space="preserve">Ved produktiv hoste kan overvejes:</w:t>
      </w:r>
    </w:p>
    <w:p>
      <w:pPr>
        <w:pStyle w:val="Compact"/>
        <w:numPr>
          <w:ilvl w:val="1"/>
          <w:numId w:val="1046"/>
        </w:numPr>
      </w:pPr>
      <w:r>
        <w:t xml:space="preserve">Instruktion i effektiv hosteteknik</w:t>
      </w:r>
    </w:p>
    <w:p>
      <w:pPr>
        <w:pStyle w:val="Compact"/>
        <w:numPr>
          <w:ilvl w:val="1"/>
          <w:numId w:val="1046"/>
        </w:numPr>
      </w:pPr>
      <w:r>
        <w:t xml:space="preserve">PEP-fløjte ved sejt sekret</w:t>
      </w:r>
    </w:p>
    <w:p>
      <w:pPr>
        <w:pStyle w:val="Compact"/>
        <w:numPr>
          <w:ilvl w:val="0"/>
          <w:numId w:val="1045"/>
        </w:numPr>
      </w:pPr>
      <w:r>
        <w:t xml:space="preserve">Ved kendt lungesygdom:</w:t>
      </w:r>
    </w:p>
    <w:p>
      <w:pPr>
        <w:pStyle w:val="Compact"/>
        <w:numPr>
          <w:ilvl w:val="1"/>
          <w:numId w:val="1047"/>
        </w:numPr>
      </w:pPr>
      <w:r>
        <w:t xml:space="preserve">Vurder behov for pause/modificering af træning</w:t>
      </w:r>
    </w:p>
    <w:p>
      <w:pPr>
        <w:pStyle w:val="Compact"/>
        <w:numPr>
          <w:ilvl w:val="1"/>
          <w:numId w:val="1047"/>
        </w:numPr>
      </w:pPr>
      <w:r>
        <w:t xml:space="preserve">Monitorer evt. forværring af grundsygdom</w:t>
      </w:r>
    </w:p>
    <w:bookmarkEnd w:id="45"/>
    <w:bookmarkStart w:id="46" w:name="prognose"/>
    <w:p>
      <w:pPr>
        <w:pStyle w:val="Heading3"/>
      </w:pPr>
      <w:r>
        <w:t xml:space="preserve">Prognose</w:t>
      </w:r>
    </w:p>
    <w:p>
      <w:pPr>
        <w:pStyle w:val="Compact"/>
        <w:numPr>
          <w:ilvl w:val="0"/>
          <w:numId w:val="1048"/>
        </w:numPr>
      </w:pPr>
      <w:r>
        <w:t xml:space="preserve">God prognose</w:t>
      </w:r>
    </w:p>
    <w:p>
      <w:pPr>
        <w:pStyle w:val="Compact"/>
        <w:numPr>
          <w:ilvl w:val="0"/>
          <w:numId w:val="1048"/>
        </w:numPr>
      </w:pPr>
      <w:r>
        <w:t xml:space="preserve">Selvlimiterende forløb</w:t>
      </w:r>
    </w:p>
    <w:p>
      <w:pPr>
        <w:pStyle w:val="Compact"/>
        <w:numPr>
          <w:ilvl w:val="0"/>
          <w:numId w:val="1048"/>
        </w:numPr>
      </w:pPr>
      <w:r>
        <w:t xml:space="preserve">Sjældent komplikationer hos ellers raske</w:t>
      </w:r>
    </w:p>
    <w:p>
      <w:pPr>
        <w:pStyle w:val="Compact"/>
        <w:numPr>
          <w:ilvl w:val="0"/>
          <w:numId w:val="1048"/>
        </w:numPr>
      </w:pPr>
      <w:r>
        <w:t xml:space="preserve">Kan evt. udløse eksacerbation hos patienter med kronisk lungesygdom</w:t>
      </w:r>
    </w:p>
    <w:bookmarkEnd w:id="46"/>
    <w:bookmarkEnd w:id="47"/>
    <w:bookmarkStart w:id="58" w:name="pneumoni-lungebetændelse"/>
    <w:p>
      <w:pPr>
        <w:pStyle w:val="Heading2"/>
      </w:pPr>
      <w:r>
        <w:t xml:space="preserve">Pneumoni (lungebetændelse)</w:t>
      </w:r>
    </w:p>
    <w:bookmarkStart w:id="48" w:name="definition-og-patofysiologi-1"/>
    <w:p>
      <w:pPr>
        <w:pStyle w:val="Heading3"/>
      </w:pPr>
      <w:r>
        <w:t xml:space="preserve">Definition og patofysiologi</w:t>
      </w:r>
    </w:p>
    <w:p>
      <w:pPr>
        <w:pStyle w:val="Compact"/>
        <w:numPr>
          <w:ilvl w:val="0"/>
          <w:numId w:val="1049"/>
        </w:numPr>
      </w:pPr>
      <w:r>
        <w:t xml:space="preserve">Inflammation i lungeparenkymet med konsolidering af lungevævet</w:t>
      </w:r>
    </w:p>
    <w:p>
      <w:pPr>
        <w:pStyle w:val="Compact"/>
        <w:numPr>
          <w:ilvl w:val="0"/>
          <w:numId w:val="1049"/>
        </w:numPr>
      </w:pPr>
      <w:r>
        <w:t xml:space="preserve">Kan være:</w:t>
      </w:r>
    </w:p>
    <w:p>
      <w:pPr>
        <w:pStyle w:val="Compact"/>
        <w:numPr>
          <w:ilvl w:val="0"/>
          <w:numId w:val="1049"/>
        </w:numPr>
      </w:pPr>
      <w:r>
        <w:t xml:space="preserve">Viralt udløst</w:t>
      </w:r>
    </w:p>
    <w:p>
      <w:pPr>
        <w:pStyle w:val="Compact"/>
        <w:numPr>
          <w:ilvl w:val="0"/>
          <w:numId w:val="1049"/>
        </w:numPr>
      </w:pPr>
      <w:r>
        <w:t xml:space="preserve">Bakterielt udløst (hyppigst Streptococcus pneumoniae)</w:t>
      </w:r>
    </w:p>
    <w:p>
      <w:pPr>
        <w:pStyle w:val="Compact"/>
        <w:numPr>
          <w:ilvl w:val="0"/>
          <w:numId w:val="1049"/>
        </w:numPr>
      </w:pPr>
      <w:r>
        <w:t xml:space="preserve">(sjældent andre mikroorganismer)</w:t>
      </w:r>
    </w:p>
    <w:p>
      <w:pPr>
        <w:pStyle w:val="Compact"/>
        <w:numPr>
          <w:ilvl w:val="0"/>
          <w:numId w:val="1049"/>
        </w:numPr>
      </w:pPr>
      <w:r>
        <w:t xml:space="preserve">Aspirationsudløst</w:t>
      </w:r>
    </w:p>
    <w:bookmarkEnd w:id="48"/>
    <w:bookmarkStart w:id="49" w:name="epidemiologi-1"/>
    <w:p>
      <w:pPr>
        <w:pStyle w:val="Heading3"/>
      </w:pPr>
      <w:r>
        <w:t xml:space="preserve">Epidemiologi</w:t>
      </w:r>
    </w:p>
    <w:p>
      <w:pPr>
        <w:pStyle w:val="Compact"/>
        <w:numPr>
          <w:ilvl w:val="0"/>
          <w:numId w:val="1050"/>
        </w:numPr>
      </w:pPr>
      <w:r>
        <w:t xml:space="preserve">Meget hyppig årsag til lægekontakt</w:t>
      </w:r>
    </w:p>
    <w:p>
      <w:pPr>
        <w:pStyle w:val="Compact"/>
        <w:numPr>
          <w:ilvl w:val="0"/>
          <w:numId w:val="1050"/>
        </w:numPr>
      </w:pPr>
      <w:r>
        <w:t xml:space="preserve">Cirka 20.000 indlægges årligt i DK</w:t>
      </w:r>
    </w:p>
    <w:p>
      <w:pPr>
        <w:pStyle w:val="Compact"/>
        <w:numPr>
          <w:ilvl w:val="0"/>
          <w:numId w:val="1050"/>
        </w:numPr>
      </w:pPr>
      <w:r>
        <w:t xml:space="preserve">60.000-100.000 behandles i almen praksis</w:t>
      </w:r>
    </w:p>
    <w:p>
      <w:pPr>
        <w:pStyle w:val="Compact"/>
        <w:numPr>
          <w:ilvl w:val="0"/>
          <w:numId w:val="1050"/>
        </w:numPr>
      </w:pPr>
      <w:r>
        <w:t xml:space="preserve">Inddeling efter smittested:</w:t>
      </w:r>
    </w:p>
    <w:p>
      <w:pPr>
        <w:pStyle w:val="Compact"/>
        <w:numPr>
          <w:ilvl w:val="0"/>
          <w:numId w:val="1050"/>
        </w:numPr>
      </w:pPr>
      <w:r>
        <w:t xml:space="preserve">Samfundserhvervet</w:t>
      </w:r>
    </w:p>
    <w:p>
      <w:pPr>
        <w:pStyle w:val="Compact"/>
        <w:numPr>
          <w:ilvl w:val="0"/>
          <w:numId w:val="1050"/>
        </w:numPr>
      </w:pPr>
      <w:r>
        <w:t xml:space="preserve">Hospitalserhvervet</w:t>
      </w:r>
    </w:p>
    <w:p>
      <w:pPr>
        <w:pStyle w:val="Compact"/>
        <w:numPr>
          <w:ilvl w:val="0"/>
          <w:numId w:val="1050"/>
        </w:numPr>
      </w:pPr>
      <w:r>
        <w:t xml:space="preserve">Aspirationspneumoni</w:t>
      </w:r>
    </w:p>
    <w:bookmarkEnd w:id="49"/>
    <w:bookmarkStart w:id="50" w:name="kliniske-manifestationer-1"/>
    <w:p>
      <w:pPr>
        <w:pStyle w:val="Heading3"/>
      </w:pPr>
      <w:r>
        <w:t xml:space="preserve">Kliniske manifestationer</w:t>
      </w:r>
    </w:p>
    <w:p>
      <w:pPr>
        <w:pStyle w:val="FirstParagraph"/>
      </w:pPr>
      <w:r>
        <w:rPr>
          <w:b/>
          <w:bCs/>
        </w:rPr>
        <w:t xml:space="preserve">Kardinalsymptomer:</w:t>
      </w:r>
      <w:r>
        <w:t xml:space="preserve"> </w:t>
      </w:r>
      <w:r>
        <w:t xml:space="preserve">- Feber</w:t>
      </w:r>
      <w:r>
        <w:t xml:space="preserve"> </w:t>
      </w:r>
      <w:r>
        <w:t xml:space="preserve">- Hoste med ekspektorat</w:t>
      </w:r>
      <w:r>
        <w:t xml:space="preserve"> </w:t>
      </w:r>
      <w:r>
        <w:t xml:space="preserve">- Åndenød</w:t>
      </w:r>
    </w:p>
    <w:p>
      <w:pPr>
        <w:pStyle w:val="BodyText"/>
      </w:pPr>
      <w:r>
        <w:rPr>
          <w:b/>
          <w:bCs/>
        </w:rPr>
        <w:t xml:space="preserve">Øvrige symptomer:</w:t>
      </w:r>
      <w:r>
        <w:t xml:space="preserve"> </w:t>
      </w:r>
      <w:r>
        <w:t xml:space="preserve">- Almen sygdomsfølelse</w:t>
      </w:r>
      <w:r>
        <w:t xml:space="preserve"> </w:t>
      </w:r>
      <w:r>
        <w:t xml:space="preserve">- Træthed</w:t>
      </w:r>
      <w:r>
        <w:t xml:space="preserve"> </w:t>
      </w:r>
      <w:r>
        <w:t xml:space="preserve">- Evt. thorakale smerter</w:t>
      </w:r>
      <w:r>
        <w:t xml:space="preserve"> </w:t>
      </w:r>
      <w:r>
        <w:t xml:space="preserve">- Hos ældre kan symptomerne være meget vage:</w:t>
      </w:r>
      <w:r>
        <w:t xml:space="preserve"> </w:t>
      </w:r>
      <w:r>
        <w:t xml:space="preserve">- Forvirring</w:t>
      </w:r>
      <w:r>
        <w:t xml:space="preserve"> </w:t>
      </w:r>
      <w:r>
        <w:t xml:space="preserve">- Nedsat funktionsniveau</w:t>
      </w:r>
      <w:r>
        <w:t xml:space="preserve"> </w:t>
      </w:r>
      <w:r>
        <w:t xml:space="preserve">- Let temperaturforhøjelse</w:t>
      </w:r>
    </w:p>
    <w:bookmarkEnd w:id="50"/>
    <w:bookmarkStart w:id="51" w:name="objektive-fund"/>
    <w:p>
      <w:pPr>
        <w:pStyle w:val="Heading3"/>
      </w:pPr>
      <w:r>
        <w:t xml:space="preserve">Objektive fund</w:t>
      </w:r>
    </w:p>
    <w:p>
      <w:pPr>
        <w:pStyle w:val="Compact"/>
        <w:numPr>
          <w:ilvl w:val="0"/>
          <w:numId w:val="1051"/>
        </w:numPr>
      </w:pPr>
      <w:r>
        <w:t xml:space="preserve">Feber (ikke altid)</w:t>
      </w:r>
    </w:p>
    <w:p>
      <w:pPr>
        <w:pStyle w:val="Compact"/>
        <w:numPr>
          <w:ilvl w:val="0"/>
          <w:numId w:val="1051"/>
        </w:numPr>
      </w:pPr>
      <w:r>
        <w:t xml:space="preserve">Forhøjede infektionstal i blodprøver</w:t>
      </w:r>
    </w:p>
    <w:p>
      <w:pPr>
        <w:pStyle w:val="Compact"/>
        <w:numPr>
          <w:ilvl w:val="0"/>
          <w:numId w:val="1051"/>
        </w:numPr>
      </w:pPr>
      <w:r>
        <w:t xml:space="preserve">Stetoskopi: Krepitation</w:t>
      </w:r>
    </w:p>
    <w:p>
      <w:pPr>
        <w:pStyle w:val="Compact"/>
        <w:numPr>
          <w:ilvl w:val="0"/>
          <w:numId w:val="1051"/>
        </w:numPr>
      </w:pPr>
      <w:r>
        <w:t xml:space="preserve">Nedsat saturation</w:t>
      </w:r>
    </w:p>
    <w:p>
      <w:pPr>
        <w:pStyle w:val="Compact"/>
        <w:numPr>
          <w:ilvl w:val="0"/>
          <w:numId w:val="1051"/>
        </w:numPr>
      </w:pPr>
      <w:r>
        <w:t xml:space="preserve">Påvirket A-gas (arteriel blodprøve)</w:t>
      </w:r>
    </w:p>
    <w:p>
      <w:pPr>
        <w:pStyle w:val="Compact"/>
        <w:numPr>
          <w:ilvl w:val="0"/>
          <w:numId w:val="1051"/>
        </w:numPr>
      </w:pPr>
      <w:r>
        <w:t xml:space="preserve">Positive fund ved diagnostisk percussion</w:t>
      </w:r>
    </w:p>
    <w:p>
      <w:pPr>
        <w:pStyle w:val="Compact"/>
        <w:numPr>
          <w:ilvl w:val="0"/>
          <w:numId w:val="1051"/>
        </w:numPr>
      </w:pPr>
      <w:r>
        <w:t xml:space="preserve">Infiltrat på røntgen af thorax</w:t>
      </w:r>
    </w:p>
    <w:bookmarkEnd w:id="51"/>
    <w:bookmarkStart w:id="52" w:name="risikovurdering---curb-65-score"/>
    <w:p>
      <w:pPr>
        <w:pStyle w:val="Heading3"/>
      </w:pPr>
      <w:r>
        <w:t xml:space="preserve">Risikovurdering - CURB-65 score</w:t>
      </w:r>
    </w:p>
    <w:p>
      <w:pPr>
        <w:pStyle w:val="FirstParagraph"/>
      </w:pPr>
      <w:r>
        <w:t xml:space="preserve">Point gives for hver af følgende: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</w:t>
      </w:r>
      <w:r>
        <w:t xml:space="preserve">onfusion (nyopstået)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</w:t>
      </w:r>
      <w:r>
        <w:t xml:space="preserve">rea &gt;7 mmol/L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</w:t>
      </w:r>
      <w:r>
        <w:t xml:space="preserve">espirationsfrekvens ≥30/min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</w:t>
      </w:r>
      <w:r>
        <w:t xml:space="preserve">lood pressure (BT systolisk &lt;90 eller diastolisk ≤60)</w:t>
      </w:r>
      <w:r>
        <w:t xml:space="preserve"> </w:t>
      </w:r>
      <w:r>
        <w:t xml:space="preserve">- Alder ≥</w:t>
      </w:r>
      <w:r>
        <w:rPr>
          <w:b/>
          <w:bCs/>
        </w:rPr>
        <w:t xml:space="preserve">65</w:t>
      </w:r>
      <w:r>
        <w:t xml:space="preserve"> </w:t>
      </w:r>
      <w:r>
        <w:t xml:space="preserve">år</w:t>
      </w:r>
    </w:p>
    <w:p>
      <w:pPr>
        <w:pStyle w:val="BodyText"/>
      </w:pPr>
      <w:r>
        <w:t xml:space="preserve">Scoring og handling:</w:t>
      </w:r>
      <w:r>
        <w:t xml:space="preserve"> </w:t>
      </w:r>
      <w:r>
        <w:t xml:space="preserve">- 0-1 point: Behandles i praksis</w:t>
      </w:r>
      <w:r>
        <w:t xml:space="preserve"> </w:t>
      </w:r>
      <w:r>
        <w:t xml:space="preserve">- 2 point: Overvej indlæggelse</w:t>
      </w:r>
      <w:r>
        <w:t xml:space="preserve"> </w:t>
      </w:r>
      <w:r>
        <w:t xml:space="preserve">- 3+ point: Altid indlæggelse</w:t>
      </w:r>
    </w:p>
    <w:bookmarkEnd w:id="52"/>
    <w:bookmarkStart w:id="53" w:name="behandling-1"/>
    <w:p>
      <w:pPr>
        <w:pStyle w:val="Heading3"/>
      </w:pPr>
      <w:r>
        <w:t xml:space="preserve">Behandling</w:t>
      </w:r>
    </w:p>
    <w:p>
      <w:pPr>
        <w:pStyle w:val="FirstParagraph"/>
      </w:pPr>
      <w:r>
        <w:rPr>
          <w:b/>
          <w:bCs/>
        </w:rPr>
        <w:t xml:space="preserve">Medicinsk:</w:t>
      </w:r>
      <w:r>
        <w:t xml:space="preserve"> </w:t>
      </w:r>
      <w:r>
        <w:t xml:space="preserve">- Antibiotika tilpasset formodet agens</w:t>
      </w:r>
      <w:r>
        <w:t xml:space="preserve"> </w:t>
      </w:r>
      <w:r>
        <w:t xml:space="preserve">- Væskebehandling ved behov</w:t>
      </w:r>
      <w:r>
        <w:t xml:space="preserve"> </w:t>
      </w:r>
      <w:r>
        <w:t xml:space="preserve">- Evt. ilttilskud ved hypoksi</w:t>
      </w:r>
      <w:r>
        <w:t xml:space="preserve"> </w:t>
      </w:r>
      <w:r>
        <w:t xml:space="preserve">- Evt. bronkodilaterende medicin</w:t>
      </w:r>
    </w:p>
    <w:p>
      <w:pPr>
        <w:pStyle w:val="BodyText"/>
      </w:pPr>
      <w:r>
        <w:rPr>
          <w:b/>
          <w:bCs/>
        </w:rPr>
        <w:t xml:space="preserve">Fysioterapeutisk behandling:</w:t>
      </w:r>
      <w:r>
        <w:t xml:space="preserve"> </w:t>
      </w:r>
      <w:r>
        <w:t xml:space="preserve">- Lejring for optimal ventilation</w:t>
      </w:r>
      <w:r>
        <w:t xml:space="preserve"> </w:t>
      </w:r>
      <w:r>
        <w:t xml:space="preserve">- Sekretmobilisering:</w:t>
      </w:r>
      <w:r>
        <w:t xml:space="preserve"> </w:t>
      </w:r>
      <w:r>
        <w:t xml:space="preserve">- PEP-fløjte</w:t>
      </w:r>
      <w:r>
        <w:t xml:space="preserve"> </w:t>
      </w:r>
      <w:r>
        <w:t xml:space="preserve">- Vejrtrækningsøvelser</w:t>
      </w:r>
      <w:r>
        <w:t xml:space="preserve"> </w:t>
      </w:r>
      <w:r>
        <w:t xml:space="preserve">- Hosteinstruktion</w:t>
      </w:r>
      <w:r>
        <w:t xml:space="preserve"> </w:t>
      </w:r>
      <w:r>
        <w:t xml:space="preserve">- Tidlig mobilisering når relevant</w:t>
      </w:r>
    </w:p>
    <w:bookmarkEnd w:id="53"/>
    <w:bookmarkStart w:id="54" w:name="forløb-og-prognose"/>
    <w:p>
      <w:pPr>
        <w:pStyle w:val="Heading3"/>
      </w:pPr>
      <w:r>
        <w:t xml:space="preserve">Forløb og prognose</w:t>
      </w:r>
    </w:p>
    <w:p>
      <w:pPr>
        <w:pStyle w:val="Compact"/>
        <w:numPr>
          <w:ilvl w:val="0"/>
          <w:numId w:val="1052"/>
        </w:numPr>
      </w:pPr>
      <w:r>
        <w:t xml:space="preserve">Store individuelle forskelle:</w:t>
      </w:r>
    </w:p>
    <w:p>
      <w:pPr>
        <w:pStyle w:val="Compact"/>
        <w:numPr>
          <w:ilvl w:val="0"/>
          <w:numId w:val="1052"/>
        </w:numPr>
      </w:pPr>
      <w:r>
        <w:t xml:space="preserve">Nogle har subklinisk forløb</w:t>
      </w:r>
    </w:p>
    <w:p>
      <w:pPr>
        <w:pStyle w:val="Compact"/>
        <w:numPr>
          <w:ilvl w:val="0"/>
          <w:numId w:val="1052"/>
        </w:numPr>
      </w:pPr>
      <w:r>
        <w:t xml:space="preserve">Andre udvikler svær sygdom med behov for intensiv behandling</w:t>
      </w:r>
    </w:p>
    <w:p>
      <w:pPr>
        <w:pStyle w:val="Compact"/>
        <w:numPr>
          <w:ilvl w:val="0"/>
          <w:numId w:val="1052"/>
        </w:numPr>
      </w:pPr>
      <w:r>
        <w:t xml:space="preserve">Særlige risikogrupper:</w:t>
      </w:r>
    </w:p>
    <w:p>
      <w:pPr>
        <w:pStyle w:val="Compact"/>
        <w:numPr>
          <w:ilvl w:val="0"/>
          <w:numId w:val="1052"/>
        </w:numPr>
      </w:pPr>
      <w:r>
        <w:t xml:space="preserve">Ældre</w:t>
      </w:r>
    </w:p>
    <w:p>
      <w:pPr>
        <w:pStyle w:val="Compact"/>
        <w:numPr>
          <w:ilvl w:val="0"/>
          <w:numId w:val="1052"/>
        </w:numPr>
      </w:pPr>
      <w:r>
        <w:t xml:space="preserve">Immunsupprimerede</w:t>
      </w:r>
    </w:p>
    <w:p>
      <w:pPr>
        <w:pStyle w:val="Compact"/>
        <w:numPr>
          <w:ilvl w:val="0"/>
          <w:numId w:val="1052"/>
        </w:numPr>
      </w:pPr>
      <w:r>
        <w:t xml:space="preserve">Komorbiditet</w:t>
      </w:r>
    </w:p>
    <w:p>
      <w:pPr>
        <w:pStyle w:val="Compact"/>
        <w:numPr>
          <w:ilvl w:val="0"/>
          <w:numId w:val="1052"/>
        </w:numPr>
      </w:pPr>
      <w:r>
        <w:t xml:space="preserve">Nedsat lungefunktion</w:t>
      </w:r>
    </w:p>
    <w:bookmarkEnd w:id="54"/>
    <w:bookmarkStart w:id="55" w:name="fysioterapeutiske-overvejelser-1"/>
    <w:p>
      <w:pPr>
        <w:pStyle w:val="Heading3"/>
      </w:pPr>
      <w:r>
        <w:t xml:space="preserve">Fysioterapeutiske overvejelser</w:t>
      </w:r>
    </w:p>
    <w:p>
      <w:pPr>
        <w:pStyle w:val="FirstParagraph"/>
      </w:pPr>
      <w:r>
        <w:rPr>
          <w:b/>
          <w:bCs/>
        </w:rPr>
        <w:t xml:space="preserve">Vurdering:</w:t>
      </w:r>
      <w:r>
        <w:t xml:space="preserve"> </w:t>
      </w:r>
      <w:r>
        <w:t xml:space="preserve">- Respirationsfrekvens</w:t>
      </w:r>
      <w:r>
        <w:t xml:space="preserve"> </w:t>
      </w:r>
      <w:r>
        <w:t xml:space="preserve">- Saturation</w:t>
      </w:r>
      <w:r>
        <w:t xml:space="preserve"> </w:t>
      </w:r>
      <w:r>
        <w:t xml:space="preserve">- Arbejdsgrad af vejrtrækning</w:t>
      </w:r>
      <w:r>
        <w:t xml:space="preserve"> </w:t>
      </w:r>
      <w:r>
        <w:t xml:space="preserve">- Sekretproblematik</w:t>
      </w:r>
      <w:r>
        <w:t xml:space="preserve"> </w:t>
      </w:r>
      <w:r>
        <w:t xml:space="preserve">- Mobilitetsniveau</w:t>
      </w:r>
      <w:r>
        <w:t xml:space="preserve"> </w:t>
      </w:r>
      <w:r>
        <w:t xml:space="preserve">- Udholdenhed</w:t>
      </w:r>
    </w:p>
    <w:p>
      <w:pPr>
        <w:pStyle w:val="BodyText"/>
      </w:pPr>
      <w:r>
        <w:rPr>
          <w:b/>
          <w:bCs/>
        </w:rPr>
        <w:t xml:space="preserve">Intervention:</w:t>
      </w:r>
      <w:r>
        <w:t xml:space="preserve"> </w:t>
      </w:r>
      <w:r>
        <w:t xml:space="preserve">1. Akut fase:</w:t>
      </w:r>
      <w:r>
        <w:t xml:space="preserve"> </w:t>
      </w:r>
      <w:r>
        <w:t xml:space="preserve">- Fokus på lejring og sekretmobilisering</w:t>
      </w:r>
      <w:r>
        <w:t xml:space="preserve"> </w:t>
      </w:r>
      <w:r>
        <w:t xml:space="preserve">- Minimal belastning</w:t>
      </w:r>
      <w:r>
        <w:t xml:space="preserve"> </w:t>
      </w:r>
      <w:r>
        <w:t xml:space="preserve">- Tæt monitorering</w:t>
      </w:r>
    </w:p>
    <w:p>
      <w:pPr>
        <w:pStyle w:val="Compact"/>
        <w:numPr>
          <w:ilvl w:val="0"/>
          <w:numId w:val="1053"/>
        </w:numPr>
      </w:pPr>
      <w:r>
        <w:t xml:space="preserve">Subakut fase:</w:t>
      </w:r>
    </w:p>
    <w:p>
      <w:pPr>
        <w:pStyle w:val="Compact"/>
        <w:numPr>
          <w:ilvl w:val="0"/>
          <w:numId w:val="1054"/>
        </w:numPr>
      </w:pPr>
      <w:r>
        <w:t xml:space="preserve">Gradvis mobilisering</w:t>
      </w:r>
    </w:p>
    <w:p>
      <w:pPr>
        <w:pStyle w:val="Compact"/>
        <w:numPr>
          <w:ilvl w:val="0"/>
          <w:numId w:val="1054"/>
        </w:numPr>
      </w:pPr>
      <w:r>
        <w:t xml:space="preserve">Fortsæt sekretmobilisering</w:t>
      </w:r>
    </w:p>
    <w:p>
      <w:pPr>
        <w:pStyle w:val="Compact"/>
        <w:numPr>
          <w:ilvl w:val="0"/>
          <w:numId w:val="1054"/>
        </w:numPr>
      </w:pPr>
      <w:r>
        <w:t xml:space="preserve">Instruktion i hjemmeøvelser</w:t>
      </w:r>
    </w:p>
    <w:p>
      <w:pPr>
        <w:pStyle w:val="Compact"/>
        <w:numPr>
          <w:ilvl w:val="0"/>
          <w:numId w:val="1055"/>
        </w:numPr>
      </w:pPr>
      <w:r>
        <w:t xml:space="preserve">Rehabiliteringsfase:</w:t>
      </w:r>
    </w:p>
    <w:p>
      <w:pPr>
        <w:pStyle w:val="Compact"/>
        <w:numPr>
          <w:ilvl w:val="0"/>
          <w:numId w:val="1056"/>
        </w:numPr>
      </w:pPr>
      <w:r>
        <w:t xml:space="preserve">Gradvis genoptræning</w:t>
      </w:r>
    </w:p>
    <w:p>
      <w:pPr>
        <w:pStyle w:val="Compact"/>
        <w:numPr>
          <w:ilvl w:val="0"/>
          <w:numId w:val="1056"/>
        </w:numPr>
      </w:pPr>
      <w:r>
        <w:t xml:space="preserve">Udholdenthedstræning</w:t>
      </w:r>
    </w:p>
    <w:p>
      <w:pPr>
        <w:pStyle w:val="Compact"/>
        <w:numPr>
          <w:ilvl w:val="0"/>
          <w:numId w:val="1056"/>
        </w:numPr>
      </w:pPr>
      <w:r>
        <w:t xml:space="preserve">Styrketræning</w:t>
      </w:r>
    </w:p>
    <w:p>
      <w:pPr>
        <w:pStyle w:val="Compact"/>
        <w:numPr>
          <w:ilvl w:val="0"/>
          <w:numId w:val="1056"/>
        </w:numPr>
      </w:pPr>
      <w:r>
        <w:t xml:space="preserve">Vejrtrækningsøvelser</w:t>
      </w:r>
    </w:p>
    <w:bookmarkEnd w:id="55"/>
    <w:bookmarkStart w:id="56" w:name="kliniske-perspektiver"/>
    <w:p>
      <w:pPr>
        <w:pStyle w:val="Heading3"/>
      </w:pPr>
      <w:r>
        <w:t xml:space="preserve">Kliniske perspektiver</w:t>
      </w:r>
    </w:p>
    <w:p>
      <w:pPr>
        <w:pStyle w:val="FirstParagraph"/>
      </w:pPr>
      <w:r>
        <w:rPr>
          <w:b/>
          <w:bCs/>
        </w:rPr>
        <w:t xml:space="preserve">Case: Ældre patient med pneumoni</w:t>
      </w:r>
      <w:r>
        <w:t xml:space="preserve"> </w:t>
      </w:r>
      <w:r>
        <w:t xml:space="preserve">Hr. Jensen, 78 år, indlægges med pneumoni. Han har tidligere været selvhjulpen men er nu sengeliggende og afkræftet.</w:t>
      </w:r>
    </w:p>
    <w:p>
      <w:pPr>
        <w:pStyle w:val="BodyText"/>
      </w:pPr>
      <w:r>
        <w:rPr>
          <w:b/>
          <w:bCs/>
        </w:rPr>
        <w:t xml:space="preserve">Fysioterapeutiske overvejelser:</w:t>
      </w:r>
      <w:r>
        <w:t xml:space="preserve"> </w:t>
      </w:r>
      <w:r>
        <w:t xml:space="preserve">1. Initial vurdering:</w:t>
      </w:r>
      <w:r>
        <w:t xml:space="preserve"> </w:t>
      </w:r>
      <w:r>
        <w:t xml:space="preserve">- Hvordan vurderer du sikkert mobiliseringsniveau?</w:t>
      </w:r>
      <w:r>
        <w:t xml:space="preserve"> </w:t>
      </w:r>
      <w:r>
        <w:t xml:space="preserve">- Hvilke parametre monitorerer du?</w:t>
      </w:r>
      <w:r>
        <w:t xml:space="preserve"> </w:t>
      </w:r>
      <w:r>
        <w:t xml:space="preserve">- Hvilke kontraindikationer for mobilisering?</w:t>
      </w:r>
    </w:p>
    <w:p>
      <w:pPr>
        <w:pStyle w:val="Compact"/>
        <w:numPr>
          <w:ilvl w:val="0"/>
          <w:numId w:val="1057"/>
        </w:numPr>
      </w:pPr>
      <w:r>
        <w:t xml:space="preserve">Behandlingsplan:</w:t>
      </w:r>
    </w:p>
    <w:p>
      <w:pPr>
        <w:pStyle w:val="Compact"/>
        <w:numPr>
          <w:ilvl w:val="0"/>
          <w:numId w:val="1058"/>
        </w:numPr>
      </w:pPr>
      <w:r>
        <w:t xml:space="preserve">Kort sigt: Forebyggelse af komplikationer</w:t>
      </w:r>
    </w:p>
    <w:p>
      <w:pPr>
        <w:pStyle w:val="Compact"/>
        <w:numPr>
          <w:ilvl w:val="0"/>
          <w:numId w:val="1058"/>
        </w:numPr>
      </w:pPr>
      <w:r>
        <w:t xml:space="preserve">Mellem sigt: Gradvis mobilisering</w:t>
      </w:r>
    </w:p>
    <w:p>
      <w:pPr>
        <w:pStyle w:val="Compact"/>
        <w:numPr>
          <w:ilvl w:val="0"/>
          <w:numId w:val="1058"/>
        </w:numPr>
      </w:pPr>
      <w:r>
        <w:t xml:space="preserve">Lang sigt: Genoptræning til tidligere funktionsniveau</w:t>
      </w:r>
    </w:p>
    <w:p>
      <w:pPr>
        <w:pStyle w:val="FirstParagraph"/>
      </w:pPr>
      <w:r>
        <w:rPr>
          <w:b/>
          <w:bCs/>
        </w:rPr>
        <w:t xml:space="preserve">Mulige svar på overvejelser:</w:t>
      </w:r>
    </w:p>
    <w:p>
      <w:pPr>
        <w:pStyle w:val="BodyText"/>
      </w:pPr>
      <w:r>
        <w:rPr>
          <w:i/>
          <w:iCs/>
        </w:rPr>
        <w:t xml:space="preserve">Sikker mobiliseringsvurdering:</w:t>
      </w:r>
      <w:r>
        <w:t xml:space="preserve"> </w:t>
      </w:r>
      <w:r>
        <w:t xml:space="preserve">- Vitalparametre i hvile og ved aktivitet</w:t>
      </w:r>
      <w:r>
        <w:t xml:space="preserve"> </w:t>
      </w:r>
      <w:r>
        <w:t xml:space="preserve">- Saturation &gt;90% (eller &lt;4% fald ved aktivitet)</w:t>
      </w:r>
      <w:r>
        <w:t xml:space="preserve"> </w:t>
      </w:r>
      <w:r>
        <w:t xml:space="preserve">- RF &lt;25</w:t>
      </w:r>
      <w:r>
        <w:t xml:space="preserve"> </w:t>
      </w:r>
      <w:r>
        <w:t xml:space="preserve">- Puls &lt;120</w:t>
      </w:r>
      <w:r>
        <w:t xml:space="preserve"> </w:t>
      </w:r>
      <w:r>
        <w:t xml:space="preserve">- Patientens subjektive oplevelse</w:t>
      </w:r>
      <w:r>
        <w:t xml:space="preserve"> </w:t>
      </w:r>
      <w:r>
        <w:t xml:space="preserve">- Observationer af arbejdsgrad</w:t>
      </w:r>
    </w:p>
    <w:p>
      <w:pPr>
        <w:pStyle w:val="BodyText"/>
      </w:pPr>
      <w:r>
        <w:rPr>
          <w:i/>
          <w:iCs/>
        </w:rPr>
        <w:t xml:space="preserve">Monitorering:</w:t>
      </w:r>
      <w:r>
        <w:t xml:space="preserve"> </w:t>
      </w:r>
      <w:r>
        <w:t xml:space="preserve">- Saturation kontinuerligt under aktivitet</w:t>
      </w:r>
      <w:r>
        <w:t xml:space="preserve"> </w:t>
      </w:r>
      <w:r>
        <w:t xml:space="preserve">- Respirationsfrekvens</w:t>
      </w:r>
      <w:r>
        <w:t xml:space="preserve"> </w:t>
      </w:r>
      <w:r>
        <w:t xml:space="preserve">- Puls</w:t>
      </w:r>
      <w:r>
        <w:t xml:space="preserve"> </w:t>
      </w:r>
      <w:r>
        <w:t xml:space="preserve">- Borg score for dyspnø</w:t>
      </w:r>
      <w:r>
        <w:t xml:space="preserve"> </w:t>
      </w:r>
      <w:r>
        <w:t xml:space="preserve">- Subjektiv træthed</w:t>
      </w:r>
      <w:r>
        <w:t xml:space="preserve"> </w:t>
      </w:r>
      <w:r>
        <w:t xml:space="preserve">- Hudfarve</w:t>
      </w:r>
    </w:p>
    <w:p>
      <w:pPr>
        <w:pStyle w:val="BodyText"/>
      </w:pPr>
      <w:r>
        <w:rPr>
          <w:i/>
          <w:iCs/>
        </w:rPr>
        <w:t xml:space="preserve">Kontraindikationer for mobilisering:</w:t>
      </w:r>
      <w:r>
        <w:t xml:space="preserve"> </w:t>
      </w:r>
      <w:r>
        <w:t xml:space="preserve">- Feber &gt;38.5°C</w:t>
      </w:r>
      <w:r>
        <w:t xml:space="preserve"> </w:t>
      </w:r>
      <w:r>
        <w:t xml:space="preserve">- Betydelig desaturation ved minimal aktivitet</w:t>
      </w:r>
      <w:r>
        <w:t xml:space="preserve"> </w:t>
      </w:r>
      <w:r>
        <w:t xml:space="preserve">- Kredsløbsinstabilitet</w:t>
      </w:r>
      <w:r>
        <w:t xml:space="preserve"> </w:t>
      </w:r>
      <w:r>
        <w:t xml:space="preserve">- Svær dyspnø i hvile</w:t>
      </w:r>
      <w:r>
        <w:t xml:space="preserve"> </w:t>
      </w:r>
      <w:r>
        <w:t xml:space="preserve">- Akut konfusion</w:t>
      </w:r>
    </w:p>
    <w:bookmarkEnd w:id="56"/>
    <w:bookmarkStart w:id="57" w:name="forebyggelse-af-komplikationer"/>
    <w:p>
      <w:pPr>
        <w:pStyle w:val="Heading3"/>
      </w:pPr>
      <w:r>
        <w:t xml:space="preserve">Forebyggelse af komplikationer</w:t>
      </w:r>
    </w:p>
    <w:p>
      <w:pPr>
        <w:pStyle w:val="Compact"/>
        <w:numPr>
          <w:ilvl w:val="0"/>
          <w:numId w:val="1059"/>
        </w:numPr>
      </w:pPr>
      <w:r>
        <w:t xml:space="preserve">Immobilisationsrelaterede:</w:t>
      </w:r>
    </w:p>
    <w:p>
      <w:pPr>
        <w:pStyle w:val="Compact"/>
        <w:numPr>
          <w:ilvl w:val="0"/>
          <w:numId w:val="1059"/>
        </w:numPr>
      </w:pPr>
      <w:r>
        <w:t xml:space="preserve">Tryksår</w:t>
      </w:r>
    </w:p>
    <w:p>
      <w:pPr>
        <w:pStyle w:val="Compact"/>
        <w:numPr>
          <w:ilvl w:val="0"/>
          <w:numId w:val="1059"/>
        </w:numPr>
      </w:pPr>
      <w:r>
        <w:t xml:space="preserve">Muskelatrofi</w:t>
      </w:r>
    </w:p>
    <w:p>
      <w:pPr>
        <w:pStyle w:val="Compact"/>
        <w:numPr>
          <w:ilvl w:val="0"/>
          <w:numId w:val="1059"/>
        </w:numPr>
      </w:pPr>
      <w:r>
        <w:t xml:space="preserve">DVT</w:t>
      </w:r>
    </w:p>
    <w:p>
      <w:pPr>
        <w:pStyle w:val="Compact"/>
        <w:numPr>
          <w:ilvl w:val="0"/>
          <w:numId w:val="1059"/>
        </w:numPr>
      </w:pPr>
      <w:r>
        <w:t xml:space="preserve">Respirationsrelaterede:</w:t>
      </w:r>
    </w:p>
    <w:p>
      <w:pPr>
        <w:pStyle w:val="Compact"/>
        <w:numPr>
          <w:ilvl w:val="0"/>
          <w:numId w:val="1059"/>
        </w:numPr>
      </w:pPr>
      <w:r>
        <w:t xml:space="preserve">Atelektaser</w:t>
      </w:r>
    </w:p>
    <w:p>
      <w:pPr>
        <w:pStyle w:val="Compact"/>
        <w:numPr>
          <w:ilvl w:val="0"/>
          <w:numId w:val="1059"/>
        </w:numPr>
      </w:pPr>
      <w:r>
        <w:t xml:space="preserve">Sekretstagnation</w:t>
      </w:r>
    </w:p>
    <w:p>
      <w:pPr>
        <w:pStyle w:val="Compact"/>
        <w:numPr>
          <w:ilvl w:val="0"/>
          <w:numId w:val="1059"/>
        </w:numPr>
      </w:pPr>
      <w:r>
        <w:t xml:space="preserve">Superinfektion</w:t>
      </w:r>
    </w:p>
    <w:bookmarkEnd w:id="57"/>
    <w:bookmarkEnd w:id="58"/>
    <w:bookmarkStart w:id="64" w:name="tuberkulose"/>
    <w:p>
      <w:pPr>
        <w:pStyle w:val="Heading2"/>
      </w:pPr>
      <w:r>
        <w:t xml:space="preserve">Tuberkulose</w:t>
      </w:r>
    </w:p>
    <w:bookmarkStart w:id="59" w:name="patogenese"/>
    <w:p>
      <w:pPr>
        <w:pStyle w:val="Heading3"/>
      </w:pPr>
      <w:r>
        <w:t xml:space="preserve">Patogenese</w:t>
      </w:r>
    </w:p>
    <w:p>
      <w:pPr>
        <w:pStyle w:val="Compact"/>
        <w:numPr>
          <w:ilvl w:val="0"/>
          <w:numId w:val="1060"/>
        </w:numPr>
      </w:pPr>
      <w:r>
        <w:t xml:space="preserve">Forårsages af Mycobacterium tuberculosis</w:t>
      </w:r>
    </w:p>
    <w:p>
      <w:pPr>
        <w:pStyle w:val="Compact"/>
        <w:numPr>
          <w:ilvl w:val="0"/>
          <w:numId w:val="1060"/>
        </w:numPr>
      </w:pPr>
      <w:r>
        <w:t xml:space="preserve">Primær infektion:</w:t>
      </w:r>
    </w:p>
    <w:p>
      <w:pPr>
        <w:pStyle w:val="Compact"/>
        <w:numPr>
          <w:ilvl w:val="1"/>
          <w:numId w:val="1061"/>
        </w:numPr>
      </w:pPr>
      <w:r>
        <w:t xml:space="preserve">Bakterier inhaleres til alveolerne</w:t>
      </w:r>
    </w:p>
    <w:p>
      <w:pPr>
        <w:pStyle w:val="Compact"/>
        <w:numPr>
          <w:ilvl w:val="1"/>
          <w:numId w:val="1061"/>
        </w:numPr>
      </w:pPr>
      <w:r>
        <w:t xml:space="preserve">Fagocyteres af makrofager</w:t>
      </w:r>
    </w:p>
    <w:p>
      <w:pPr>
        <w:pStyle w:val="Compact"/>
        <w:numPr>
          <w:ilvl w:val="1"/>
          <w:numId w:val="1061"/>
        </w:numPr>
      </w:pPr>
      <w:r>
        <w:t xml:space="preserve">Bakterierne kan overleve i makrofagerne</w:t>
      </w:r>
    </w:p>
    <w:p>
      <w:pPr>
        <w:pStyle w:val="Compact"/>
        <w:numPr>
          <w:ilvl w:val="1"/>
          <w:numId w:val="1061"/>
        </w:numPr>
      </w:pPr>
      <w:r>
        <w:t xml:space="preserve">Der dannes granulomer (</w:t>
      </w:r>
      <w:r>
        <w:t xml:space="preserve">“tuberkler”</w:t>
      </w:r>
      <w:r>
        <w:t xml:space="preserve">)</w:t>
      </w:r>
    </w:p>
    <w:p>
      <w:pPr>
        <w:pStyle w:val="Compact"/>
        <w:numPr>
          <w:ilvl w:val="1"/>
          <w:numId w:val="1061"/>
        </w:numPr>
      </w:pPr>
      <w:r>
        <w:t xml:space="preserve">Immunsystemet indkapsler ofte infektionen</w:t>
      </w:r>
    </w:p>
    <w:p>
      <w:pPr>
        <w:pStyle w:val="Compact"/>
        <w:numPr>
          <w:ilvl w:val="0"/>
          <w:numId w:val="1060"/>
        </w:numPr>
      </w:pPr>
      <w:r>
        <w:t xml:space="preserve">Reaktivering kan ske ved:</w:t>
      </w:r>
    </w:p>
    <w:p>
      <w:pPr>
        <w:pStyle w:val="Compact"/>
        <w:numPr>
          <w:ilvl w:val="1"/>
          <w:numId w:val="1062"/>
        </w:numPr>
      </w:pPr>
      <w:r>
        <w:t xml:space="preserve">Svækket immunforsvar</w:t>
      </w:r>
    </w:p>
    <w:p>
      <w:pPr>
        <w:pStyle w:val="Compact"/>
        <w:numPr>
          <w:ilvl w:val="1"/>
          <w:numId w:val="1062"/>
        </w:numPr>
      </w:pPr>
      <w:r>
        <w:t xml:space="preserve">HIV</w:t>
      </w:r>
    </w:p>
    <w:p>
      <w:pPr>
        <w:pStyle w:val="Compact"/>
        <w:numPr>
          <w:ilvl w:val="1"/>
          <w:numId w:val="1062"/>
        </w:numPr>
      </w:pPr>
      <w:r>
        <w:t xml:space="preserve">Underernæring</w:t>
      </w:r>
    </w:p>
    <w:p>
      <w:pPr>
        <w:pStyle w:val="Compact"/>
        <w:numPr>
          <w:ilvl w:val="1"/>
          <w:numId w:val="1062"/>
        </w:numPr>
      </w:pPr>
      <w:r>
        <w:t xml:space="preserve">Høj alder</w:t>
      </w:r>
    </w:p>
    <w:p>
      <w:pPr>
        <w:pStyle w:val="Compact"/>
        <w:numPr>
          <w:ilvl w:val="1"/>
          <w:numId w:val="1062"/>
        </w:numPr>
      </w:pPr>
      <w:r>
        <w:t xml:space="preserve">Immunsupprimerende behandling</w:t>
      </w:r>
    </w:p>
    <w:bookmarkEnd w:id="59"/>
    <w:bookmarkStart w:id="60" w:name="karakteristika"/>
    <w:p>
      <w:pPr>
        <w:pStyle w:val="Heading3"/>
      </w:pPr>
      <w:r>
        <w:t xml:space="preserve">Karakteristika</w:t>
      </w:r>
    </w:p>
    <w:p>
      <w:pPr>
        <w:pStyle w:val="Compact"/>
        <w:numPr>
          <w:ilvl w:val="0"/>
          <w:numId w:val="1063"/>
        </w:numPr>
      </w:pPr>
      <w:r>
        <w:t xml:space="preserve">Langsom vækst af bakterien</w:t>
      </w:r>
    </w:p>
    <w:p>
      <w:pPr>
        <w:pStyle w:val="Compact"/>
        <w:numPr>
          <w:ilvl w:val="0"/>
          <w:numId w:val="1063"/>
        </w:numPr>
      </w:pPr>
      <w:r>
        <w:t xml:space="preserve">Danner karakteristiske granulomer</w:t>
      </w:r>
    </w:p>
    <w:p>
      <w:pPr>
        <w:pStyle w:val="Compact"/>
        <w:numPr>
          <w:ilvl w:val="0"/>
          <w:numId w:val="1063"/>
        </w:numPr>
      </w:pPr>
      <w:r>
        <w:t xml:space="preserve">Kan give kaverner (hulrum) i lungevævet</w:t>
      </w:r>
    </w:p>
    <w:p>
      <w:pPr>
        <w:pStyle w:val="Compact"/>
        <w:numPr>
          <w:ilvl w:val="0"/>
          <w:numId w:val="1063"/>
        </w:numPr>
      </w:pPr>
      <w:r>
        <w:t xml:space="preserve">Særlig cellevægsstruktur gør bakterien:</w:t>
      </w:r>
    </w:p>
    <w:p>
      <w:pPr>
        <w:pStyle w:val="Compact"/>
        <w:numPr>
          <w:ilvl w:val="1"/>
          <w:numId w:val="1064"/>
        </w:numPr>
      </w:pPr>
      <w:r>
        <w:t xml:space="preserve">Svær at behandle</w:t>
      </w:r>
    </w:p>
    <w:p>
      <w:pPr>
        <w:pStyle w:val="Compact"/>
        <w:numPr>
          <w:ilvl w:val="1"/>
          <w:numId w:val="1064"/>
        </w:numPr>
      </w:pPr>
      <w:r>
        <w:t xml:space="preserve">Modstandsdygtig mod mange antibiotika</w:t>
      </w:r>
    </w:p>
    <w:p>
      <w:pPr>
        <w:pStyle w:val="Compact"/>
        <w:numPr>
          <w:ilvl w:val="1"/>
          <w:numId w:val="1064"/>
        </w:numPr>
      </w:pPr>
      <w:r>
        <w:t xml:space="preserve">Kræver specialiseret farvning for at se i mikroskop</w:t>
      </w:r>
    </w:p>
    <w:bookmarkEnd w:id="60"/>
    <w:bookmarkStart w:id="61" w:name="epidemiologi-2"/>
    <w:p>
      <w:pPr>
        <w:pStyle w:val="Heading3"/>
      </w:pPr>
      <w:r>
        <w:t xml:space="preserve">Epidemiologi</w:t>
      </w:r>
    </w:p>
    <w:p>
      <w:pPr>
        <w:pStyle w:val="Compact"/>
        <w:numPr>
          <w:ilvl w:val="0"/>
          <w:numId w:val="1065"/>
        </w:numPr>
      </w:pPr>
      <w:r>
        <w:t xml:space="preserve">Globalt:</w:t>
      </w:r>
    </w:p>
    <w:p>
      <w:pPr>
        <w:pStyle w:val="Compact"/>
        <w:numPr>
          <w:ilvl w:val="1"/>
          <w:numId w:val="1066"/>
        </w:numPr>
      </w:pPr>
      <w:r>
        <w:t xml:space="preserve">8 millioner nye tilfælde årligt</w:t>
      </w:r>
    </w:p>
    <w:p>
      <w:pPr>
        <w:pStyle w:val="Compact"/>
        <w:numPr>
          <w:ilvl w:val="1"/>
          <w:numId w:val="1066"/>
        </w:numPr>
      </w:pPr>
      <w:r>
        <w:t xml:space="preserve">1,3 millioner dødsfald</w:t>
      </w:r>
    </w:p>
    <w:p>
      <w:pPr>
        <w:pStyle w:val="Compact"/>
        <w:numPr>
          <w:ilvl w:val="1"/>
          <w:numId w:val="1066"/>
        </w:numPr>
      </w:pPr>
      <w:r>
        <w:t xml:space="preserve">Største infektiøse dræber</w:t>
      </w:r>
    </w:p>
    <w:p>
      <w:pPr>
        <w:pStyle w:val="Compact"/>
        <w:numPr>
          <w:ilvl w:val="0"/>
          <w:numId w:val="1065"/>
        </w:numPr>
      </w:pPr>
      <w:r>
        <w:t xml:space="preserve">Danmark:</w:t>
      </w:r>
    </w:p>
    <w:p>
      <w:pPr>
        <w:pStyle w:val="Compact"/>
        <w:numPr>
          <w:ilvl w:val="1"/>
          <w:numId w:val="1067"/>
        </w:numPr>
      </w:pPr>
      <w:r>
        <w:t xml:space="preserve">Ca. 200 tilfælde årligt</w:t>
      </w:r>
    </w:p>
    <w:p>
      <w:pPr>
        <w:pStyle w:val="Compact"/>
        <w:numPr>
          <w:ilvl w:val="1"/>
          <w:numId w:val="1067"/>
        </w:numPr>
      </w:pPr>
      <w:r>
        <w:t xml:space="preserve">Primært i risikogrupper</w:t>
      </w:r>
    </w:p>
    <w:p>
      <w:pPr>
        <w:pStyle w:val="Compact"/>
        <w:numPr>
          <w:ilvl w:val="1"/>
          <w:numId w:val="1067"/>
        </w:numPr>
      </w:pPr>
      <w:r>
        <w:t xml:space="preserve">Effektivt screeningsprogram for risikogrupper</w:t>
      </w:r>
    </w:p>
    <w:bookmarkEnd w:id="61"/>
    <w:bookmarkStart w:id="62" w:name="diagnostik-1"/>
    <w:p>
      <w:pPr>
        <w:pStyle w:val="Heading3"/>
      </w:pPr>
      <w:r>
        <w:t xml:space="preserve">Diagnostik</w:t>
      </w:r>
    </w:p>
    <w:p>
      <w:pPr>
        <w:pStyle w:val="Compact"/>
        <w:numPr>
          <w:ilvl w:val="0"/>
          <w:numId w:val="1068"/>
        </w:numPr>
      </w:pPr>
      <w:r>
        <w:t xml:space="preserve">Røntgen thorax</w:t>
      </w:r>
    </w:p>
    <w:p>
      <w:pPr>
        <w:pStyle w:val="Compact"/>
        <w:numPr>
          <w:ilvl w:val="1"/>
          <w:numId w:val="1069"/>
        </w:numPr>
      </w:pPr>
      <w:r>
        <w:t xml:space="preserve">Karakteristiske forandringer:</w:t>
      </w:r>
    </w:p>
    <w:p>
      <w:pPr>
        <w:pStyle w:val="Compact"/>
        <w:numPr>
          <w:ilvl w:val="2"/>
          <w:numId w:val="1070"/>
        </w:numPr>
      </w:pPr>
      <w:r>
        <w:t xml:space="preserve">Infiltrater i overlapperne</w:t>
      </w:r>
    </w:p>
    <w:p>
      <w:pPr>
        <w:pStyle w:val="Compact"/>
        <w:numPr>
          <w:ilvl w:val="2"/>
          <w:numId w:val="1070"/>
        </w:numPr>
      </w:pPr>
      <w:r>
        <w:t xml:space="preserve">Kavernedannelse</w:t>
      </w:r>
    </w:p>
    <w:p>
      <w:pPr>
        <w:pStyle w:val="Compact"/>
        <w:numPr>
          <w:ilvl w:val="2"/>
          <w:numId w:val="1070"/>
        </w:numPr>
      </w:pPr>
      <w:r>
        <w:t xml:space="preserve">Calcifikationer</w:t>
      </w:r>
    </w:p>
    <w:p>
      <w:pPr>
        <w:pStyle w:val="Compact"/>
        <w:numPr>
          <w:ilvl w:val="0"/>
          <w:numId w:val="1068"/>
        </w:numPr>
      </w:pPr>
      <w:r>
        <w:t xml:space="preserve">Mikrobiologisk:</w:t>
      </w:r>
    </w:p>
    <w:p>
      <w:pPr>
        <w:pStyle w:val="Compact"/>
        <w:numPr>
          <w:ilvl w:val="1"/>
          <w:numId w:val="1071"/>
        </w:numPr>
      </w:pPr>
      <w:r>
        <w:t xml:space="preserve">Ekspektorat til dyrkning og resistensbestemmelse</w:t>
      </w:r>
    </w:p>
    <w:p>
      <w:pPr>
        <w:pStyle w:val="Compact"/>
        <w:numPr>
          <w:ilvl w:val="1"/>
          <w:numId w:val="1071"/>
        </w:numPr>
      </w:pPr>
      <w:r>
        <w:t xml:space="preserve">PCR for hurtigt svar</w:t>
      </w:r>
    </w:p>
    <w:p>
      <w:pPr>
        <w:pStyle w:val="Compact"/>
        <w:numPr>
          <w:ilvl w:val="0"/>
          <w:numId w:val="1068"/>
        </w:numPr>
      </w:pPr>
      <w:r>
        <w:t xml:space="preserve">IGRA-test (Interferon Gamma Release Assay)</w:t>
      </w:r>
    </w:p>
    <w:p>
      <w:pPr>
        <w:pStyle w:val="Compact"/>
        <w:numPr>
          <w:ilvl w:val="1"/>
          <w:numId w:val="1072"/>
        </w:numPr>
      </w:pPr>
      <w:r>
        <w:t xml:space="preserve">Kan påvise latent infektion</w:t>
      </w:r>
    </w:p>
    <w:bookmarkEnd w:id="62"/>
    <w:bookmarkStart w:id="63" w:name="behandling-2"/>
    <w:p>
      <w:pPr>
        <w:pStyle w:val="Heading3"/>
      </w:pPr>
      <w:r>
        <w:t xml:space="preserve">Behandling</w:t>
      </w:r>
    </w:p>
    <w:p>
      <w:pPr>
        <w:pStyle w:val="Compact"/>
        <w:numPr>
          <w:ilvl w:val="0"/>
          <w:numId w:val="1073"/>
        </w:numPr>
      </w:pPr>
      <w:r>
        <w:t xml:space="preserve">Isolation indtil non-infektiøs (typisk 2 uger)</w:t>
      </w:r>
    </w:p>
    <w:p>
      <w:pPr>
        <w:pStyle w:val="Compact"/>
        <w:numPr>
          <w:ilvl w:val="0"/>
          <w:numId w:val="1073"/>
        </w:numPr>
      </w:pPr>
      <w:r>
        <w:t xml:space="preserve">Antibiotika i 6 måneder:</w:t>
      </w:r>
    </w:p>
    <w:p>
      <w:pPr>
        <w:pStyle w:val="Compact"/>
        <w:numPr>
          <w:ilvl w:val="1"/>
          <w:numId w:val="1074"/>
        </w:numPr>
      </w:pPr>
      <w:r>
        <w:t xml:space="preserve">4-stofsbehandling initial</w:t>
      </w:r>
    </w:p>
    <w:p>
      <w:pPr>
        <w:pStyle w:val="Compact"/>
        <w:numPr>
          <w:ilvl w:val="1"/>
          <w:numId w:val="1074"/>
        </w:numPr>
      </w:pPr>
      <w:r>
        <w:t xml:space="preserve">Senere 2-stofsbehandling</w:t>
      </w:r>
    </w:p>
    <w:p>
      <w:pPr>
        <w:pStyle w:val="Compact"/>
        <w:numPr>
          <w:ilvl w:val="0"/>
          <w:numId w:val="1073"/>
        </w:numPr>
      </w:pPr>
      <w:r>
        <w:t xml:space="preserve">Kontrol af komplians essentielt</w:t>
      </w:r>
    </w:p>
    <w:p>
      <w:pPr>
        <w:pStyle w:val="Compact"/>
        <w:numPr>
          <w:ilvl w:val="0"/>
          <w:numId w:val="1073"/>
        </w:numPr>
      </w:pPr>
      <w:r>
        <w:t xml:space="preserve">Smitteopsporing af nære kontakter</w:t>
      </w:r>
    </w:p>
    <w:bookmarkEnd w:id="63"/>
    <w:bookmarkEnd w:id="64"/>
    <w:bookmarkStart w:id="76" w:name="kol-kronisk-obstruktiv-lungesygdom"/>
    <w:p>
      <w:pPr>
        <w:pStyle w:val="Heading2"/>
      </w:pPr>
      <w:r>
        <w:t xml:space="preserve">KOL (Kronisk Obstruktiv Lungesygdom)</w:t>
      </w:r>
    </w:p>
    <w:bookmarkStart w:id="65" w:name="patogenese-1"/>
    <w:p>
      <w:pPr>
        <w:pStyle w:val="Heading3"/>
      </w:pPr>
      <w:r>
        <w:t xml:space="preserve">Patogenese</w:t>
      </w:r>
    </w:p>
    <w:p>
      <w:pPr>
        <w:pStyle w:val="Compact"/>
        <w:numPr>
          <w:ilvl w:val="0"/>
          <w:numId w:val="1075"/>
        </w:numPr>
      </w:pPr>
      <w:r>
        <w:t xml:space="preserve">Kronisk inflammation i luftvejene fører til:</w:t>
      </w:r>
    </w:p>
    <w:p>
      <w:pPr>
        <w:pStyle w:val="Compact"/>
        <w:numPr>
          <w:ilvl w:val="1"/>
          <w:numId w:val="1076"/>
        </w:numPr>
      </w:pPr>
      <w:r>
        <w:t xml:space="preserve">Bronkitis komponent:</w:t>
      </w:r>
    </w:p>
    <w:p>
      <w:pPr>
        <w:pStyle w:val="Compact"/>
        <w:numPr>
          <w:ilvl w:val="2"/>
          <w:numId w:val="1077"/>
        </w:numPr>
      </w:pPr>
      <w:r>
        <w:t xml:space="preserve">Fortykkelse af bronkievæggen</w:t>
      </w:r>
    </w:p>
    <w:p>
      <w:pPr>
        <w:pStyle w:val="Compact"/>
        <w:numPr>
          <w:ilvl w:val="2"/>
          <w:numId w:val="1077"/>
        </w:numPr>
      </w:pPr>
      <w:r>
        <w:t xml:space="preserve">Øget slimdannelse</w:t>
      </w:r>
    </w:p>
    <w:p>
      <w:pPr>
        <w:pStyle w:val="Compact"/>
        <w:numPr>
          <w:ilvl w:val="2"/>
          <w:numId w:val="1077"/>
        </w:numPr>
      </w:pPr>
      <w:r>
        <w:t xml:space="preserve">Nedsat cilefunktion</w:t>
      </w:r>
    </w:p>
    <w:p>
      <w:pPr>
        <w:pStyle w:val="Compact"/>
        <w:numPr>
          <w:ilvl w:val="1"/>
          <w:numId w:val="1076"/>
        </w:numPr>
      </w:pPr>
      <w:r>
        <w:t xml:space="preserve">Emfysem komponent:</w:t>
      </w:r>
    </w:p>
    <w:p>
      <w:pPr>
        <w:pStyle w:val="Compact"/>
        <w:numPr>
          <w:ilvl w:val="2"/>
          <w:numId w:val="1078"/>
        </w:numPr>
      </w:pPr>
      <w:r>
        <w:t xml:space="preserve">Destruktion af alveolerne</w:t>
      </w:r>
    </w:p>
    <w:p>
      <w:pPr>
        <w:pStyle w:val="Compact"/>
        <w:numPr>
          <w:ilvl w:val="2"/>
          <w:numId w:val="1078"/>
        </w:numPr>
      </w:pPr>
      <w:r>
        <w:t xml:space="preserve">Tab af elasticitet</w:t>
      </w:r>
    </w:p>
    <w:p>
      <w:pPr>
        <w:pStyle w:val="Compact"/>
        <w:numPr>
          <w:ilvl w:val="2"/>
          <w:numId w:val="1078"/>
        </w:numPr>
      </w:pPr>
      <w:r>
        <w:t xml:space="preserve">Nedsat gasudveksling</w:t>
      </w:r>
    </w:p>
    <w:p>
      <w:pPr>
        <w:pStyle w:val="Compact"/>
        <w:numPr>
          <w:ilvl w:val="0"/>
          <w:numId w:val="1075"/>
        </w:numPr>
      </w:pPr>
      <w:r>
        <w:t xml:space="preserve">Resulterer i:</w:t>
      </w:r>
    </w:p>
    <w:p>
      <w:pPr>
        <w:pStyle w:val="Compact"/>
        <w:numPr>
          <w:ilvl w:val="1"/>
          <w:numId w:val="1079"/>
        </w:numPr>
      </w:pPr>
      <w:r>
        <w:t xml:space="preserve">Irreversibel luftvejsforsnævring</w:t>
      </w:r>
    </w:p>
    <w:p>
      <w:pPr>
        <w:pStyle w:val="Compact"/>
        <w:numPr>
          <w:ilvl w:val="1"/>
          <w:numId w:val="1079"/>
        </w:numPr>
      </w:pPr>
      <w:r>
        <w:t xml:space="preserve">Air trapping</w:t>
      </w:r>
    </w:p>
    <w:p>
      <w:pPr>
        <w:pStyle w:val="Compact"/>
        <w:numPr>
          <w:ilvl w:val="1"/>
          <w:numId w:val="1079"/>
        </w:numPr>
      </w:pPr>
      <w:r>
        <w:t xml:space="preserve">Dynamisk hyperinflation ved aktivitet</w:t>
      </w:r>
    </w:p>
    <w:bookmarkEnd w:id="65"/>
    <w:bookmarkStart w:id="66" w:name="mekanismer-for-åndenød"/>
    <w:p>
      <w:pPr>
        <w:pStyle w:val="Heading3"/>
      </w:pPr>
      <w:r>
        <w:t xml:space="preserve">Mekanismer for åndenød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Mekanisk komponent:</w:t>
      </w:r>
    </w:p>
    <w:p>
      <w:pPr>
        <w:pStyle w:val="Compact"/>
        <w:numPr>
          <w:ilvl w:val="1"/>
          <w:numId w:val="1081"/>
        </w:numPr>
      </w:pPr>
      <w:r>
        <w:t xml:space="preserve">Øget respiratorisk arbejde pga. luftvejsobstruktion</w:t>
      </w:r>
    </w:p>
    <w:p>
      <w:pPr>
        <w:pStyle w:val="Compact"/>
        <w:numPr>
          <w:ilvl w:val="1"/>
          <w:numId w:val="1081"/>
        </w:numPr>
      </w:pPr>
      <w:r>
        <w:t xml:space="preserve">Dynamisk hyperinflation → fladere diafragma</w:t>
      </w:r>
    </w:p>
    <w:p>
      <w:pPr>
        <w:pStyle w:val="Compact"/>
        <w:numPr>
          <w:ilvl w:val="1"/>
          <w:numId w:val="1081"/>
        </w:numPr>
      </w:pPr>
      <w:r>
        <w:t xml:space="preserve">Nedsat elasticitet → tidligere luftvejskollaps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Gasudveksling:</w:t>
      </w:r>
    </w:p>
    <w:p>
      <w:pPr>
        <w:pStyle w:val="Compact"/>
        <w:numPr>
          <w:ilvl w:val="1"/>
          <w:numId w:val="1082"/>
        </w:numPr>
      </w:pPr>
      <w:r>
        <w:t xml:space="preserve">Ventilations-perfusions mismatch</w:t>
      </w:r>
    </w:p>
    <w:p>
      <w:pPr>
        <w:pStyle w:val="Compact"/>
        <w:numPr>
          <w:ilvl w:val="1"/>
          <w:numId w:val="1082"/>
        </w:numPr>
      </w:pPr>
      <w:r>
        <w:t xml:space="preserve">Nedsat diffusionskapacitet</w:t>
      </w:r>
    </w:p>
    <w:p>
      <w:pPr>
        <w:pStyle w:val="Compact"/>
        <w:numPr>
          <w:ilvl w:val="1"/>
          <w:numId w:val="1082"/>
        </w:numPr>
      </w:pPr>
      <w:r>
        <w:t xml:space="preserve">Kan føre til hypoksæmi og hyperkapni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Muskulær dysfunktion:</w:t>
      </w:r>
    </w:p>
    <w:p>
      <w:pPr>
        <w:pStyle w:val="Compact"/>
        <w:numPr>
          <w:ilvl w:val="1"/>
          <w:numId w:val="1083"/>
        </w:numPr>
      </w:pPr>
      <w:r>
        <w:t xml:space="preserve">Systemisk inflammation</w:t>
      </w:r>
    </w:p>
    <w:p>
      <w:pPr>
        <w:pStyle w:val="Compact"/>
        <w:numPr>
          <w:ilvl w:val="1"/>
          <w:numId w:val="1083"/>
        </w:numPr>
      </w:pPr>
      <w:r>
        <w:t xml:space="preserve">Dekonditionering</w:t>
      </w:r>
    </w:p>
    <w:p>
      <w:pPr>
        <w:pStyle w:val="Compact"/>
        <w:numPr>
          <w:ilvl w:val="1"/>
          <w:numId w:val="1083"/>
        </w:numPr>
      </w:pPr>
      <w:r>
        <w:t xml:space="preserve">Kortikosteroid-induceret myopati</w:t>
      </w:r>
    </w:p>
    <w:bookmarkEnd w:id="66"/>
    <w:bookmarkStart w:id="67" w:name="systematisk-påvirkning"/>
    <w:p>
      <w:pPr>
        <w:pStyle w:val="Heading3"/>
      </w:pPr>
      <w:r>
        <w:t xml:space="preserve">Systematisk påvirkning</w:t>
      </w:r>
    </w:p>
    <w:p>
      <w:pPr>
        <w:pStyle w:val="FirstParagraph"/>
      </w:pPr>
      <w:r>
        <w:t xml:space="preserve">KOL er ikke kun en lungesygdom, men påvirker hele kroppen:</w:t>
      </w:r>
      <w:r>
        <w:t xml:space="preserve"> </w:t>
      </w:r>
      <w:r>
        <w:t xml:space="preserve">- Systemisk inflammation</w:t>
      </w:r>
      <w:r>
        <w:t xml:space="preserve"> </w:t>
      </w:r>
      <w:r>
        <w:t xml:space="preserve">- Kardiovaskulær komorbiditet</w:t>
      </w:r>
      <w:r>
        <w:t xml:space="preserve"> </w:t>
      </w:r>
      <w:r>
        <w:t xml:space="preserve">- Osteoporose</w:t>
      </w:r>
      <w:r>
        <w:t xml:space="preserve"> </w:t>
      </w:r>
      <w:r>
        <w:t xml:space="preserve">- Depression</w:t>
      </w:r>
      <w:r>
        <w:t xml:space="preserve"> </w:t>
      </w:r>
      <w:r>
        <w:t xml:space="preserve">- Muskelatrofi</w:t>
      </w:r>
      <w:r>
        <w:t xml:space="preserve"> </w:t>
      </w:r>
      <w:r>
        <w:t xml:space="preserve">- Metaboliske forstyrrelser</w:t>
      </w:r>
    </w:p>
    <w:bookmarkEnd w:id="67"/>
    <w:bookmarkStart w:id="70" w:name="spirometri-og-lungefunktion"/>
    <w:p>
      <w:pPr>
        <w:pStyle w:val="Heading3"/>
      </w:pPr>
      <w:r>
        <w:t xml:space="preserve">Spirometri og lungefunktion</w:t>
      </w:r>
    </w:p>
    <w:bookmarkStart w:id="68" w:name="centrale-begreber"/>
    <w:p>
      <w:pPr>
        <w:pStyle w:val="Heading4"/>
      </w:pPr>
      <w:r>
        <w:t xml:space="preserve">Centrale begreber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FEV1</w:t>
      </w:r>
      <w:r>
        <w:t xml:space="preserve"> </w:t>
      </w:r>
      <w:r>
        <w:t xml:space="preserve">(Forceret Ekspiratorisk Volumen 1. sekund):</w:t>
      </w:r>
    </w:p>
    <w:p>
      <w:pPr>
        <w:pStyle w:val="Compact"/>
        <w:numPr>
          <w:ilvl w:val="1"/>
          <w:numId w:val="1085"/>
        </w:numPr>
      </w:pPr>
      <w:r>
        <w:t xml:space="preserve">Luftmængde der kan udåndes i første sekund ved maksimal udånding</w:t>
      </w:r>
    </w:p>
    <w:p>
      <w:pPr>
        <w:pStyle w:val="Compact"/>
        <w:numPr>
          <w:ilvl w:val="1"/>
          <w:numId w:val="1085"/>
        </w:numPr>
      </w:pPr>
      <w:r>
        <w:t xml:space="preserve">Nedsat ved obstruktion i luftvejene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FVC</w:t>
      </w:r>
      <w:r>
        <w:t xml:space="preserve"> </w:t>
      </w:r>
      <w:r>
        <w:t xml:space="preserve">(Forceret Vital Kapacitet):</w:t>
      </w:r>
    </w:p>
    <w:p>
      <w:pPr>
        <w:pStyle w:val="Compact"/>
        <w:numPr>
          <w:ilvl w:val="1"/>
          <w:numId w:val="1086"/>
        </w:numPr>
      </w:pPr>
      <w:r>
        <w:t xml:space="preserve">Total luftmængde der kan udåndes ved maksimal udånding</w:t>
      </w:r>
    </w:p>
    <w:p>
      <w:pPr>
        <w:pStyle w:val="Compact"/>
        <w:numPr>
          <w:ilvl w:val="1"/>
          <w:numId w:val="1086"/>
        </w:numPr>
      </w:pPr>
      <w:r>
        <w:t xml:space="preserve">Nedsat ved restriktiv lungesygdom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FEV1/FVC ratio</w:t>
      </w:r>
      <w:r>
        <w:t xml:space="preserve">:</w:t>
      </w:r>
    </w:p>
    <w:p>
      <w:pPr>
        <w:pStyle w:val="Compact"/>
        <w:numPr>
          <w:ilvl w:val="1"/>
          <w:numId w:val="1087"/>
        </w:numPr>
      </w:pPr>
      <w:r>
        <w:t xml:space="preserve">Normal ratio &gt;70%</w:t>
      </w:r>
    </w:p>
    <w:p>
      <w:pPr>
        <w:pStyle w:val="Compact"/>
        <w:numPr>
          <w:ilvl w:val="1"/>
          <w:numId w:val="1087"/>
        </w:numPr>
      </w:pPr>
      <w:r>
        <w:t xml:space="preserve">Vigtigste parameter til at skelne mellem obstruktiv og restriktiv lungesygdom</w:t>
      </w:r>
    </w:p>
    <w:bookmarkEnd w:id="68"/>
    <w:bookmarkStart w:id="69" w:name="obstruktiv-vs.-restriktiv-lungesygdom"/>
    <w:p>
      <w:pPr>
        <w:pStyle w:val="Heading4"/>
      </w:pPr>
      <w:r>
        <w:t xml:space="preserve">Obstruktiv vs. Restriktiv lungesygdom</w:t>
      </w:r>
    </w:p>
    <w:p>
      <w:pPr>
        <w:pStyle w:val="FirstParagraph"/>
      </w:pPr>
      <w:r>
        <w:rPr>
          <w:b/>
          <w:bCs/>
        </w:rPr>
        <w:t xml:space="preserve">Obstruktiv lungesygdom (fx KOL og astma):</w:t>
      </w:r>
      <w:r>
        <w:t xml:space="preserve"> </w:t>
      </w:r>
      <w:r>
        <w:t xml:space="preserve">- Karakteriseret ved:</w:t>
      </w:r>
      <w:r>
        <w:t xml:space="preserve"> </w:t>
      </w:r>
      <w:r>
        <w:t xml:space="preserve">- Nedsat luftflow pga. forsnævrede luftveje</w:t>
      </w:r>
      <w:r>
        <w:t xml:space="preserve"> </w:t>
      </w:r>
      <w:r>
        <w:t xml:space="preserve">- FEV1 er markant nedsat</w:t>
      </w:r>
      <w:r>
        <w:t xml:space="preserve"> </w:t>
      </w:r>
      <w:r>
        <w:t xml:space="preserve">- FVC er normal eller let nedsat</w:t>
      </w:r>
      <w:r>
        <w:t xml:space="preserve"> </w:t>
      </w:r>
      <w:r>
        <w:t xml:space="preserve">- FEV1/FVC ratio er &lt;70%</w:t>
      </w:r>
      <w:r>
        <w:t xml:space="preserve"> </w:t>
      </w:r>
      <w:r>
        <w:t xml:space="preserve">- Flow-volumen kurve viser:</w:t>
      </w:r>
      <w:r>
        <w:t xml:space="preserve"> </w:t>
      </w:r>
      <w:r>
        <w:t xml:space="preserve">- Konkav kurve</w:t>
      </w:r>
      <w:r>
        <w:t xml:space="preserve"> </w:t>
      </w:r>
      <w:r>
        <w:t xml:space="preserve">- Langsom tømning</w:t>
      </w:r>
    </w:p>
    <w:p>
      <w:pPr>
        <w:pStyle w:val="BodyText"/>
      </w:pPr>
      <w:r>
        <w:rPr>
          <w:b/>
          <w:bCs/>
        </w:rPr>
        <w:t xml:space="preserve">Restriktiv lungesygdom (fx lungefibrose):</w:t>
      </w:r>
      <w:r>
        <w:t xml:space="preserve"> </w:t>
      </w:r>
      <w:r>
        <w:t xml:space="preserve">- Karakteriseret ved:</w:t>
      </w:r>
      <w:r>
        <w:t xml:space="preserve"> </w:t>
      </w:r>
      <w:r>
        <w:t xml:space="preserve">- Nedsat lungevolumen</w:t>
      </w:r>
      <w:r>
        <w:t xml:space="preserve"> </w:t>
      </w:r>
      <w:r>
        <w:t xml:space="preserve">- Både FEV1 og FVC er nedsat</w:t>
      </w:r>
      <w:r>
        <w:t xml:space="preserve"> </w:t>
      </w:r>
      <w:r>
        <w:t xml:space="preserve">- FEV1/FVC ratio er normal eller forhøjet</w:t>
      </w:r>
      <w:r>
        <w:t xml:space="preserve"> </w:t>
      </w:r>
      <w:r>
        <w:t xml:space="preserve">- Flow-volumen kurve viser:</w:t>
      </w:r>
      <w:r>
        <w:t xml:space="preserve"> </w:t>
      </w:r>
      <w:r>
        <w:t xml:space="preserve">- Normal form men reduceret størrelse</w:t>
      </w:r>
      <w:r>
        <w:t xml:space="preserve"> </w:t>
      </w:r>
      <w:r>
        <w:t xml:space="preserve">- Hurtig tømning</w:t>
      </w:r>
    </w:p>
    <w:bookmarkEnd w:id="69"/>
    <w:bookmarkEnd w:id="70"/>
    <w:bookmarkStart w:id="75" w:name="behandlingsrationale-ved-kol"/>
    <w:p>
      <w:pPr>
        <w:pStyle w:val="Heading3"/>
      </w:pPr>
      <w:r>
        <w:t xml:space="preserve">Behandlingsrationale ved KOL</w:t>
      </w:r>
    </w:p>
    <w:bookmarkStart w:id="71" w:name="bronkodilaterende-behandling"/>
    <w:p>
      <w:pPr>
        <w:pStyle w:val="Heading4"/>
      </w:pPr>
      <w:r>
        <w:t xml:space="preserve">Bronkodilaterende behandling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Virkning:</w:t>
      </w:r>
    </w:p>
    <w:p>
      <w:pPr>
        <w:pStyle w:val="Compact"/>
        <w:numPr>
          <w:ilvl w:val="1"/>
          <w:numId w:val="1089"/>
        </w:numPr>
      </w:pPr>
      <w:r>
        <w:t xml:space="preserve">Afslapning af glat muskulatur i bronkierne</w:t>
      </w:r>
    </w:p>
    <w:p>
      <w:pPr>
        <w:pStyle w:val="Compact"/>
        <w:numPr>
          <w:ilvl w:val="1"/>
          <w:numId w:val="1089"/>
        </w:numPr>
      </w:pPr>
      <w:r>
        <w:t xml:space="preserve">Øger luftvejenes diameter</w:t>
      </w:r>
    </w:p>
    <w:p>
      <w:pPr>
        <w:pStyle w:val="Compact"/>
        <w:numPr>
          <w:ilvl w:val="1"/>
          <w:numId w:val="1089"/>
        </w:numPr>
      </w:pPr>
      <w:r>
        <w:t xml:space="preserve">Reducerer air trapping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Typer:</w:t>
      </w:r>
    </w:p>
    <w:p>
      <w:pPr>
        <w:pStyle w:val="Compact"/>
        <w:numPr>
          <w:ilvl w:val="1"/>
          <w:numId w:val="1090"/>
        </w:numPr>
      </w:pPr>
      <w:r>
        <w:t xml:space="preserve">Beta-2-agonister (både kort- og langtidsvirkende)</w:t>
      </w:r>
    </w:p>
    <w:p>
      <w:pPr>
        <w:pStyle w:val="Compact"/>
        <w:numPr>
          <w:ilvl w:val="1"/>
          <w:numId w:val="1090"/>
        </w:numPr>
      </w:pPr>
      <w:r>
        <w:t xml:space="preserve">Antikolinergika</w:t>
      </w:r>
    </w:p>
    <w:bookmarkEnd w:id="71"/>
    <w:bookmarkStart w:id="72" w:name="inhalationssteroid"/>
    <w:p>
      <w:pPr>
        <w:pStyle w:val="Heading4"/>
      </w:pPr>
      <w:r>
        <w:t xml:space="preserve">Inhalationssteroid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Virkning:</w:t>
      </w:r>
    </w:p>
    <w:p>
      <w:pPr>
        <w:pStyle w:val="Compact"/>
        <w:numPr>
          <w:ilvl w:val="1"/>
          <w:numId w:val="1092"/>
        </w:numPr>
      </w:pPr>
      <w:r>
        <w:t xml:space="preserve">Dæmper inflammation i luftvejene</w:t>
      </w:r>
    </w:p>
    <w:p>
      <w:pPr>
        <w:pStyle w:val="Compact"/>
        <w:numPr>
          <w:ilvl w:val="1"/>
          <w:numId w:val="1092"/>
        </w:numPr>
      </w:pPr>
      <w:r>
        <w:t xml:space="preserve">Reducerer eksacerbationsrisiko</w:t>
      </w:r>
    </w:p>
    <w:p>
      <w:pPr>
        <w:pStyle w:val="Compact"/>
        <w:numPr>
          <w:ilvl w:val="1"/>
          <w:numId w:val="1092"/>
        </w:numPr>
      </w:pPr>
      <w:r>
        <w:t xml:space="preserve">Mindsker slimproduktion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Indikation:</w:t>
      </w:r>
    </w:p>
    <w:p>
      <w:pPr>
        <w:pStyle w:val="Compact"/>
        <w:numPr>
          <w:ilvl w:val="1"/>
          <w:numId w:val="1093"/>
        </w:numPr>
      </w:pPr>
      <w:r>
        <w:t xml:space="preserve">Primært til patienter med hyppige eksacerbationer</w:t>
      </w:r>
    </w:p>
    <w:p>
      <w:pPr>
        <w:pStyle w:val="Compact"/>
        <w:numPr>
          <w:ilvl w:val="1"/>
          <w:numId w:val="1093"/>
        </w:numPr>
      </w:pPr>
      <w:r>
        <w:t xml:space="preserve">Ofte i kombination med bronkodilaterende medicin</w:t>
      </w:r>
    </w:p>
    <w:bookmarkEnd w:id="72"/>
    <w:bookmarkStart w:id="73" w:name="pepcpap-rationale"/>
    <w:p>
      <w:pPr>
        <w:pStyle w:val="Heading4"/>
      </w:pPr>
      <w:r>
        <w:t xml:space="preserve">PEP/CPAP rationale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Fysiologiske effekter:</w:t>
      </w:r>
    </w:p>
    <w:p>
      <w:pPr>
        <w:pStyle w:val="Compact"/>
        <w:numPr>
          <w:ilvl w:val="1"/>
          <w:numId w:val="1095"/>
        </w:numPr>
      </w:pPr>
      <w:r>
        <w:t xml:space="preserve">Modvirker tidlig luftvejskollaps</w:t>
      </w:r>
    </w:p>
    <w:p>
      <w:pPr>
        <w:pStyle w:val="Compact"/>
        <w:numPr>
          <w:ilvl w:val="1"/>
          <w:numId w:val="1095"/>
        </w:numPr>
      </w:pPr>
      <w:r>
        <w:t xml:space="preserve">Holder små luftveje åbne længere</w:t>
      </w:r>
    </w:p>
    <w:p>
      <w:pPr>
        <w:pStyle w:val="Compact"/>
        <w:numPr>
          <w:ilvl w:val="1"/>
          <w:numId w:val="1095"/>
        </w:numPr>
      </w:pPr>
      <w:r>
        <w:t xml:space="preserve">Letter sekretmobilisering</w:t>
      </w:r>
    </w:p>
    <w:p>
      <w:pPr>
        <w:pStyle w:val="Compact"/>
        <w:numPr>
          <w:ilvl w:val="1"/>
          <w:numId w:val="1095"/>
        </w:numPr>
      </w:pPr>
      <w:r>
        <w:t xml:space="preserve">Reducerer arbejdet med vejrtrækningen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Kliniske fordele:</w:t>
      </w:r>
    </w:p>
    <w:p>
      <w:pPr>
        <w:pStyle w:val="Compact"/>
        <w:numPr>
          <w:ilvl w:val="1"/>
          <w:numId w:val="1096"/>
        </w:numPr>
      </w:pPr>
      <w:r>
        <w:t xml:space="preserve">Bedre sekretclearance</w:t>
      </w:r>
    </w:p>
    <w:p>
      <w:pPr>
        <w:pStyle w:val="Compact"/>
        <w:numPr>
          <w:ilvl w:val="1"/>
          <w:numId w:val="1096"/>
        </w:numPr>
      </w:pPr>
      <w:r>
        <w:t xml:space="preserve">Reduceret air trapping</w:t>
      </w:r>
    </w:p>
    <w:p>
      <w:pPr>
        <w:pStyle w:val="Compact"/>
        <w:numPr>
          <w:ilvl w:val="1"/>
          <w:numId w:val="1096"/>
        </w:numPr>
      </w:pPr>
      <w:r>
        <w:t xml:space="preserve">Forbedret gasudveksling</w:t>
      </w:r>
    </w:p>
    <w:bookmarkEnd w:id="73"/>
    <w:bookmarkStart w:id="74" w:name="træningsrationale"/>
    <w:p>
      <w:pPr>
        <w:pStyle w:val="Heading4"/>
      </w:pPr>
      <w:r>
        <w:t xml:space="preserve">Træningsrationale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Systemiske effekter:</w:t>
      </w:r>
    </w:p>
    <w:p>
      <w:pPr>
        <w:pStyle w:val="Compact"/>
        <w:numPr>
          <w:ilvl w:val="1"/>
          <w:numId w:val="1098"/>
        </w:numPr>
      </w:pPr>
      <w:r>
        <w:t xml:space="preserve">Forbedrer muskelstyrke og udholdenhed</w:t>
      </w:r>
    </w:p>
    <w:p>
      <w:pPr>
        <w:pStyle w:val="Compact"/>
        <w:numPr>
          <w:ilvl w:val="1"/>
          <w:numId w:val="1098"/>
        </w:numPr>
      </w:pPr>
      <w:r>
        <w:t xml:space="preserve">Øger kardiovaskulær fitness</w:t>
      </w:r>
    </w:p>
    <w:p>
      <w:pPr>
        <w:pStyle w:val="Compact"/>
        <w:numPr>
          <w:ilvl w:val="1"/>
          <w:numId w:val="1098"/>
        </w:numPr>
      </w:pPr>
      <w:r>
        <w:t xml:space="preserve">Reducerer systemisk inflammation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Respiratoriske effekter:</w:t>
      </w:r>
    </w:p>
    <w:p>
      <w:pPr>
        <w:pStyle w:val="Compact"/>
        <w:numPr>
          <w:ilvl w:val="1"/>
          <w:numId w:val="1099"/>
        </w:numPr>
      </w:pPr>
      <w:r>
        <w:t xml:space="preserve">Forbedrer ventilations-perfusions forhold</w:t>
      </w:r>
    </w:p>
    <w:p>
      <w:pPr>
        <w:pStyle w:val="Compact"/>
        <w:numPr>
          <w:ilvl w:val="1"/>
          <w:numId w:val="1099"/>
        </w:numPr>
      </w:pPr>
      <w:r>
        <w:t xml:space="preserve">Øger respiratorisk muskelstyrke</w:t>
      </w:r>
    </w:p>
    <w:p>
      <w:pPr>
        <w:pStyle w:val="Compact"/>
        <w:numPr>
          <w:ilvl w:val="1"/>
          <w:numId w:val="1099"/>
        </w:numPr>
      </w:pPr>
      <w:r>
        <w:t xml:space="preserve">Reducerer dynamisk hyperinflation ved aktivitet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Psykologiske effekter:</w:t>
      </w:r>
    </w:p>
    <w:p>
      <w:pPr>
        <w:pStyle w:val="Compact"/>
        <w:numPr>
          <w:ilvl w:val="1"/>
          <w:numId w:val="1100"/>
        </w:numPr>
      </w:pPr>
      <w:r>
        <w:t xml:space="preserve">Øget selvtillid</w:t>
      </w:r>
    </w:p>
    <w:p>
      <w:pPr>
        <w:pStyle w:val="Compact"/>
        <w:numPr>
          <w:ilvl w:val="1"/>
          <w:numId w:val="1100"/>
        </w:numPr>
      </w:pPr>
      <w:r>
        <w:t xml:space="preserve">Bedre sygdomskontrol</w:t>
      </w:r>
    </w:p>
    <w:p>
      <w:pPr>
        <w:pStyle w:val="Compact"/>
        <w:numPr>
          <w:ilvl w:val="1"/>
          <w:numId w:val="1100"/>
        </w:numPr>
      </w:pPr>
      <w:r>
        <w:t xml:space="preserve">Reduceret angst for åndenød</w:t>
      </w:r>
    </w:p>
    <w:bookmarkEnd w:id="74"/>
    <w:bookmarkEnd w:id="75"/>
    <w:bookmarkEnd w:id="76"/>
    <w:bookmarkStart w:id="82" w:name="astma"/>
    <w:p>
      <w:pPr>
        <w:pStyle w:val="Heading2"/>
      </w:pPr>
      <w:r>
        <w:t xml:space="preserve">Astma</w:t>
      </w:r>
    </w:p>
    <w:bookmarkStart w:id="78" w:name="patofysiologi"/>
    <w:p>
      <w:pPr>
        <w:pStyle w:val="Heading3"/>
      </w:pPr>
      <w:r>
        <w:t xml:space="preserve">Patofysiologi</w:t>
      </w:r>
    </w:p>
    <w:p>
      <w:pPr>
        <w:pStyle w:val="Compact"/>
        <w:numPr>
          <w:ilvl w:val="0"/>
          <w:numId w:val="1101"/>
        </w:numPr>
      </w:pPr>
      <w:r>
        <w:t xml:space="preserve">Karakteriseret ved kronisk inflammation i luftvejene med:</w:t>
      </w:r>
    </w:p>
    <w:p>
      <w:pPr>
        <w:pStyle w:val="Compact"/>
        <w:numPr>
          <w:ilvl w:val="1"/>
          <w:numId w:val="1102"/>
        </w:numPr>
      </w:pPr>
      <w:r>
        <w:t xml:space="preserve">Hyperreaktive luftveje</w:t>
      </w:r>
    </w:p>
    <w:p>
      <w:pPr>
        <w:pStyle w:val="Compact"/>
        <w:numPr>
          <w:ilvl w:val="1"/>
          <w:numId w:val="1102"/>
        </w:numPr>
      </w:pPr>
      <w:r>
        <w:t xml:space="preserve">Reversibel luftvejsobstruktion</w:t>
      </w:r>
    </w:p>
    <w:p>
      <w:pPr>
        <w:pStyle w:val="Compact"/>
        <w:numPr>
          <w:ilvl w:val="1"/>
          <w:numId w:val="1102"/>
        </w:numPr>
      </w:pPr>
      <w:r>
        <w:t xml:space="preserve">Inflammatorisk celleinfiltration</w:t>
      </w:r>
    </w:p>
    <w:p>
      <w:pPr>
        <w:pStyle w:val="Compact"/>
        <w:numPr>
          <w:ilvl w:val="1"/>
          <w:numId w:val="1102"/>
        </w:numPr>
      </w:pPr>
      <w:r>
        <w:t xml:space="preserve">Bronkial hyperreaktivitet</w:t>
      </w:r>
    </w:p>
    <w:bookmarkStart w:id="77" w:name="mekanismer-for-bronkokonstriktion"/>
    <w:p>
      <w:pPr>
        <w:pStyle w:val="Heading4"/>
      </w:pPr>
      <w:r>
        <w:t xml:space="preserve">Mekanismer for bronkokonstriktion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Tidlig fase:</w:t>
      </w:r>
    </w:p>
    <w:p>
      <w:pPr>
        <w:pStyle w:val="Compact"/>
        <w:numPr>
          <w:ilvl w:val="1"/>
          <w:numId w:val="1104"/>
        </w:numPr>
      </w:pPr>
      <w:r>
        <w:t xml:space="preserve">Allergener/irritanter aktiverer mastceller</w:t>
      </w:r>
    </w:p>
    <w:p>
      <w:pPr>
        <w:pStyle w:val="Compact"/>
        <w:numPr>
          <w:ilvl w:val="1"/>
          <w:numId w:val="1104"/>
        </w:numPr>
      </w:pPr>
      <w:r>
        <w:t xml:space="preserve">Frigivelse af histamin og andre mediatorer</w:t>
      </w:r>
    </w:p>
    <w:p>
      <w:pPr>
        <w:pStyle w:val="Compact"/>
        <w:numPr>
          <w:ilvl w:val="1"/>
          <w:numId w:val="1104"/>
        </w:numPr>
      </w:pPr>
      <w:r>
        <w:t xml:space="preserve">Akut bronkokonstriktion</w:t>
      </w:r>
    </w:p>
    <w:p>
      <w:pPr>
        <w:pStyle w:val="Compact"/>
        <w:numPr>
          <w:ilvl w:val="1"/>
          <w:numId w:val="1104"/>
        </w:numPr>
      </w:pPr>
      <w:r>
        <w:t xml:space="preserve">Øget slimproduktion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Sen fase:</w:t>
      </w:r>
    </w:p>
    <w:p>
      <w:pPr>
        <w:pStyle w:val="Compact"/>
        <w:numPr>
          <w:ilvl w:val="1"/>
          <w:numId w:val="1105"/>
        </w:numPr>
      </w:pPr>
      <w:r>
        <w:t xml:space="preserve">Inflammatoriske celler tiltrækkes</w:t>
      </w:r>
    </w:p>
    <w:p>
      <w:pPr>
        <w:pStyle w:val="Compact"/>
        <w:numPr>
          <w:ilvl w:val="1"/>
          <w:numId w:val="1105"/>
        </w:numPr>
      </w:pPr>
      <w:r>
        <w:t xml:space="preserve">Ødem i slimhinden</w:t>
      </w:r>
    </w:p>
    <w:p>
      <w:pPr>
        <w:pStyle w:val="Compact"/>
        <w:numPr>
          <w:ilvl w:val="1"/>
          <w:numId w:val="1105"/>
        </w:numPr>
      </w:pPr>
      <w:r>
        <w:t xml:space="preserve">Fortykket basalmembran</w:t>
      </w:r>
    </w:p>
    <w:p>
      <w:pPr>
        <w:pStyle w:val="Compact"/>
        <w:numPr>
          <w:ilvl w:val="1"/>
          <w:numId w:val="1105"/>
        </w:numPr>
      </w:pPr>
      <w:r>
        <w:t xml:space="preserve">Kronisk inflammation</w:t>
      </w:r>
    </w:p>
    <w:bookmarkEnd w:id="77"/>
    <w:bookmarkEnd w:id="78"/>
    <w:bookmarkStart w:id="79" w:name="særlige-kendetegn-vs.-kol"/>
    <w:p>
      <w:pPr>
        <w:pStyle w:val="Heading3"/>
      </w:pPr>
      <w:r>
        <w:t xml:space="preserve">Særlige kendetegn vs. KOL</w:t>
      </w:r>
    </w:p>
    <w:p>
      <w:pPr>
        <w:pStyle w:val="Compact"/>
        <w:numPr>
          <w:ilvl w:val="0"/>
          <w:numId w:val="1106"/>
        </w:numPr>
      </w:pPr>
      <w:r>
        <w:t xml:space="preserve">Reversibel obstruktion</w:t>
      </w:r>
    </w:p>
    <w:p>
      <w:pPr>
        <w:pStyle w:val="Compact"/>
        <w:numPr>
          <w:ilvl w:val="0"/>
          <w:numId w:val="1106"/>
        </w:numPr>
      </w:pPr>
      <w:r>
        <w:t xml:space="preserve">Ofte allergisk komponent</w:t>
      </w:r>
    </w:p>
    <w:p>
      <w:pPr>
        <w:pStyle w:val="Compact"/>
        <w:numPr>
          <w:ilvl w:val="0"/>
          <w:numId w:val="1106"/>
        </w:numPr>
      </w:pPr>
      <w:r>
        <w:t xml:space="preserve">Typisk debut i barndommen</w:t>
      </w:r>
    </w:p>
    <w:p>
      <w:pPr>
        <w:pStyle w:val="Compact"/>
        <w:numPr>
          <w:ilvl w:val="0"/>
          <w:numId w:val="1106"/>
        </w:numPr>
      </w:pPr>
      <w:r>
        <w:t xml:space="preserve">Bedre prognose</w:t>
      </w:r>
    </w:p>
    <w:p>
      <w:pPr>
        <w:pStyle w:val="Compact"/>
        <w:numPr>
          <w:ilvl w:val="0"/>
          <w:numId w:val="1106"/>
        </w:numPr>
      </w:pPr>
      <w:r>
        <w:t xml:space="preserve">God effekt af inhalationssteroid</w:t>
      </w:r>
    </w:p>
    <w:p>
      <w:pPr>
        <w:pStyle w:val="Compact"/>
        <w:numPr>
          <w:ilvl w:val="0"/>
          <w:numId w:val="1106"/>
        </w:numPr>
      </w:pPr>
      <w:r>
        <w:t xml:space="preserve">Normal lungefunktion mellem anfald</w:t>
      </w:r>
    </w:p>
    <w:bookmarkEnd w:id="79"/>
    <w:bookmarkStart w:id="80" w:name="diagnostik-2"/>
    <w:p>
      <w:pPr>
        <w:pStyle w:val="Heading3"/>
      </w:pPr>
      <w:r>
        <w:t xml:space="preserve">Diagnostik</w:t>
      </w:r>
    </w:p>
    <w:p>
      <w:pPr>
        <w:pStyle w:val="Compact"/>
        <w:numPr>
          <w:ilvl w:val="0"/>
          <w:numId w:val="1107"/>
        </w:numPr>
      </w:pPr>
      <w:r>
        <w:t xml:space="preserve">Spirometri med reversibilitetstest:</w:t>
      </w:r>
    </w:p>
    <w:p>
      <w:pPr>
        <w:pStyle w:val="Compact"/>
        <w:numPr>
          <w:ilvl w:val="1"/>
          <w:numId w:val="1108"/>
        </w:numPr>
      </w:pPr>
      <w:r>
        <w:t xml:space="preserve">Min. 12% stigning i FEV1 efter beta-2-agonist</w:t>
      </w:r>
    </w:p>
    <w:p>
      <w:pPr>
        <w:pStyle w:val="Compact"/>
        <w:numPr>
          <w:ilvl w:val="1"/>
          <w:numId w:val="1108"/>
        </w:numPr>
      </w:pPr>
      <w:r>
        <w:t xml:space="preserve">Absolut stigning på mindst 200 ml</w:t>
      </w:r>
    </w:p>
    <w:p>
      <w:pPr>
        <w:pStyle w:val="Compact"/>
        <w:numPr>
          <w:ilvl w:val="0"/>
          <w:numId w:val="1107"/>
        </w:numPr>
      </w:pPr>
      <w:r>
        <w:t xml:space="preserve">Peak flow monitorering:</w:t>
      </w:r>
    </w:p>
    <w:p>
      <w:pPr>
        <w:pStyle w:val="Compact"/>
        <w:numPr>
          <w:ilvl w:val="1"/>
          <w:numId w:val="1109"/>
        </w:numPr>
      </w:pPr>
      <w:r>
        <w:t xml:space="preserve">Døgnvariation &gt; 20% diagnostisk</w:t>
      </w:r>
    </w:p>
    <w:p>
      <w:pPr>
        <w:pStyle w:val="Compact"/>
        <w:numPr>
          <w:ilvl w:val="1"/>
          <w:numId w:val="1109"/>
        </w:numPr>
      </w:pPr>
      <w:r>
        <w:t xml:space="preserve">Nyttigt til monitorering af sygdomskontrol</w:t>
      </w:r>
    </w:p>
    <w:bookmarkEnd w:id="80"/>
    <w:bookmarkStart w:id="81" w:name="sygdomskontrol"/>
    <w:p>
      <w:pPr>
        <w:pStyle w:val="Heading3"/>
      </w:pPr>
      <w:r>
        <w:t xml:space="preserve">Sygdomskontrol</w:t>
      </w:r>
    </w:p>
    <w:p>
      <w:pPr>
        <w:pStyle w:val="FirstParagraph"/>
      </w:pPr>
      <w:r>
        <w:t xml:space="preserve">Vurderes ud fra: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Dagsymptomer:</w:t>
      </w:r>
      <w:r>
        <w:t xml:space="preserve"> </w:t>
      </w:r>
      <w:r>
        <w:t xml:space="preserve">- Hyppighed</w:t>
      </w:r>
      <w:r>
        <w:t xml:space="preserve"> </w:t>
      </w:r>
      <w:r>
        <w:t xml:space="preserve">- Sværhedsgrad</w:t>
      </w:r>
      <w:r>
        <w:t xml:space="preserve"> </w:t>
      </w:r>
      <w:r>
        <w:t xml:space="preserve">- Påvirkning af aktivitet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Natsymptomer:</w:t>
      </w:r>
    </w:p>
    <w:p>
      <w:pPr>
        <w:pStyle w:val="Compact"/>
        <w:numPr>
          <w:ilvl w:val="1"/>
          <w:numId w:val="1111"/>
        </w:numPr>
      </w:pPr>
      <w:r>
        <w:t xml:space="preserve">Frekvens</w:t>
      </w:r>
    </w:p>
    <w:p>
      <w:pPr>
        <w:pStyle w:val="Compact"/>
        <w:numPr>
          <w:ilvl w:val="1"/>
          <w:numId w:val="1111"/>
        </w:numPr>
      </w:pPr>
      <w:r>
        <w:t xml:space="preserve">Påvirkning af søvn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Medicinforbrug:</w:t>
      </w:r>
    </w:p>
    <w:p>
      <w:pPr>
        <w:pStyle w:val="Compact"/>
        <w:numPr>
          <w:ilvl w:val="1"/>
          <w:numId w:val="1112"/>
        </w:numPr>
      </w:pPr>
      <w:r>
        <w:t xml:space="preserve">Behov for anfaldsmedicin</w:t>
      </w:r>
    </w:p>
    <w:p>
      <w:pPr>
        <w:pStyle w:val="Compact"/>
        <w:numPr>
          <w:ilvl w:val="1"/>
          <w:numId w:val="1112"/>
        </w:numPr>
      </w:pPr>
      <w:r>
        <w:t xml:space="preserve">Komplians med fast medicin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Lungefunktion:</w:t>
      </w:r>
    </w:p>
    <w:p>
      <w:pPr>
        <w:pStyle w:val="Compact"/>
        <w:numPr>
          <w:ilvl w:val="1"/>
          <w:numId w:val="1113"/>
        </w:numPr>
      </w:pPr>
      <w:r>
        <w:t xml:space="preserve">FEV1</w:t>
      </w:r>
    </w:p>
    <w:p>
      <w:pPr>
        <w:pStyle w:val="Compact"/>
        <w:numPr>
          <w:ilvl w:val="1"/>
          <w:numId w:val="1113"/>
        </w:numPr>
      </w:pPr>
      <w:r>
        <w:t xml:space="preserve">Peak flow værdier</w:t>
      </w:r>
    </w:p>
    <w:bookmarkEnd w:id="81"/>
    <w:bookmarkEnd w:id="82"/>
    <w:bookmarkStart w:id="88" w:name="lungecancer"/>
    <w:p>
      <w:pPr>
        <w:pStyle w:val="Heading2"/>
      </w:pPr>
      <w:r>
        <w:t xml:space="preserve">Lungecancer</w:t>
      </w:r>
    </w:p>
    <w:bookmarkStart w:id="83" w:name="epidemiologi-og-risikofaktorer"/>
    <w:p>
      <w:pPr>
        <w:pStyle w:val="Heading3"/>
      </w:pPr>
      <w:r>
        <w:t xml:space="preserve">Epidemiologi og risikofaktorer</w:t>
      </w:r>
    </w:p>
    <w:p>
      <w:pPr>
        <w:pStyle w:val="Compact"/>
        <w:numPr>
          <w:ilvl w:val="0"/>
          <w:numId w:val="1114"/>
        </w:numPr>
      </w:pPr>
      <w:r>
        <w:t xml:space="preserve">4500 nye tilfælde årligt i Danmark</w:t>
      </w:r>
    </w:p>
    <w:p>
      <w:pPr>
        <w:pStyle w:val="Compact"/>
        <w:numPr>
          <w:ilvl w:val="0"/>
          <w:numId w:val="1114"/>
        </w:numPr>
      </w:pPr>
      <w:r>
        <w:t xml:space="preserve">Næsthyppigste cancerform</w:t>
      </w:r>
    </w:p>
    <w:p>
      <w:pPr>
        <w:pStyle w:val="Compact"/>
        <w:numPr>
          <w:ilvl w:val="0"/>
          <w:numId w:val="1114"/>
        </w:numPr>
      </w:pPr>
      <w:r>
        <w:t xml:space="preserve">Primære risikofaktorer:</w:t>
      </w:r>
    </w:p>
    <w:p>
      <w:pPr>
        <w:pStyle w:val="Compact"/>
        <w:numPr>
          <w:ilvl w:val="1"/>
          <w:numId w:val="1115"/>
        </w:numPr>
      </w:pPr>
      <w:r>
        <w:t xml:space="preserve">Rygning (80-90% af tilfælde)</w:t>
      </w:r>
    </w:p>
    <w:p>
      <w:pPr>
        <w:pStyle w:val="Compact"/>
        <w:numPr>
          <w:ilvl w:val="1"/>
          <w:numId w:val="1115"/>
        </w:numPr>
      </w:pPr>
      <w:r>
        <w:t xml:space="preserve">Passiv rygning</w:t>
      </w:r>
    </w:p>
    <w:p>
      <w:pPr>
        <w:pStyle w:val="Compact"/>
        <w:numPr>
          <w:ilvl w:val="1"/>
          <w:numId w:val="1115"/>
        </w:numPr>
      </w:pPr>
      <w:r>
        <w:t xml:space="preserve">Asbest eksposition</w:t>
      </w:r>
    </w:p>
    <w:p>
      <w:pPr>
        <w:pStyle w:val="Compact"/>
        <w:numPr>
          <w:ilvl w:val="1"/>
          <w:numId w:val="1115"/>
        </w:numPr>
      </w:pPr>
      <w:r>
        <w:t xml:space="preserve">Radon</w:t>
      </w:r>
    </w:p>
    <w:p>
      <w:pPr>
        <w:pStyle w:val="Compact"/>
        <w:numPr>
          <w:ilvl w:val="1"/>
          <w:numId w:val="1115"/>
        </w:numPr>
      </w:pPr>
      <w:r>
        <w:t xml:space="preserve">Luftforurening</w:t>
      </w:r>
    </w:p>
    <w:bookmarkEnd w:id="83"/>
    <w:bookmarkStart w:id="84" w:name="klassifikation"/>
    <w:p>
      <w:pPr>
        <w:pStyle w:val="Heading3"/>
      </w:pPr>
      <w:r>
        <w:t xml:space="preserve">Klassifikation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Småcellet lungecancer (SCLC):</w:t>
      </w:r>
    </w:p>
    <w:p>
      <w:pPr>
        <w:pStyle w:val="Compact"/>
        <w:numPr>
          <w:ilvl w:val="1"/>
          <w:numId w:val="1117"/>
        </w:numPr>
      </w:pPr>
      <w:r>
        <w:t xml:space="preserve">15-20% af tilfælde</w:t>
      </w:r>
    </w:p>
    <w:p>
      <w:pPr>
        <w:pStyle w:val="Compact"/>
        <w:numPr>
          <w:ilvl w:val="1"/>
          <w:numId w:val="1117"/>
        </w:numPr>
      </w:pPr>
      <w:r>
        <w:t xml:space="preserve">Meget aggressiv</w:t>
      </w:r>
    </w:p>
    <w:p>
      <w:pPr>
        <w:pStyle w:val="Compact"/>
        <w:numPr>
          <w:ilvl w:val="1"/>
          <w:numId w:val="1117"/>
        </w:numPr>
      </w:pPr>
      <w:r>
        <w:t xml:space="preserve">Tidlig spredning</w:t>
      </w:r>
    </w:p>
    <w:p>
      <w:pPr>
        <w:pStyle w:val="Compact"/>
        <w:numPr>
          <w:ilvl w:val="1"/>
          <w:numId w:val="1117"/>
        </w:numPr>
      </w:pPr>
      <w:r>
        <w:t xml:space="preserve">Primært kemoterapi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Ikke-småcellet lungecancer (NSCLC):</w:t>
      </w:r>
    </w:p>
    <w:p>
      <w:pPr>
        <w:pStyle w:val="Compact"/>
        <w:numPr>
          <w:ilvl w:val="1"/>
          <w:numId w:val="1118"/>
        </w:numPr>
      </w:pPr>
      <w:r>
        <w:t xml:space="preserve">80-85% af tilfælde</w:t>
      </w:r>
    </w:p>
    <w:p>
      <w:pPr>
        <w:pStyle w:val="Compact"/>
        <w:numPr>
          <w:ilvl w:val="1"/>
          <w:numId w:val="1118"/>
        </w:numPr>
      </w:pPr>
      <w:r>
        <w:t xml:space="preserve">Langsommere vækst</w:t>
      </w:r>
    </w:p>
    <w:p>
      <w:pPr>
        <w:pStyle w:val="Compact"/>
        <w:numPr>
          <w:ilvl w:val="1"/>
          <w:numId w:val="1118"/>
        </w:numPr>
      </w:pPr>
      <w:r>
        <w:t xml:space="preserve">Kirurgi hvis mulig</w:t>
      </w:r>
    </w:p>
    <w:p>
      <w:pPr>
        <w:pStyle w:val="Compact"/>
        <w:numPr>
          <w:ilvl w:val="1"/>
          <w:numId w:val="1118"/>
        </w:numPr>
      </w:pPr>
      <w:r>
        <w:t xml:space="preserve">Flere undertyper:</w:t>
      </w:r>
    </w:p>
    <w:p>
      <w:pPr>
        <w:pStyle w:val="Compact"/>
        <w:numPr>
          <w:ilvl w:val="2"/>
          <w:numId w:val="1119"/>
        </w:numPr>
      </w:pPr>
      <w:r>
        <w:t xml:space="preserve">Adenokarcinom</w:t>
      </w:r>
    </w:p>
    <w:p>
      <w:pPr>
        <w:pStyle w:val="Compact"/>
        <w:numPr>
          <w:ilvl w:val="2"/>
          <w:numId w:val="1119"/>
        </w:numPr>
      </w:pPr>
      <w:r>
        <w:t xml:space="preserve">Planocellulært karcinom</w:t>
      </w:r>
    </w:p>
    <w:p>
      <w:pPr>
        <w:pStyle w:val="Compact"/>
        <w:numPr>
          <w:ilvl w:val="2"/>
          <w:numId w:val="1119"/>
        </w:numPr>
      </w:pPr>
      <w:r>
        <w:t xml:space="preserve">Storcellet karcinom</w:t>
      </w:r>
    </w:p>
    <w:bookmarkEnd w:id="84"/>
    <w:bookmarkStart w:id="85" w:name="klinisk-præsentation"/>
    <w:p>
      <w:pPr>
        <w:pStyle w:val="Heading3"/>
      </w:pPr>
      <w:r>
        <w:t xml:space="preserve">Klinisk præsentation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Lokale symptomer:</w:t>
      </w:r>
    </w:p>
    <w:p>
      <w:pPr>
        <w:pStyle w:val="Compact"/>
        <w:numPr>
          <w:ilvl w:val="1"/>
          <w:numId w:val="1121"/>
        </w:numPr>
      </w:pPr>
      <w:r>
        <w:t xml:space="preserve">Vedvarende hoste (60-70%)</w:t>
      </w:r>
    </w:p>
    <w:p>
      <w:pPr>
        <w:pStyle w:val="Compact"/>
        <w:numPr>
          <w:ilvl w:val="1"/>
          <w:numId w:val="1121"/>
        </w:numPr>
      </w:pPr>
      <w:r>
        <w:t xml:space="preserve">Hæmoptyse (35-40%)</w:t>
      </w:r>
    </w:p>
    <w:p>
      <w:pPr>
        <w:pStyle w:val="Compact"/>
        <w:numPr>
          <w:ilvl w:val="1"/>
          <w:numId w:val="1121"/>
        </w:numPr>
      </w:pPr>
      <w:r>
        <w:t xml:space="preserve">Åndenød (50%)</w:t>
      </w:r>
    </w:p>
    <w:p>
      <w:pPr>
        <w:pStyle w:val="Compact"/>
        <w:numPr>
          <w:ilvl w:val="1"/>
          <w:numId w:val="1121"/>
        </w:numPr>
      </w:pPr>
      <w:r>
        <w:t xml:space="preserve">Thorakale smerter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Systemiske symptomer:</w:t>
      </w:r>
    </w:p>
    <w:p>
      <w:pPr>
        <w:pStyle w:val="Compact"/>
        <w:numPr>
          <w:ilvl w:val="1"/>
          <w:numId w:val="1122"/>
        </w:numPr>
      </w:pPr>
      <w:r>
        <w:t xml:space="preserve">B-symptomer</w:t>
      </w:r>
    </w:p>
    <w:p>
      <w:pPr>
        <w:pStyle w:val="Compact"/>
        <w:numPr>
          <w:ilvl w:val="1"/>
          <w:numId w:val="1122"/>
        </w:numPr>
      </w:pPr>
      <w:r>
        <w:t xml:space="preserve">Vægttab</w:t>
      </w:r>
    </w:p>
    <w:p>
      <w:pPr>
        <w:pStyle w:val="Compact"/>
        <w:numPr>
          <w:ilvl w:val="1"/>
          <w:numId w:val="1122"/>
        </w:numPr>
      </w:pPr>
      <w:r>
        <w:t xml:space="preserve">Træthed</w:t>
      </w:r>
    </w:p>
    <w:p>
      <w:pPr>
        <w:pStyle w:val="Compact"/>
        <w:numPr>
          <w:ilvl w:val="1"/>
          <w:numId w:val="1122"/>
        </w:numPr>
      </w:pPr>
      <w:r>
        <w:t xml:space="preserve">Feber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Særlige præsentationer:</w:t>
      </w:r>
    </w:p>
    <w:p>
      <w:pPr>
        <w:pStyle w:val="Compact"/>
        <w:numPr>
          <w:ilvl w:val="1"/>
          <w:numId w:val="1123"/>
        </w:numPr>
      </w:pPr>
      <w:r>
        <w:t xml:space="preserve">Pancoast tumor:</w:t>
      </w:r>
    </w:p>
    <w:p>
      <w:pPr>
        <w:pStyle w:val="Compact"/>
        <w:numPr>
          <w:ilvl w:val="2"/>
          <w:numId w:val="1124"/>
        </w:numPr>
      </w:pPr>
      <w:r>
        <w:t xml:space="preserve">Apikal tumor</w:t>
      </w:r>
    </w:p>
    <w:p>
      <w:pPr>
        <w:pStyle w:val="Compact"/>
        <w:numPr>
          <w:ilvl w:val="2"/>
          <w:numId w:val="1124"/>
        </w:numPr>
      </w:pPr>
      <w:r>
        <w:t xml:space="preserve">Horners syndrom</w:t>
      </w:r>
    </w:p>
    <w:p>
      <w:pPr>
        <w:pStyle w:val="Compact"/>
        <w:numPr>
          <w:ilvl w:val="2"/>
          <w:numId w:val="1124"/>
        </w:numPr>
      </w:pPr>
      <w:r>
        <w:t xml:space="preserve">Plexus brachialis påvirkning</w:t>
      </w:r>
    </w:p>
    <w:p>
      <w:pPr>
        <w:pStyle w:val="Compact"/>
        <w:numPr>
          <w:ilvl w:val="1"/>
          <w:numId w:val="1123"/>
        </w:numPr>
      </w:pPr>
      <w:r>
        <w:t xml:space="preserve">Recurrensparese:</w:t>
      </w:r>
    </w:p>
    <w:p>
      <w:pPr>
        <w:pStyle w:val="Compact"/>
        <w:numPr>
          <w:ilvl w:val="2"/>
          <w:numId w:val="1125"/>
        </w:numPr>
      </w:pPr>
      <w:r>
        <w:t xml:space="preserve">Hæshed</w:t>
      </w:r>
    </w:p>
    <w:p>
      <w:pPr>
        <w:pStyle w:val="Compact"/>
        <w:numPr>
          <w:ilvl w:val="1"/>
          <w:numId w:val="1123"/>
        </w:numPr>
      </w:pPr>
      <w:r>
        <w:t xml:space="preserve">Superior vena cava syndrom:</w:t>
      </w:r>
    </w:p>
    <w:p>
      <w:pPr>
        <w:pStyle w:val="Compact"/>
        <w:numPr>
          <w:ilvl w:val="2"/>
          <w:numId w:val="1126"/>
        </w:numPr>
      </w:pPr>
      <w:r>
        <w:t xml:space="preserve">Ødem i ansigt/hals</w:t>
      </w:r>
    </w:p>
    <w:p>
      <w:pPr>
        <w:pStyle w:val="Compact"/>
        <w:numPr>
          <w:ilvl w:val="2"/>
          <w:numId w:val="1126"/>
        </w:numPr>
      </w:pPr>
      <w:r>
        <w:t xml:space="preserve">Venestase</w:t>
      </w:r>
    </w:p>
    <w:bookmarkEnd w:id="85"/>
    <w:bookmarkStart w:id="86" w:name="metastasering"/>
    <w:p>
      <w:pPr>
        <w:pStyle w:val="Heading3"/>
      </w:pPr>
      <w:r>
        <w:t xml:space="preserve">Metastasering</w:t>
      </w:r>
    </w:p>
    <w:p>
      <w:pPr>
        <w:pStyle w:val="Compact"/>
        <w:numPr>
          <w:ilvl w:val="0"/>
          <w:numId w:val="1127"/>
        </w:numPr>
      </w:pPr>
      <w:r>
        <w:rPr>
          <w:b/>
          <w:bCs/>
        </w:rPr>
        <w:t xml:space="preserve">Lokal spredning:</w:t>
      </w:r>
    </w:p>
    <w:p>
      <w:pPr>
        <w:pStyle w:val="Compact"/>
        <w:numPr>
          <w:ilvl w:val="1"/>
          <w:numId w:val="1128"/>
        </w:numPr>
      </w:pPr>
      <w:r>
        <w:t xml:space="preserve">Samme/modsatte lunge</w:t>
      </w:r>
    </w:p>
    <w:p>
      <w:pPr>
        <w:pStyle w:val="Compact"/>
        <w:numPr>
          <w:ilvl w:val="1"/>
          <w:numId w:val="1128"/>
        </w:numPr>
      </w:pPr>
      <w:r>
        <w:t xml:space="preserve">Mediastinale lymfeknuder</w:t>
      </w:r>
    </w:p>
    <w:p>
      <w:pPr>
        <w:pStyle w:val="Compact"/>
        <w:numPr>
          <w:ilvl w:val="0"/>
          <w:numId w:val="1127"/>
        </w:numPr>
      </w:pPr>
      <w:r>
        <w:rPr>
          <w:b/>
          <w:bCs/>
        </w:rPr>
        <w:t xml:space="preserve">Fjernmetastaser:</w:t>
      </w:r>
    </w:p>
    <w:p>
      <w:pPr>
        <w:pStyle w:val="Compact"/>
        <w:numPr>
          <w:ilvl w:val="1"/>
          <w:numId w:val="1129"/>
        </w:numPr>
      </w:pPr>
      <w:r>
        <w:t xml:space="preserve">Knogler (særligt columna)</w:t>
      </w:r>
    </w:p>
    <w:p>
      <w:pPr>
        <w:pStyle w:val="Compact"/>
        <w:numPr>
          <w:ilvl w:val="1"/>
          <w:numId w:val="1129"/>
        </w:numPr>
      </w:pPr>
      <w:r>
        <w:t xml:space="preserve">Lever</w:t>
      </w:r>
    </w:p>
    <w:p>
      <w:pPr>
        <w:pStyle w:val="Compact"/>
        <w:numPr>
          <w:ilvl w:val="1"/>
          <w:numId w:val="1129"/>
        </w:numPr>
      </w:pPr>
      <w:r>
        <w:t xml:space="preserve">Hjerne</w:t>
      </w:r>
    </w:p>
    <w:p>
      <w:pPr>
        <w:pStyle w:val="Compact"/>
        <w:numPr>
          <w:ilvl w:val="1"/>
          <w:numId w:val="1129"/>
        </w:numPr>
      </w:pPr>
      <w:r>
        <w:t xml:space="preserve">CNS</w:t>
      </w:r>
    </w:p>
    <w:bookmarkEnd w:id="86"/>
    <w:bookmarkStart w:id="87" w:name="behandling-3"/>
    <w:p>
      <w:pPr>
        <w:pStyle w:val="Heading3"/>
      </w:pPr>
      <w:r>
        <w:t xml:space="preserve">Behandling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Kirurgi:</w:t>
      </w:r>
    </w:p>
    <w:p>
      <w:pPr>
        <w:pStyle w:val="Compact"/>
        <w:numPr>
          <w:ilvl w:val="1"/>
          <w:numId w:val="1131"/>
        </w:numPr>
      </w:pPr>
      <w:r>
        <w:t xml:space="preserve">Kurativt sigte</w:t>
      </w:r>
    </w:p>
    <w:p>
      <w:pPr>
        <w:pStyle w:val="Compact"/>
        <w:numPr>
          <w:ilvl w:val="1"/>
          <w:numId w:val="1131"/>
        </w:numPr>
      </w:pPr>
      <w:r>
        <w:t xml:space="preserve">Kræver god lungefunktion</w:t>
      </w:r>
    </w:p>
    <w:p>
      <w:pPr>
        <w:pStyle w:val="Compact"/>
        <w:numPr>
          <w:ilvl w:val="1"/>
          <w:numId w:val="1131"/>
        </w:numPr>
      </w:pPr>
      <w:r>
        <w:t xml:space="preserve">Kun ved lokaliseret sygdom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Kemoterapi:</w:t>
      </w:r>
    </w:p>
    <w:p>
      <w:pPr>
        <w:pStyle w:val="Compact"/>
        <w:numPr>
          <w:ilvl w:val="1"/>
          <w:numId w:val="1132"/>
        </w:numPr>
      </w:pPr>
      <w:r>
        <w:t xml:space="preserve">Standard ved SCLC</w:t>
      </w:r>
    </w:p>
    <w:p>
      <w:pPr>
        <w:pStyle w:val="Compact"/>
        <w:numPr>
          <w:ilvl w:val="1"/>
          <w:numId w:val="1132"/>
        </w:numPr>
      </w:pPr>
      <w:r>
        <w:t xml:space="preserve">Adjuverende ved NSCLC</w:t>
      </w:r>
    </w:p>
    <w:p>
      <w:pPr>
        <w:pStyle w:val="Compact"/>
        <w:numPr>
          <w:ilvl w:val="1"/>
          <w:numId w:val="1132"/>
        </w:numPr>
      </w:pPr>
      <w:r>
        <w:t xml:space="preserve">Pallierende ved metastatisk sygdom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Strålebehandling:</w:t>
      </w:r>
    </w:p>
    <w:p>
      <w:pPr>
        <w:pStyle w:val="Compact"/>
        <w:numPr>
          <w:ilvl w:val="1"/>
          <w:numId w:val="1133"/>
        </w:numPr>
      </w:pPr>
      <w:r>
        <w:t xml:space="preserve">Kurativt eller pallierende</w:t>
      </w:r>
    </w:p>
    <w:p>
      <w:pPr>
        <w:pStyle w:val="Compact"/>
        <w:numPr>
          <w:ilvl w:val="1"/>
          <w:numId w:val="1133"/>
        </w:numPr>
      </w:pPr>
      <w:r>
        <w:t xml:space="preserve">Ofte kombineret med kemo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Rehabilitering:</w:t>
      </w:r>
    </w:p>
    <w:p>
      <w:pPr>
        <w:pStyle w:val="Compact"/>
        <w:numPr>
          <w:ilvl w:val="1"/>
          <w:numId w:val="1134"/>
        </w:numPr>
      </w:pPr>
      <w:r>
        <w:t xml:space="preserve">Fysisk træning</w:t>
      </w:r>
    </w:p>
    <w:p>
      <w:pPr>
        <w:pStyle w:val="Compact"/>
        <w:numPr>
          <w:ilvl w:val="1"/>
          <w:numId w:val="1134"/>
        </w:numPr>
      </w:pPr>
      <w:r>
        <w:t xml:space="preserve">Sekretmobilisering</w:t>
      </w:r>
    </w:p>
    <w:p>
      <w:pPr>
        <w:pStyle w:val="Compact"/>
        <w:numPr>
          <w:ilvl w:val="1"/>
          <w:numId w:val="1134"/>
        </w:numPr>
      </w:pPr>
      <w:r>
        <w:t xml:space="preserve">Energibesparelse</w:t>
      </w:r>
    </w:p>
    <w:p>
      <w:pPr>
        <w:pStyle w:val="Compact"/>
        <w:numPr>
          <w:ilvl w:val="1"/>
          <w:numId w:val="1134"/>
        </w:numPr>
      </w:pPr>
      <w:r>
        <w:t xml:space="preserve">Psykosocial støtte</w:t>
      </w:r>
    </w:p>
    <w:bookmarkEnd w:id="87"/>
    <w:bookmarkEnd w:id="88"/>
    <w:bookmarkStart w:id="93" w:name="lungeemboli"/>
    <w:p>
      <w:pPr>
        <w:pStyle w:val="Heading2"/>
      </w:pPr>
      <w:r>
        <w:t xml:space="preserve">Lungeemboli</w:t>
      </w:r>
    </w:p>
    <w:bookmarkStart w:id="89" w:name="patofysiologi-1"/>
    <w:p>
      <w:pPr>
        <w:pStyle w:val="Heading3"/>
      </w:pPr>
      <w:r>
        <w:t xml:space="preserve">Patofysiologi</w:t>
      </w:r>
    </w:p>
    <w:p>
      <w:pPr>
        <w:pStyle w:val="Compact"/>
        <w:numPr>
          <w:ilvl w:val="0"/>
          <w:numId w:val="1135"/>
        </w:numPr>
      </w:pPr>
      <w:r>
        <w:t xml:space="preserve">Akut tillukning af lungearterie(r) med trombe</w:t>
      </w:r>
    </w:p>
    <w:p>
      <w:pPr>
        <w:pStyle w:val="Compact"/>
        <w:numPr>
          <w:ilvl w:val="0"/>
          <w:numId w:val="1135"/>
        </w:numPr>
      </w:pPr>
      <w:r>
        <w:t xml:space="preserve">Konsekvenser afhænger af:</w:t>
      </w:r>
    </w:p>
    <w:p>
      <w:pPr>
        <w:pStyle w:val="Compact"/>
        <w:numPr>
          <w:ilvl w:val="1"/>
          <w:numId w:val="1136"/>
        </w:numPr>
      </w:pPr>
      <w:r>
        <w:rPr>
          <w:b/>
          <w:bCs/>
        </w:rPr>
        <w:t xml:space="preserve">Størrelse på emboli:</w:t>
      </w:r>
    </w:p>
    <w:p>
      <w:pPr>
        <w:pStyle w:val="Compact"/>
        <w:numPr>
          <w:ilvl w:val="2"/>
          <w:numId w:val="1137"/>
        </w:numPr>
      </w:pPr>
      <w:r>
        <w:t xml:space="preserve">Små embolier kan være asymptomatiske</w:t>
      </w:r>
    </w:p>
    <w:p>
      <w:pPr>
        <w:pStyle w:val="Compact"/>
        <w:numPr>
          <w:ilvl w:val="2"/>
          <w:numId w:val="1137"/>
        </w:numPr>
      </w:pPr>
      <w:r>
        <w:t xml:space="preserve">Store embolier kan give akut højresidig belastning</w:t>
      </w:r>
    </w:p>
    <w:p>
      <w:pPr>
        <w:pStyle w:val="Compact"/>
        <w:numPr>
          <w:ilvl w:val="1"/>
          <w:numId w:val="1136"/>
        </w:numPr>
      </w:pPr>
      <w:r>
        <w:rPr>
          <w:b/>
          <w:bCs/>
        </w:rPr>
        <w:t xml:space="preserve">Lokalisation:</w:t>
      </w:r>
    </w:p>
    <w:p>
      <w:pPr>
        <w:pStyle w:val="Compact"/>
        <w:numPr>
          <w:ilvl w:val="2"/>
          <w:numId w:val="1138"/>
        </w:numPr>
      </w:pPr>
      <w:r>
        <w:t xml:space="preserve">Centrale vs. perifere embolier</w:t>
      </w:r>
    </w:p>
    <w:p>
      <w:pPr>
        <w:pStyle w:val="Compact"/>
        <w:numPr>
          <w:ilvl w:val="2"/>
          <w:numId w:val="1138"/>
        </w:numPr>
      </w:pPr>
      <w:r>
        <w:t xml:space="preserve">Saddelemboli særligt alvorlig</w:t>
      </w:r>
    </w:p>
    <w:p>
      <w:pPr>
        <w:pStyle w:val="Compact"/>
        <w:numPr>
          <w:ilvl w:val="1"/>
          <w:numId w:val="1136"/>
        </w:numPr>
      </w:pPr>
      <w:r>
        <w:rPr>
          <w:b/>
          <w:bCs/>
        </w:rPr>
        <w:t xml:space="preserve">Kardiopulmonal reservekapacitet:</w:t>
      </w:r>
    </w:p>
    <w:p>
      <w:pPr>
        <w:pStyle w:val="Compact"/>
        <w:numPr>
          <w:ilvl w:val="2"/>
          <w:numId w:val="1139"/>
        </w:numPr>
      </w:pPr>
      <w:r>
        <w:t xml:space="preserve">Raske tåler større embolier bedre</w:t>
      </w:r>
    </w:p>
    <w:p>
      <w:pPr>
        <w:pStyle w:val="Compact"/>
        <w:numPr>
          <w:ilvl w:val="2"/>
          <w:numId w:val="1139"/>
        </w:numPr>
      </w:pPr>
      <w:r>
        <w:t xml:space="preserve">KOL-patienter særligt sårbare</w:t>
      </w:r>
    </w:p>
    <w:bookmarkEnd w:id="89"/>
    <w:bookmarkStart w:id="90" w:name="patogenetisk-sammenhæng-med-dvt"/>
    <w:p>
      <w:pPr>
        <w:pStyle w:val="Heading3"/>
      </w:pPr>
      <w:r>
        <w:t xml:space="preserve">Patogenetisk sammenhæng med DVT</w:t>
      </w:r>
    </w:p>
    <w:p>
      <w:pPr>
        <w:pStyle w:val="Compact"/>
        <w:numPr>
          <w:ilvl w:val="0"/>
          <w:numId w:val="1140"/>
        </w:numPr>
      </w:pPr>
      <w:r>
        <w:t xml:space="preserve">90% stammer fra DVT i underekstremiteter</w:t>
      </w:r>
    </w:p>
    <w:p>
      <w:pPr>
        <w:pStyle w:val="Compact"/>
        <w:numPr>
          <w:ilvl w:val="0"/>
          <w:numId w:val="1140"/>
        </w:numPr>
      </w:pPr>
      <w:r>
        <w:t xml:space="preserve">Vigtig at huske DVT-profylakse ved:</w:t>
      </w:r>
    </w:p>
    <w:p>
      <w:pPr>
        <w:pStyle w:val="Compact"/>
        <w:numPr>
          <w:ilvl w:val="1"/>
          <w:numId w:val="1141"/>
        </w:numPr>
      </w:pPr>
      <w:r>
        <w:t xml:space="preserve">Immobilisation</w:t>
      </w:r>
    </w:p>
    <w:p>
      <w:pPr>
        <w:pStyle w:val="Compact"/>
        <w:numPr>
          <w:ilvl w:val="1"/>
          <w:numId w:val="1141"/>
        </w:numPr>
      </w:pPr>
      <w:r>
        <w:t xml:space="preserve">Store operationer</w:t>
      </w:r>
    </w:p>
    <w:p>
      <w:pPr>
        <w:pStyle w:val="Compact"/>
        <w:numPr>
          <w:ilvl w:val="1"/>
          <w:numId w:val="1141"/>
        </w:numPr>
      </w:pPr>
      <w:r>
        <w:t xml:space="preserve">Graviditet/barsel</w:t>
      </w:r>
    </w:p>
    <w:p>
      <w:pPr>
        <w:pStyle w:val="Compact"/>
        <w:numPr>
          <w:ilvl w:val="1"/>
          <w:numId w:val="1141"/>
        </w:numPr>
      </w:pPr>
      <w:r>
        <w:t xml:space="preserve">Cancer</w:t>
      </w:r>
    </w:p>
    <w:p>
      <w:pPr>
        <w:pStyle w:val="Compact"/>
        <w:numPr>
          <w:ilvl w:val="1"/>
          <w:numId w:val="1141"/>
        </w:numPr>
      </w:pPr>
      <w:r>
        <w:t xml:space="preserve">Kendte koagulationsforstyrrelser</w:t>
      </w:r>
    </w:p>
    <w:bookmarkEnd w:id="90"/>
    <w:bookmarkStart w:id="91" w:name="klinisk-præsentation-1"/>
    <w:p>
      <w:pPr>
        <w:pStyle w:val="Heading3"/>
      </w:pPr>
      <w:r>
        <w:t xml:space="preserve">Klinisk præsentation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Akutte symptomer:</w:t>
      </w:r>
    </w:p>
    <w:p>
      <w:pPr>
        <w:pStyle w:val="Compact"/>
        <w:numPr>
          <w:ilvl w:val="1"/>
          <w:numId w:val="1143"/>
        </w:numPr>
      </w:pPr>
      <w:r>
        <w:t xml:space="preserve">Åndenød (85%)</w:t>
      </w:r>
    </w:p>
    <w:p>
      <w:pPr>
        <w:pStyle w:val="Compact"/>
        <w:numPr>
          <w:ilvl w:val="1"/>
          <w:numId w:val="1143"/>
        </w:numPr>
      </w:pPr>
      <w:r>
        <w:t xml:space="preserve">Thorakale smerter (40%)</w:t>
      </w:r>
    </w:p>
    <w:p>
      <w:pPr>
        <w:pStyle w:val="Compact"/>
        <w:numPr>
          <w:ilvl w:val="1"/>
          <w:numId w:val="1143"/>
        </w:numPr>
      </w:pPr>
      <w:r>
        <w:t xml:space="preserve">Hoste (20%)</w:t>
      </w:r>
    </w:p>
    <w:p>
      <w:pPr>
        <w:pStyle w:val="Compact"/>
        <w:numPr>
          <w:ilvl w:val="1"/>
          <w:numId w:val="1143"/>
        </w:numPr>
      </w:pPr>
      <w:r>
        <w:t xml:space="preserve">Synkope (10%)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Objektive fund:</w:t>
      </w:r>
    </w:p>
    <w:p>
      <w:pPr>
        <w:pStyle w:val="Compact"/>
        <w:numPr>
          <w:ilvl w:val="1"/>
          <w:numId w:val="1144"/>
        </w:numPr>
      </w:pPr>
      <w:r>
        <w:t xml:space="preserve">Takypnø</w:t>
      </w:r>
    </w:p>
    <w:p>
      <w:pPr>
        <w:pStyle w:val="Compact"/>
        <w:numPr>
          <w:ilvl w:val="1"/>
          <w:numId w:val="1144"/>
        </w:numPr>
      </w:pPr>
      <w:r>
        <w:t xml:space="preserve">Takykardi</w:t>
      </w:r>
    </w:p>
    <w:p>
      <w:pPr>
        <w:pStyle w:val="Compact"/>
        <w:numPr>
          <w:ilvl w:val="1"/>
          <w:numId w:val="1144"/>
        </w:numPr>
      </w:pPr>
      <w:r>
        <w:t xml:space="preserve">Evt. højresidigt svigt</w:t>
      </w:r>
    </w:p>
    <w:p>
      <w:pPr>
        <w:pStyle w:val="Compact"/>
        <w:numPr>
          <w:ilvl w:val="1"/>
          <w:numId w:val="1144"/>
        </w:numPr>
      </w:pPr>
      <w:r>
        <w:t xml:space="preserve">Hypoxi</w:t>
      </w:r>
    </w:p>
    <w:bookmarkEnd w:id="91"/>
    <w:bookmarkStart w:id="92" w:name="særlige-præsentationer"/>
    <w:p>
      <w:pPr>
        <w:pStyle w:val="Heading3"/>
      </w:pPr>
      <w:r>
        <w:t xml:space="preserve">Særlige præsentationer</w:t>
      </w:r>
    </w:p>
    <w:p>
      <w:pPr>
        <w:pStyle w:val="Compact"/>
        <w:numPr>
          <w:ilvl w:val="0"/>
          <w:numId w:val="1145"/>
        </w:numPr>
      </w:pPr>
      <w:r>
        <w:rPr>
          <w:b/>
          <w:bCs/>
        </w:rPr>
        <w:t xml:space="preserve">Saddelemboli:</w:t>
      </w:r>
    </w:p>
    <w:p>
      <w:pPr>
        <w:pStyle w:val="Compact"/>
        <w:numPr>
          <w:ilvl w:val="1"/>
          <w:numId w:val="1146"/>
        </w:numPr>
      </w:pPr>
      <w:r>
        <w:t xml:space="preserve">Rammer bifurkaturen af a. pulmonalis</w:t>
      </w:r>
    </w:p>
    <w:p>
      <w:pPr>
        <w:pStyle w:val="Compact"/>
        <w:numPr>
          <w:ilvl w:val="1"/>
          <w:numId w:val="1146"/>
        </w:numPr>
      </w:pPr>
      <w:r>
        <w:t xml:space="preserve">Giver akut højresidig belastning</w:t>
      </w:r>
    </w:p>
    <w:p>
      <w:pPr>
        <w:pStyle w:val="Compact"/>
        <w:numPr>
          <w:ilvl w:val="1"/>
          <w:numId w:val="1146"/>
        </w:numPr>
      </w:pPr>
      <w:r>
        <w:t xml:space="preserve">Kan føre til PEA/asystoli</w:t>
      </w:r>
    </w:p>
    <w:p>
      <w:pPr>
        <w:pStyle w:val="Compact"/>
        <w:numPr>
          <w:ilvl w:val="0"/>
          <w:numId w:val="1145"/>
        </w:numPr>
      </w:pPr>
      <w:r>
        <w:rPr>
          <w:b/>
          <w:bCs/>
        </w:rPr>
        <w:t xml:space="preserve">Multiple små embolier:</w:t>
      </w:r>
    </w:p>
    <w:p>
      <w:pPr>
        <w:pStyle w:val="Compact"/>
        <w:numPr>
          <w:ilvl w:val="1"/>
          <w:numId w:val="1147"/>
        </w:numPr>
      </w:pPr>
      <w:r>
        <w:t xml:space="preserve">Kan give gradvis forværring</w:t>
      </w:r>
    </w:p>
    <w:p>
      <w:pPr>
        <w:pStyle w:val="Compact"/>
        <w:numPr>
          <w:ilvl w:val="1"/>
          <w:numId w:val="1147"/>
        </w:numPr>
      </w:pPr>
      <w:r>
        <w:t xml:space="preserve">Kronisk cor pulmonale</w:t>
      </w:r>
    </w:p>
    <w:p>
      <w:pPr>
        <w:pStyle w:val="Compact"/>
        <w:numPr>
          <w:ilvl w:val="0"/>
          <w:numId w:val="1145"/>
        </w:numPr>
      </w:pPr>
      <w:r>
        <w:rPr>
          <w:b/>
          <w:bCs/>
        </w:rPr>
        <w:t xml:space="preserve">Infarktpneumoni:</w:t>
      </w:r>
    </w:p>
    <w:p>
      <w:pPr>
        <w:pStyle w:val="Compact"/>
        <w:numPr>
          <w:ilvl w:val="1"/>
          <w:numId w:val="1148"/>
        </w:numPr>
      </w:pPr>
      <w:r>
        <w:t xml:space="preserve">Ses ved perifere embolier</w:t>
      </w:r>
    </w:p>
    <w:p>
      <w:pPr>
        <w:pStyle w:val="Compact"/>
        <w:numPr>
          <w:ilvl w:val="1"/>
          <w:numId w:val="1148"/>
        </w:numPr>
      </w:pPr>
      <w:r>
        <w:t xml:space="preserve">Giver pleural smerte</w:t>
      </w:r>
    </w:p>
    <w:p>
      <w:pPr>
        <w:pStyle w:val="Compact"/>
        <w:numPr>
          <w:ilvl w:val="1"/>
          <w:numId w:val="1148"/>
        </w:numPr>
      </w:pPr>
      <w:r>
        <w:t xml:space="preserve">Hæmoptyse</w:t>
      </w:r>
    </w:p>
    <w:bookmarkEnd w:id="92"/>
    <w:bookmarkEnd w:id="93"/>
    <w:bookmarkStart w:id="100" w:name="pleuritis-og-atelektaser"/>
    <w:p>
      <w:pPr>
        <w:pStyle w:val="Heading2"/>
      </w:pPr>
      <w:r>
        <w:t xml:space="preserve">Pleuritis og atelektaser</w:t>
      </w:r>
    </w:p>
    <w:bookmarkStart w:id="94" w:name="pleuritis"/>
    <w:p>
      <w:pPr>
        <w:pStyle w:val="Heading3"/>
      </w:pPr>
      <w:r>
        <w:t xml:space="preserve">Pleuritis</w:t>
      </w:r>
    </w:p>
    <w:p>
      <w:pPr>
        <w:pStyle w:val="Compact"/>
        <w:numPr>
          <w:ilvl w:val="0"/>
          <w:numId w:val="1149"/>
        </w:numPr>
      </w:pPr>
      <w:r>
        <w:t xml:space="preserve">Inflammation af pleura parietalis og/eller visceralis</w:t>
      </w:r>
    </w:p>
    <w:p>
      <w:pPr>
        <w:pStyle w:val="Compact"/>
        <w:numPr>
          <w:ilvl w:val="0"/>
          <w:numId w:val="1149"/>
        </w:numPr>
      </w:pPr>
      <w:r>
        <w:rPr>
          <w:b/>
          <w:bCs/>
        </w:rPr>
        <w:t xml:space="preserve">Ætiologi:</w:t>
      </w:r>
    </w:p>
    <w:p>
      <w:pPr>
        <w:pStyle w:val="Compact"/>
        <w:numPr>
          <w:ilvl w:val="1"/>
          <w:numId w:val="1150"/>
        </w:numPr>
      </w:pPr>
      <w:r>
        <w:t xml:space="preserve">Primær pleuritis:</w:t>
      </w:r>
    </w:p>
    <w:p>
      <w:pPr>
        <w:pStyle w:val="Compact"/>
        <w:numPr>
          <w:ilvl w:val="2"/>
          <w:numId w:val="1151"/>
        </w:numPr>
      </w:pPr>
      <w:r>
        <w:t xml:space="preserve">Viral</w:t>
      </w:r>
    </w:p>
    <w:p>
      <w:pPr>
        <w:pStyle w:val="Compact"/>
        <w:numPr>
          <w:ilvl w:val="2"/>
          <w:numId w:val="1151"/>
        </w:numPr>
      </w:pPr>
      <w:r>
        <w:t xml:space="preserve">Bakteriel</w:t>
      </w:r>
    </w:p>
    <w:p>
      <w:pPr>
        <w:pStyle w:val="Compact"/>
        <w:numPr>
          <w:ilvl w:val="2"/>
          <w:numId w:val="1151"/>
        </w:numPr>
      </w:pPr>
      <w:r>
        <w:t xml:space="preserve">Autoimmun</w:t>
      </w:r>
    </w:p>
    <w:p>
      <w:pPr>
        <w:pStyle w:val="Compact"/>
        <w:numPr>
          <w:ilvl w:val="1"/>
          <w:numId w:val="1150"/>
        </w:numPr>
      </w:pPr>
      <w:r>
        <w:t xml:space="preserve">Sekundær pleuritis:</w:t>
      </w:r>
    </w:p>
    <w:p>
      <w:pPr>
        <w:pStyle w:val="Compact"/>
        <w:numPr>
          <w:ilvl w:val="2"/>
          <w:numId w:val="1152"/>
        </w:numPr>
      </w:pPr>
      <w:r>
        <w:t xml:space="preserve">Efter pneumoni</w:t>
      </w:r>
    </w:p>
    <w:p>
      <w:pPr>
        <w:pStyle w:val="Compact"/>
        <w:numPr>
          <w:ilvl w:val="2"/>
          <w:numId w:val="1152"/>
        </w:numPr>
      </w:pPr>
      <w:r>
        <w:t xml:space="preserve">Ved lungeemboli</w:t>
      </w:r>
    </w:p>
    <w:p>
      <w:pPr>
        <w:pStyle w:val="Compact"/>
        <w:numPr>
          <w:ilvl w:val="2"/>
          <w:numId w:val="1152"/>
        </w:numPr>
      </w:pPr>
      <w:r>
        <w:t xml:space="preserve">Ved cancer</w:t>
      </w:r>
    </w:p>
    <w:p>
      <w:pPr>
        <w:pStyle w:val="Compact"/>
        <w:numPr>
          <w:ilvl w:val="0"/>
          <w:numId w:val="1149"/>
        </w:numPr>
      </w:pPr>
      <w:r>
        <w:rPr>
          <w:b/>
          <w:bCs/>
        </w:rPr>
        <w:t xml:space="preserve">Patofysiologi:</w:t>
      </w:r>
    </w:p>
    <w:p>
      <w:pPr>
        <w:pStyle w:val="Compact"/>
        <w:numPr>
          <w:ilvl w:val="1"/>
          <w:numId w:val="1153"/>
        </w:numPr>
      </w:pPr>
      <w:r>
        <w:t xml:space="preserve">Inflammation → smerte ved respirationsbevægelse</w:t>
      </w:r>
    </w:p>
    <w:p>
      <w:pPr>
        <w:pStyle w:val="Compact"/>
        <w:numPr>
          <w:ilvl w:val="1"/>
          <w:numId w:val="1153"/>
        </w:numPr>
      </w:pPr>
      <w:r>
        <w:t xml:space="preserve">Evt. pleuraexsudat</w:t>
      </w:r>
    </w:p>
    <w:p>
      <w:pPr>
        <w:pStyle w:val="Compact"/>
        <w:numPr>
          <w:ilvl w:val="1"/>
          <w:numId w:val="1153"/>
        </w:numPr>
      </w:pPr>
      <w:r>
        <w:t xml:space="preserve">Kan give adhærencer</w:t>
      </w:r>
    </w:p>
    <w:bookmarkEnd w:id="94"/>
    <w:bookmarkStart w:id="96" w:name="atelektaser"/>
    <w:p>
      <w:pPr>
        <w:pStyle w:val="Heading3"/>
      </w:pPr>
      <w:r>
        <w:t xml:space="preserve">Atelektaser</w:t>
      </w:r>
    </w:p>
    <w:p>
      <w:pPr>
        <w:pStyle w:val="Compact"/>
        <w:numPr>
          <w:ilvl w:val="0"/>
          <w:numId w:val="1154"/>
        </w:numPr>
      </w:pPr>
      <w:r>
        <w:t xml:space="preserve">Manglende udfoldning af lungevæv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Typer:</w:t>
      </w:r>
    </w:p>
    <w:p>
      <w:pPr>
        <w:pStyle w:val="Compact"/>
        <w:numPr>
          <w:ilvl w:val="1"/>
          <w:numId w:val="1155"/>
        </w:numPr>
      </w:pPr>
      <w:r>
        <w:rPr>
          <w:b/>
          <w:bCs/>
        </w:rPr>
        <w:t xml:space="preserve">Resorptionsatelektase:</w:t>
      </w:r>
    </w:p>
    <w:p>
      <w:pPr>
        <w:pStyle w:val="Compact"/>
        <w:numPr>
          <w:ilvl w:val="2"/>
          <w:numId w:val="1156"/>
        </w:numPr>
      </w:pPr>
      <w:r>
        <w:t xml:space="preserve">Obstruktion af luftvej</w:t>
      </w:r>
    </w:p>
    <w:p>
      <w:pPr>
        <w:pStyle w:val="Compact"/>
        <w:numPr>
          <w:ilvl w:val="2"/>
          <w:numId w:val="1156"/>
        </w:numPr>
      </w:pPr>
      <w:r>
        <w:t xml:space="preserve">Luft resorberes distalt for obstruktion</w:t>
      </w:r>
    </w:p>
    <w:p>
      <w:pPr>
        <w:pStyle w:val="Compact"/>
        <w:numPr>
          <w:ilvl w:val="1"/>
          <w:numId w:val="1155"/>
        </w:numPr>
      </w:pPr>
      <w:r>
        <w:rPr>
          <w:b/>
          <w:bCs/>
        </w:rPr>
        <w:t xml:space="preserve">Kompressionsatelektase:</w:t>
      </w:r>
    </w:p>
    <w:p>
      <w:pPr>
        <w:pStyle w:val="Compact"/>
        <w:numPr>
          <w:ilvl w:val="2"/>
          <w:numId w:val="1157"/>
        </w:numPr>
      </w:pPr>
      <w:r>
        <w:t xml:space="preserve">Ydre tryk på lungen</w:t>
      </w:r>
    </w:p>
    <w:p>
      <w:pPr>
        <w:pStyle w:val="Compact"/>
        <w:numPr>
          <w:ilvl w:val="2"/>
          <w:numId w:val="1157"/>
        </w:numPr>
      </w:pPr>
      <w:r>
        <w:t xml:space="preserve">Fx pleuraexsudat, tumor</w:t>
      </w:r>
    </w:p>
    <w:p>
      <w:pPr>
        <w:pStyle w:val="Compact"/>
        <w:numPr>
          <w:ilvl w:val="1"/>
          <w:numId w:val="1155"/>
        </w:numPr>
      </w:pPr>
      <w:r>
        <w:rPr>
          <w:b/>
          <w:bCs/>
        </w:rPr>
        <w:t xml:space="preserve">Mikroatelektaser:</w:t>
      </w:r>
    </w:p>
    <w:p>
      <w:pPr>
        <w:pStyle w:val="Compact"/>
        <w:numPr>
          <w:ilvl w:val="2"/>
          <w:numId w:val="1158"/>
        </w:numPr>
      </w:pPr>
      <w:r>
        <w:t xml:space="preserve">Manglende dybe vejrtrækninger</w:t>
      </w:r>
    </w:p>
    <w:p>
      <w:pPr>
        <w:pStyle w:val="Compact"/>
        <w:numPr>
          <w:ilvl w:val="2"/>
          <w:numId w:val="1158"/>
        </w:numPr>
      </w:pPr>
      <w:r>
        <w:t xml:space="preserve">Ses ved immobilisation</w:t>
      </w:r>
    </w:p>
    <w:p>
      <w:pPr>
        <w:pStyle w:val="Compact"/>
        <w:numPr>
          <w:ilvl w:val="2"/>
          <w:numId w:val="1158"/>
        </w:numPr>
      </w:pPr>
      <w:r>
        <w:t xml:space="preserve">Post-operativt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Betydning for fysioterapeuter:</w:t>
      </w:r>
    </w:p>
    <w:p>
      <w:pPr>
        <w:pStyle w:val="Compact"/>
        <w:numPr>
          <w:ilvl w:val="1"/>
          <w:numId w:val="1159"/>
        </w:numPr>
      </w:pPr>
      <w:r>
        <w:t xml:space="preserve">Vigtig komplikation at forebygge</w:t>
      </w:r>
    </w:p>
    <w:p>
      <w:pPr>
        <w:pStyle w:val="Compact"/>
        <w:numPr>
          <w:ilvl w:val="1"/>
          <w:numId w:val="1159"/>
        </w:numPr>
      </w:pPr>
      <w:r>
        <w:t xml:space="preserve">Mobilisering essentielt</w:t>
      </w:r>
    </w:p>
    <w:p>
      <w:pPr>
        <w:pStyle w:val="Compact"/>
        <w:numPr>
          <w:ilvl w:val="1"/>
          <w:numId w:val="1159"/>
        </w:numPr>
      </w:pPr>
      <w:r>
        <w:t xml:space="preserve">PEP-fløjte effektiv behandling</w:t>
      </w:r>
    </w:p>
    <w:p>
      <w:pPr>
        <w:pStyle w:val="Compact"/>
        <w:numPr>
          <w:ilvl w:val="1"/>
          <w:numId w:val="1159"/>
        </w:numPr>
      </w:pPr>
      <w:r>
        <w:t xml:space="preserve">Lejring og respirationsøvelser vigtige</w:t>
      </w:r>
    </w:p>
    <w:p>
      <w:pPr>
        <w:pStyle w:val="Heading2"/>
        <w:numPr>
          <w:ilvl w:val="0"/>
          <w:numId w:val="1000"/>
        </w:numPr>
      </w:pPr>
      <w:bookmarkStart w:id="95" w:name="thoraxsygdomme"/>
      <w:r>
        <w:t xml:space="preserve">Thoraxsygdomme</w:t>
      </w:r>
      <w:bookmarkEnd w:id="95"/>
    </w:p>
    <w:bookmarkEnd w:id="96"/>
    <w:bookmarkStart w:id="98" w:name="pneumothorax"/>
    <w:p>
      <w:pPr>
        <w:pStyle w:val="Heading3"/>
      </w:pPr>
      <w:r>
        <w:t xml:space="preserve">Pneumothorax</w:t>
      </w:r>
    </w:p>
    <w:p>
      <w:pPr>
        <w:pStyle w:val="Compact"/>
        <w:numPr>
          <w:ilvl w:val="0"/>
          <w:numId w:val="1160"/>
        </w:numPr>
      </w:pPr>
      <w:r>
        <w:t xml:space="preserve">Luft i pleurahulen → sammenfald af lunge</w:t>
      </w:r>
    </w:p>
    <w:p>
      <w:pPr>
        <w:pStyle w:val="Compact"/>
        <w:numPr>
          <w:ilvl w:val="0"/>
          <w:numId w:val="1160"/>
        </w:numPr>
      </w:pPr>
      <w:r>
        <w:rPr>
          <w:b/>
          <w:bCs/>
        </w:rPr>
        <w:t xml:space="preserve">Patofysiologiske konsekvenser:</w:t>
      </w:r>
    </w:p>
    <w:p>
      <w:pPr>
        <w:pStyle w:val="Compact"/>
        <w:numPr>
          <w:ilvl w:val="0"/>
          <w:numId w:val="1161"/>
        </w:numPr>
      </w:pPr>
      <w:r>
        <w:rPr>
          <w:b/>
          <w:bCs/>
        </w:rPr>
        <w:t xml:space="preserve">Direkte effekter:</w:t>
      </w:r>
    </w:p>
    <w:p>
      <w:pPr>
        <w:pStyle w:val="Compact"/>
        <w:numPr>
          <w:ilvl w:val="1"/>
          <w:numId w:val="1162"/>
        </w:numPr>
      </w:pPr>
      <w:r>
        <w:t xml:space="preserve">Nedsat ventileret lungevolumen</w:t>
      </w:r>
    </w:p>
    <w:p>
      <w:pPr>
        <w:pStyle w:val="Compact"/>
        <w:numPr>
          <w:ilvl w:val="1"/>
          <w:numId w:val="1162"/>
        </w:numPr>
      </w:pPr>
      <w:r>
        <w:t xml:space="preserve">Forskydning af mediastinum</w:t>
      </w:r>
    </w:p>
    <w:p>
      <w:pPr>
        <w:pStyle w:val="Compact"/>
        <w:numPr>
          <w:ilvl w:val="1"/>
          <w:numId w:val="1162"/>
        </w:numPr>
      </w:pPr>
      <w:r>
        <w:t xml:space="preserve">Kompression af modsidige lunge</w:t>
      </w:r>
    </w:p>
    <w:p>
      <w:pPr>
        <w:pStyle w:val="Compact"/>
        <w:numPr>
          <w:ilvl w:val="0"/>
          <w:numId w:val="1161"/>
        </w:numPr>
      </w:pPr>
      <w:r>
        <w:rPr>
          <w:b/>
          <w:bCs/>
        </w:rPr>
        <w:t xml:space="preserve">Ved trykpneumothorax:</w:t>
      </w:r>
    </w:p>
    <w:p>
      <w:pPr>
        <w:pStyle w:val="Compact"/>
        <w:numPr>
          <w:ilvl w:val="1"/>
          <w:numId w:val="1163"/>
        </w:numPr>
      </w:pPr>
      <w:r>
        <w:t xml:space="preserve">Envejsventil → progressiv trykstigning</w:t>
      </w:r>
    </w:p>
    <w:p>
      <w:pPr>
        <w:pStyle w:val="Compact"/>
        <w:numPr>
          <w:ilvl w:val="1"/>
          <w:numId w:val="1163"/>
        </w:numPr>
      </w:pPr>
      <w:r>
        <w:t xml:space="preserve">Påvirkning af venøst tilbageløb</w:t>
      </w:r>
    </w:p>
    <w:p>
      <w:pPr>
        <w:pStyle w:val="Compact"/>
        <w:numPr>
          <w:ilvl w:val="1"/>
          <w:numId w:val="1163"/>
        </w:numPr>
      </w:pPr>
      <w:r>
        <w:t xml:space="preserve">Kan føre til obstruktivt shock</w:t>
      </w:r>
    </w:p>
    <w:bookmarkStart w:id="97" w:name="klassifikation-1"/>
    <w:p>
      <w:pPr>
        <w:pStyle w:val="Heading4"/>
      </w:pPr>
      <w:r>
        <w:t xml:space="preserve">Klassifikation</w:t>
      </w:r>
    </w:p>
    <w:p>
      <w:pPr>
        <w:pStyle w:val="Compact"/>
        <w:numPr>
          <w:ilvl w:val="0"/>
          <w:numId w:val="1164"/>
        </w:numPr>
      </w:pPr>
      <w:r>
        <w:rPr>
          <w:b/>
          <w:bCs/>
        </w:rPr>
        <w:t xml:space="preserve">Spontan pneumothorax:</w:t>
      </w:r>
    </w:p>
    <w:p>
      <w:pPr>
        <w:pStyle w:val="Compact"/>
        <w:numPr>
          <w:ilvl w:val="0"/>
          <w:numId w:val="1165"/>
        </w:numPr>
      </w:pPr>
      <w:r>
        <w:t xml:space="preserve">Primær: Unge, høje, slanke mænd</w:t>
      </w:r>
    </w:p>
    <w:p>
      <w:pPr>
        <w:pStyle w:val="Compact"/>
        <w:numPr>
          <w:ilvl w:val="0"/>
          <w:numId w:val="1165"/>
        </w:numPr>
      </w:pPr>
      <w:r>
        <w:t xml:space="preserve">Sekundær: Ved lungesygdom (fx KOL)</w:t>
      </w:r>
    </w:p>
    <w:p>
      <w:pPr>
        <w:pStyle w:val="Compact"/>
        <w:numPr>
          <w:ilvl w:val="0"/>
          <w:numId w:val="1165"/>
        </w:numPr>
      </w:pPr>
      <w:r>
        <w:t xml:space="preserve">Patogenese:</w:t>
      </w:r>
    </w:p>
    <w:p>
      <w:pPr>
        <w:pStyle w:val="Compact"/>
        <w:numPr>
          <w:ilvl w:val="1"/>
          <w:numId w:val="1166"/>
        </w:numPr>
      </w:pPr>
      <w:r>
        <w:t xml:space="preserve">Ruptur af subpleurale blebs</w:t>
      </w:r>
    </w:p>
    <w:p>
      <w:pPr>
        <w:pStyle w:val="Compact"/>
        <w:numPr>
          <w:ilvl w:val="1"/>
          <w:numId w:val="1166"/>
        </w:numPr>
      </w:pPr>
      <w:r>
        <w:t xml:space="preserve">Øget risiko ved visse bindevævssygdomme</w:t>
      </w:r>
    </w:p>
    <w:p>
      <w:pPr>
        <w:pStyle w:val="Compact"/>
        <w:numPr>
          <w:ilvl w:val="1"/>
          <w:numId w:val="1166"/>
        </w:numPr>
      </w:pPr>
      <w:r>
        <w:t xml:space="preserve">Forværres af rygning/hash</w:t>
      </w:r>
    </w:p>
    <w:p>
      <w:pPr>
        <w:pStyle w:val="Compact"/>
        <w:numPr>
          <w:ilvl w:val="0"/>
          <w:numId w:val="1167"/>
        </w:numPr>
      </w:pPr>
      <w:r>
        <w:rPr>
          <w:b/>
          <w:bCs/>
        </w:rPr>
        <w:t xml:space="preserve">Traumatisk pneumothorax:</w:t>
      </w:r>
    </w:p>
    <w:p>
      <w:pPr>
        <w:pStyle w:val="Compact"/>
        <w:numPr>
          <w:ilvl w:val="0"/>
          <w:numId w:val="1168"/>
        </w:numPr>
      </w:pPr>
      <w:r>
        <w:t xml:space="preserve">Direkte traume → pleuralæsion</w:t>
      </w:r>
    </w:p>
    <w:p>
      <w:pPr>
        <w:pStyle w:val="Compact"/>
        <w:numPr>
          <w:ilvl w:val="0"/>
          <w:numId w:val="1168"/>
        </w:numPr>
      </w:pPr>
      <w:r>
        <w:t xml:space="preserve">Penetrerende traumer</w:t>
      </w:r>
    </w:p>
    <w:p>
      <w:pPr>
        <w:pStyle w:val="Compact"/>
        <w:numPr>
          <w:ilvl w:val="0"/>
          <w:numId w:val="1168"/>
        </w:numPr>
      </w:pPr>
      <w:r>
        <w:t xml:space="preserve">Costafrakturer med lungepunktur</w:t>
      </w:r>
    </w:p>
    <w:p>
      <w:pPr>
        <w:pStyle w:val="Compact"/>
        <w:numPr>
          <w:ilvl w:val="0"/>
          <w:numId w:val="1169"/>
        </w:numPr>
      </w:pPr>
      <w:r>
        <w:rPr>
          <w:b/>
          <w:bCs/>
        </w:rPr>
        <w:t xml:space="preserve">Trykpneumothorax (tensionspneumothorax):</w:t>
      </w:r>
    </w:p>
    <w:p>
      <w:pPr>
        <w:pStyle w:val="Compact"/>
        <w:numPr>
          <w:ilvl w:val="0"/>
          <w:numId w:val="1170"/>
        </w:numPr>
      </w:pPr>
      <w:r>
        <w:t xml:space="preserve">Akut livstruende tilstand</w:t>
      </w:r>
    </w:p>
    <w:p>
      <w:pPr>
        <w:pStyle w:val="Compact"/>
        <w:numPr>
          <w:ilvl w:val="0"/>
          <w:numId w:val="1170"/>
        </w:numPr>
      </w:pPr>
      <w:r>
        <w:t xml:space="preserve">Patofysiologi:</w:t>
      </w:r>
    </w:p>
    <w:p>
      <w:pPr>
        <w:pStyle w:val="Compact"/>
        <w:numPr>
          <w:ilvl w:val="1"/>
          <w:numId w:val="1171"/>
        </w:numPr>
      </w:pPr>
      <w:r>
        <w:t xml:space="preserve">Envejsventil → luft kan komme ind men ikke ud</w:t>
      </w:r>
    </w:p>
    <w:p>
      <w:pPr>
        <w:pStyle w:val="Compact"/>
        <w:numPr>
          <w:ilvl w:val="1"/>
          <w:numId w:val="1171"/>
        </w:numPr>
      </w:pPr>
      <w:r>
        <w:t xml:space="preserve">Progressiv trykstigning</w:t>
      </w:r>
    </w:p>
    <w:p>
      <w:pPr>
        <w:pStyle w:val="Compact"/>
        <w:numPr>
          <w:ilvl w:val="1"/>
          <w:numId w:val="1171"/>
        </w:numPr>
      </w:pPr>
      <w:r>
        <w:t xml:space="preserve">Mediastinal forskydning</w:t>
      </w:r>
    </w:p>
    <w:p>
      <w:pPr>
        <w:pStyle w:val="Compact"/>
        <w:numPr>
          <w:ilvl w:val="1"/>
          <w:numId w:val="1171"/>
        </w:numPr>
      </w:pPr>
      <w:r>
        <w:t xml:space="preserve">Kompression af v. cava → nedsat cardiac output</w:t>
      </w:r>
    </w:p>
    <w:p>
      <w:pPr>
        <w:pStyle w:val="Compact"/>
        <w:numPr>
          <w:ilvl w:val="0"/>
          <w:numId w:val="1170"/>
        </w:numPr>
      </w:pPr>
      <w:r>
        <w:t xml:space="preserve">Kræver akut dekompression med nål</w:t>
      </w:r>
    </w:p>
    <w:bookmarkEnd w:id="97"/>
    <w:bookmarkEnd w:id="98"/>
    <w:bookmarkStart w:id="99" w:name="mediastinitis"/>
    <w:p>
      <w:pPr>
        <w:pStyle w:val="Heading3"/>
      </w:pPr>
      <w:r>
        <w:t xml:space="preserve">Mediastinitis</w:t>
      </w:r>
    </w:p>
    <w:p>
      <w:pPr>
        <w:pStyle w:val="Compact"/>
        <w:numPr>
          <w:ilvl w:val="0"/>
          <w:numId w:val="1172"/>
        </w:numPr>
      </w:pPr>
      <w:r>
        <w:t xml:space="preserve">Alvorlig infektion i mediastinum</w:t>
      </w:r>
    </w:p>
    <w:p>
      <w:pPr>
        <w:pStyle w:val="Compact"/>
        <w:numPr>
          <w:ilvl w:val="0"/>
          <w:numId w:val="1172"/>
        </w:numPr>
      </w:pPr>
      <w:r>
        <w:rPr>
          <w:b/>
          <w:bCs/>
        </w:rPr>
        <w:t xml:space="preserve">Ætiologi:</w:t>
      </w:r>
    </w:p>
    <w:p>
      <w:pPr>
        <w:pStyle w:val="Compact"/>
        <w:numPr>
          <w:ilvl w:val="0"/>
          <w:numId w:val="1173"/>
        </w:numPr>
      </w:pPr>
      <w:r>
        <w:rPr>
          <w:b/>
          <w:bCs/>
        </w:rPr>
        <w:t xml:space="preserve">Post-operativ:</w:t>
      </w:r>
    </w:p>
    <w:p>
      <w:pPr>
        <w:pStyle w:val="Compact"/>
        <w:numPr>
          <w:ilvl w:val="1"/>
          <w:numId w:val="1174"/>
        </w:numPr>
      </w:pPr>
      <w:r>
        <w:t xml:space="preserve">Efter hjertekirurgi/øsofaguskirurgi</w:t>
      </w:r>
    </w:p>
    <w:p>
      <w:pPr>
        <w:pStyle w:val="Compact"/>
        <w:numPr>
          <w:ilvl w:val="1"/>
          <w:numId w:val="1174"/>
        </w:numPr>
      </w:pPr>
      <w:r>
        <w:t xml:space="preserve">Ofte stafylokokker</w:t>
      </w:r>
    </w:p>
    <w:p>
      <w:pPr>
        <w:pStyle w:val="Compact"/>
        <w:numPr>
          <w:ilvl w:val="1"/>
          <w:numId w:val="1174"/>
        </w:numPr>
      </w:pPr>
      <w:r>
        <w:t xml:space="preserve">Kan føre til sternuminsufficiens</w:t>
      </w:r>
    </w:p>
    <w:p>
      <w:pPr>
        <w:pStyle w:val="Compact"/>
        <w:numPr>
          <w:ilvl w:val="0"/>
          <w:numId w:val="1173"/>
        </w:numPr>
      </w:pPr>
      <w:r>
        <w:rPr>
          <w:b/>
          <w:bCs/>
        </w:rPr>
        <w:t xml:space="preserve">Descenderende nekrotiserende mediastinitis:</w:t>
      </w:r>
    </w:p>
    <w:p>
      <w:pPr>
        <w:pStyle w:val="Compact"/>
        <w:numPr>
          <w:ilvl w:val="1"/>
          <w:numId w:val="1175"/>
        </w:numPr>
      </w:pPr>
      <w:r>
        <w:t xml:space="preserve">Spredning fra oropharyngeal infektion</w:t>
      </w:r>
    </w:p>
    <w:p>
      <w:pPr>
        <w:pStyle w:val="Compact"/>
        <w:numPr>
          <w:ilvl w:val="1"/>
          <w:numId w:val="1175"/>
        </w:numPr>
      </w:pPr>
      <w:r>
        <w:t xml:space="preserve">Høj mortalitet</w:t>
      </w:r>
    </w:p>
    <w:p>
      <w:pPr>
        <w:pStyle w:val="Compact"/>
        <w:numPr>
          <w:ilvl w:val="1"/>
          <w:numId w:val="1175"/>
        </w:numPr>
      </w:pPr>
      <w:r>
        <w:t xml:space="preserve">Kræver aggressiv kirurgisk intervention</w:t>
      </w:r>
    </w:p>
    <w:p>
      <w:pPr>
        <w:pStyle w:val="Compact"/>
        <w:numPr>
          <w:ilvl w:val="0"/>
          <w:numId w:val="1176"/>
        </w:numPr>
      </w:pPr>
      <w:r>
        <w:rPr>
          <w:b/>
          <w:bCs/>
        </w:rPr>
        <w:t xml:space="preserve">Klinisk billede:</w:t>
      </w:r>
    </w:p>
    <w:p>
      <w:pPr>
        <w:pStyle w:val="Compact"/>
        <w:numPr>
          <w:ilvl w:val="0"/>
          <w:numId w:val="1176"/>
        </w:numPr>
      </w:pPr>
      <w:r>
        <w:t xml:space="preserve">Svær påvirket patient</w:t>
      </w:r>
    </w:p>
    <w:p>
      <w:pPr>
        <w:pStyle w:val="Compact"/>
        <w:numPr>
          <w:ilvl w:val="0"/>
          <w:numId w:val="1176"/>
        </w:numPr>
      </w:pPr>
      <w:r>
        <w:t xml:space="preserve">Thorakale smerter</w:t>
      </w:r>
    </w:p>
    <w:p>
      <w:pPr>
        <w:pStyle w:val="Compact"/>
        <w:numPr>
          <w:ilvl w:val="0"/>
          <w:numId w:val="1176"/>
        </w:numPr>
      </w:pPr>
      <w:r>
        <w:t xml:space="preserve">Dyspnø</w:t>
      </w:r>
    </w:p>
    <w:p>
      <w:pPr>
        <w:pStyle w:val="Compact"/>
        <w:numPr>
          <w:ilvl w:val="0"/>
          <w:numId w:val="1176"/>
        </w:numPr>
      </w:pPr>
      <w:r>
        <w:t xml:space="preserve">Ofte septisk</w:t>
      </w:r>
    </w:p>
    <w:p>
      <w:pPr>
        <w:pStyle w:val="Compact"/>
        <w:numPr>
          <w:ilvl w:val="0"/>
          <w:numId w:val="1176"/>
        </w:numPr>
      </w:pPr>
      <w:r>
        <w:t xml:space="preserve">Synkebesvær</w:t>
      </w:r>
    </w:p>
    <w:p>
      <w:pPr>
        <w:pStyle w:val="Compact"/>
        <w:numPr>
          <w:ilvl w:val="0"/>
          <w:numId w:val="1176"/>
        </w:numPr>
      </w:pPr>
      <w:r>
        <w:t xml:space="preserve">Subkutant emfysem</w:t>
      </w:r>
    </w:p>
    <w:bookmarkEnd w:id="99"/>
    <w:bookmarkEnd w:id="100"/>
    <w:bookmarkStart w:id="113" w:name="brystsygdomme"/>
    <w:p>
      <w:pPr>
        <w:pStyle w:val="Heading2"/>
      </w:pPr>
      <w:r>
        <w:t xml:space="preserve">Brystsygdomme</w:t>
      </w:r>
    </w:p>
    <w:bookmarkStart w:id="108" w:name="brystkræft---uddybende-patofysiologi"/>
    <w:p>
      <w:pPr>
        <w:pStyle w:val="Heading3"/>
      </w:pPr>
      <w:r>
        <w:t xml:space="preserve">Brystkræft - uddybende patofysiologi</w:t>
      </w:r>
    </w:p>
    <w:bookmarkStart w:id="101" w:name="spredningsveje"/>
    <w:p>
      <w:pPr>
        <w:pStyle w:val="Heading4"/>
      </w:pPr>
      <w:r>
        <w:t xml:space="preserve">Spredningsveje</w:t>
      </w:r>
    </w:p>
    <w:p>
      <w:pPr>
        <w:pStyle w:val="Compact"/>
        <w:numPr>
          <w:ilvl w:val="0"/>
          <w:numId w:val="1177"/>
        </w:numPr>
      </w:pPr>
      <w:r>
        <w:rPr>
          <w:b/>
          <w:bCs/>
        </w:rPr>
        <w:t xml:space="preserve">Lymfogen spredning:</w:t>
      </w:r>
    </w:p>
    <w:p>
      <w:pPr>
        <w:pStyle w:val="Compact"/>
        <w:numPr>
          <w:ilvl w:val="0"/>
          <w:numId w:val="1178"/>
        </w:numPr>
      </w:pPr>
      <w:r>
        <w:t xml:space="preserve">Følger anatomiske lymfebaner</w:t>
      </w:r>
    </w:p>
    <w:p>
      <w:pPr>
        <w:pStyle w:val="Compact"/>
        <w:numPr>
          <w:ilvl w:val="0"/>
          <w:numId w:val="1178"/>
        </w:numPr>
      </w:pPr>
      <w:r>
        <w:t xml:space="preserve">Primært til aksil</w:t>
      </w:r>
    </w:p>
    <w:p>
      <w:pPr>
        <w:pStyle w:val="Compact"/>
        <w:numPr>
          <w:ilvl w:val="0"/>
          <w:numId w:val="1178"/>
        </w:numPr>
      </w:pPr>
      <w:r>
        <w:t xml:space="preserve">Betydning for sentinel node procedure</w:t>
      </w:r>
    </w:p>
    <w:p>
      <w:pPr>
        <w:pStyle w:val="Compact"/>
        <w:numPr>
          <w:ilvl w:val="0"/>
          <w:numId w:val="1178"/>
        </w:numPr>
      </w:pPr>
      <w:r>
        <w:t xml:space="preserve">Kan også sprede sig til:</w:t>
      </w:r>
    </w:p>
    <w:p>
      <w:pPr>
        <w:pStyle w:val="Compact"/>
        <w:numPr>
          <w:ilvl w:val="1"/>
          <w:numId w:val="1179"/>
        </w:numPr>
      </w:pPr>
      <w:r>
        <w:t xml:space="preserve">Supraklavikulære lymfeknuder</w:t>
      </w:r>
    </w:p>
    <w:p>
      <w:pPr>
        <w:pStyle w:val="Compact"/>
        <w:numPr>
          <w:ilvl w:val="1"/>
          <w:numId w:val="1179"/>
        </w:numPr>
      </w:pPr>
      <w:r>
        <w:t xml:space="preserve">Mammaria interna lymfeknuder</w:t>
      </w:r>
    </w:p>
    <w:p>
      <w:pPr>
        <w:pStyle w:val="Compact"/>
        <w:numPr>
          <w:ilvl w:val="1"/>
          <w:numId w:val="1179"/>
        </w:numPr>
      </w:pPr>
      <w:r>
        <w:t xml:space="preserve">Kontralaterale aksilknuder</w:t>
      </w:r>
    </w:p>
    <w:p>
      <w:pPr>
        <w:pStyle w:val="Compact"/>
        <w:numPr>
          <w:ilvl w:val="0"/>
          <w:numId w:val="1180"/>
        </w:numPr>
      </w:pPr>
      <w:r>
        <w:rPr>
          <w:b/>
          <w:bCs/>
        </w:rPr>
        <w:t xml:space="preserve">Hæmatogen spredning:</w:t>
      </w:r>
    </w:p>
    <w:p>
      <w:pPr>
        <w:pStyle w:val="Compact"/>
        <w:numPr>
          <w:ilvl w:val="0"/>
          <w:numId w:val="1181"/>
        </w:numPr>
      </w:pPr>
      <w:r>
        <w:t xml:space="preserve">Hyppigste lokalisationer:</w:t>
      </w:r>
    </w:p>
    <w:p>
      <w:pPr>
        <w:pStyle w:val="Compact"/>
        <w:numPr>
          <w:ilvl w:val="1"/>
          <w:numId w:val="1182"/>
        </w:numPr>
      </w:pPr>
      <w:r>
        <w:t xml:space="preserve">Knogler (særligt columna)</w:t>
      </w:r>
    </w:p>
    <w:p>
      <w:pPr>
        <w:pStyle w:val="Compact"/>
        <w:numPr>
          <w:ilvl w:val="1"/>
          <w:numId w:val="1182"/>
        </w:numPr>
      </w:pPr>
      <w:r>
        <w:t xml:space="preserve">Lunger</w:t>
      </w:r>
    </w:p>
    <w:p>
      <w:pPr>
        <w:pStyle w:val="Compact"/>
        <w:numPr>
          <w:ilvl w:val="1"/>
          <w:numId w:val="1182"/>
        </w:numPr>
      </w:pPr>
      <w:r>
        <w:t xml:space="preserve">Lever</w:t>
      </w:r>
    </w:p>
    <w:p>
      <w:pPr>
        <w:pStyle w:val="Compact"/>
        <w:numPr>
          <w:ilvl w:val="1"/>
          <w:numId w:val="1182"/>
        </w:numPr>
      </w:pPr>
      <w:r>
        <w:t xml:space="preserve">Hjerne</w:t>
      </w:r>
    </w:p>
    <w:p>
      <w:pPr>
        <w:pStyle w:val="Compact"/>
        <w:numPr>
          <w:ilvl w:val="0"/>
          <w:numId w:val="1181"/>
        </w:numPr>
      </w:pPr>
      <w:r>
        <w:t xml:space="preserve">Kan give spredning mange år efter primær behandling</w:t>
      </w:r>
    </w:p>
    <w:bookmarkEnd w:id="101"/>
    <w:bookmarkStart w:id="102" w:name="molekylære-subtyper"/>
    <w:p>
      <w:pPr>
        <w:pStyle w:val="Heading4"/>
      </w:pPr>
      <w:r>
        <w:t xml:space="preserve">Molekylære subtyper</w:t>
      </w:r>
    </w:p>
    <w:p>
      <w:pPr>
        <w:pStyle w:val="Compact"/>
        <w:numPr>
          <w:ilvl w:val="0"/>
          <w:numId w:val="1183"/>
        </w:numPr>
      </w:pPr>
      <w:r>
        <w:t xml:space="preserve">Har betydning for behandling og prognose: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Hormonreceptor positive:</w:t>
      </w:r>
    </w:p>
    <w:p>
      <w:pPr>
        <w:pStyle w:val="Compact"/>
        <w:numPr>
          <w:ilvl w:val="1"/>
          <w:numId w:val="1185"/>
        </w:numPr>
      </w:pPr>
      <w:r>
        <w:t xml:space="preserve">Responderer på anti-hormonal behandling</w:t>
      </w:r>
    </w:p>
    <w:p>
      <w:pPr>
        <w:pStyle w:val="Compact"/>
        <w:numPr>
          <w:ilvl w:val="1"/>
          <w:numId w:val="1185"/>
        </w:numPr>
      </w:pPr>
      <w:r>
        <w:t xml:space="preserve">Bedre prognose</w:t>
      </w:r>
    </w:p>
    <w:p>
      <w:pPr>
        <w:pStyle w:val="Compact"/>
        <w:numPr>
          <w:ilvl w:val="1"/>
          <w:numId w:val="1185"/>
        </w:numPr>
      </w:pPr>
      <w:r>
        <w:t xml:space="preserve">Kan recidivere sent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HER2 positive:</w:t>
      </w:r>
    </w:p>
    <w:p>
      <w:pPr>
        <w:pStyle w:val="Compact"/>
        <w:numPr>
          <w:ilvl w:val="1"/>
          <w:numId w:val="1186"/>
        </w:numPr>
      </w:pPr>
      <w:r>
        <w:t xml:space="preserve">Targeteret behandling mulig</w:t>
      </w:r>
    </w:p>
    <w:p>
      <w:pPr>
        <w:pStyle w:val="Compact"/>
        <w:numPr>
          <w:ilvl w:val="1"/>
          <w:numId w:val="1186"/>
        </w:numPr>
      </w:pPr>
      <w:r>
        <w:t xml:space="preserve">Tidligere dårlig prognose, nu bedre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Triple negative:</w:t>
      </w:r>
    </w:p>
    <w:p>
      <w:pPr>
        <w:pStyle w:val="Compact"/>
        <w:numPr>
          <w:ilvl w:val="1"/>
          <w:numId w:val="1187"/>
        </w:numPr>
      </w:pPr>
      <w:r>
        <w:t xml:space="preserve">Ingen targeteret behandling</w:t>
      </w:r>
    </w:p>
    <w:p>
      <w:pPr>
        <w:pStyle w:val="Compact"/>
        <w:numPr>
          <w:ilvl w:val="1"/>
          <w:numId w:val="1187"/>
        </w:numPr>
      </w:pPr>
      <w:r>
        <w:t xml:space="preserve">Dårligere prognose</w:t>
      </w:r>
    </w:p>
    <w:p>
      <w:pPr>
        <w:pStyle w:val="Compact"/>
        <w:numPr>
          <w:ilvl w:val="1"/>
          <w:numId w:val="1187"/>
        </w:numPr>
      </w:pPr>
      <w:r>
        <w:t xml:space="preserve">Recidiverer ofte tidligt</w:t>
      </w:r>
    </w:p>
    <w:bookmarkEnd w:id="102"/>
    <w:bookmarkStart w:id="104" w:name="rehabilitering-efter-brystkræft"/>
    <w:p>
      <w:pPr>
        <w:pStyle w:val="Heading4"/>
      </w:pPr>
      <w:r>
        <w:t xml:space="preserve">Rehabilitering efter brystkræft</w:t>
      </w:r>
    </w:p>
    <w:p>
      <w:pPr>
        <w:numPr>
          <w:ilvl w:val="0"/>
          <w:numId w:val="1188"/>
        </w:numPr>
      </w:pPr>
      <w:r>
        <w:rPr>
          <w:b/>
          <w:bCs/>
        </w:rPr>
        <w:t xml:space="preserve">Fysiske udfordringer:</w:t>
      </w:r>
    </w:p>
    <w:p>
      <w:pPr>
        <w:numPr>
          <w:ilvl w:val="0"/>
          <w:numId w:val="1188"/>
        </w:numPr>
      </w:pPr>
      <w:r>
        <w:t xml:space="preserve">Nedsat skuldermobilitet</w:t>
      </w:r>
    </w:p>
    <w:p>
      <w:pPr>
        <w:numPr>
          <w:ilvl w:val="0"/>
          <w:numId w:val="1188"/>
        </w:numPr>
      </w:pPr>
      <w:r>
        <w:t xml:space="preserve">Lymfødem</w:t>
      </w:r>
    </w:p>
    <w:p>
      <w:pPr>
        <w:numPr>
          <w:ilvl w:val="0"/>
          <w:numId w:val="1188"/>
        </w:numPr>
      </w:pPr>
      <w:r>
        <w:t xml:space="preserve">Arvævsstramning</w:t>
      </w:r>
    </w:p>
    <w:p>
      <w:pPr>
        <w:numPr>
          <w:ilvl w:val="0"/>
          <w:numId w:val="1188"/>
        </w:numPr>
      </w:pPr>
      <w:r>
        <w:t xml:space="preserve">Nedsat muskelstyrke</w:t>
      </w:r>
    </w:p>
    <w:p>
      <w:pPr>
        <w:numPr>
          <w:ilvl w:val="0"/>
          <w:numId w:val="1188"/>
        </w:numPr>
      </w:pPr>
      <w:r>
        <w:t xml:space="preserve">Fatigue</w:t>
      </w:r>
    </w:p>
    <w:p>
      <w:pPr>
        <w:numPr>
          <w:ilvl w:val="0"/>
          <w:numId w:val="1188"/>
        </w:numPr>
      </w:pPr>
      <w:r>
        <w:rPr>
          <w:b/>
          <w:bCs/>
        </w:rPr>
        <w:t xml:space="preserve">Træningsmæssige hensyn:</w:t>
      </w:r>
    </w:p>
    <w:p>
      <w:pPr>
        <w:pStyle w:val="Compact"/>
        <w:numPr>
          <w:ilvl w:val="0"/>
          <w:numId w:val="1189"/>
        </w:numPr>
      </w:pPr>
      <w:r>
        <w:rPr>
          <w:b/>
          <w:bCs/>
        </w:rPr>
        <w:t xml:space="preserve">Akut fase:</w:t>
      </w:r>
    </w:p>
    <w:p>
      <w:pPr>
        <w:pStyle w:val="Compact"/>
        <w:numPr>
          <w:ilvl w:val="1"/>
          <w:numId w:val="1190"/>
        </w:numPr>
      </w:pPr>
      <w:r>
        <w:t xml:space="preserve">Gradvis mobilisering af skulder</w:t>
      </w:r>
    </w:p>
    <w:p>
      <w:pPr>
        <w:pStyle w:val="Compact"/>
        <w:numPr>
          <w:ilvl w:val="1"/>
          <w:numId w:val="1190"/>
        </w:numPr>
      </w:pPr>
      <w:r>
        <w:t xml:space="preserve">Forebyggelse af lymfødem</w:t>
      </w:r>
    </w:p>
    <w:p>
      <w:pPr>
        <w:pStyle w:val="Compact"/>
        <w:numPr>
          <w:ilvl w:val="1"/>
          <w:numId w:val="1190"/>
        </w:numPr>
      </w:pPr>
      <w:r>
        <w:t xml:space="preserve">Let konditionstræning</w:t>
      </w:r>
    </w:p>
    <w:p>
      <w:pPr>
        <w:pStyle w:val="Compact"/>
        <w:numPr>
          <w:ilvl w:val="0"/>
          <w:numId w:val="1189"/>
        </w:numPr>
      </w:pPr>
      <w:r>
        <w:rPr>
          <w:b/>
          <w:bCs/>
        </w:rPr>
        <w:t xml:space="preserve">Senere fase:</w:t>
      </w:r>
    </w:p>
    <w:p>
      <w:pPr>
        <w:pStyle w:val="Compact"/>
        <w:numPr>
          <w:ilvl w:val="1"/>
          <w:numId w:val="1191"/>
        </w:numPr>
      </w:pPr>
      <w:r>
        <w:t xml:space="preserve">Progressiv styrketræning mulig</w:t>
      </w:r>
    </w:p>
    <w:p>
      <w:pPr>
        <w:pStyle w:val="Compact"/>
        <w:numPr>
          <w:ilvl w:val="1"/>
          <w:numId w:val="1191"/>
        </w:numPr>
      </w:pPr>
      <w:r>
        <w:t xml:space="preserve">Kun symptombegrænsning</w:t>
      </w:r>
    </w:p>
    <w:p>
      <w:pPr>
        <w:pStyle w:val="Compact"/>
        <w:numPr>
          <w:ilvl w:val="1"/>
          <w:numId w:val="1191"/>
        </w:numPr>
      </w:pPr>
      <w:r>
        <w:t xml:space="preserve">Fokus på funktion</w:t>
      </w:r>
    </w:p>
    <w:p>
      <w:pPr>
        <w:pStyle w:val="Compact"/>
        <w:numPr>
          <w:ilvl w:val="1"/>
          <w:numId w:val="1191"/>
        </w:numPr>
      </w:pPr>
      <w:r>
        <w:t xml:space="preserve">Forebyggelse af inaktivitet</w:t>
      </w:r>
    </w:p>
    <w:p>
      <w:pPr>
        <w:pStyle w:val="Heading3"/>
        <w:numPr>
          <w:ilvl w:val="0"/>
          <w:numId w:val="1000"/>
        </w:numPr>
      </w:pPr>
      <w:bookmarkStart w:id="103" w:name="kirurgiske-principper-ved-brystkræft"/>
      <w:r>
        <w:t xml:space="preserve">Kirurgiske principper ved brystkræft</w:t>
      </w:r>
      <w:bookmarkEnd w:id="103"/>
    </w:p>
    <w:bookmarkEnd w:id="104"/>
    <w:bookmarkStart w:id="105" w:name="brystbevarende-kirurgi-lumpektomi"/>
    <w:p>
      <w:pPr>
        <w:pStyle w:val="Heading4"/>
      </w:pPr>
      <w:r>
        <w:t xml:space="preserve">Brystbevarende kirurgi (lumpektomi)</w:t>
      </w:r>
    </w:p>
    <w:p>
      <w:pPr>
        <w:numPr>
          <w:ilvl w:val="0"/>
          <w:numId w:val="1192"/>
        </w:numPr>
      </w:pPr>
      <w:r>
        <w:rPr>
          <w:b/>
          <w:bCs/>
        </w:rPr>
        <w:t xml:space="preserve">Indikationer:</w:t>
      </w:r>
    </w:p>
    <w:p>
      <w:pPr>
        <w:numPr>
          <w:ilvl w:val="0"/>
          <w:numId w:val="1192"/>
        </w:numPr>
      </w:pPr>
      <w:r>
        <w:t xml:space="preserve">Tumor &lt; 4-5 cm</w:t>
      </w:r>
    </w:p>
    <w:p>
      <w:pPr>
        <w:numPr>
          <w:ilvl w:val="0"/>
          <w:numId w:val="1192"/>
        </w:numPr>
      </w:pPr>
      <w:r>
        <w:t xml:space="preserve">Favorabelt forhold mellem tumorstørrelse og bryststørrelse</w:t>
      </w:r>
    </w:p>
    <w:p>
      <w:pPr>
        <w:numPr>
          <w:ilvl w:val="0"/>
          <w:numId w:val="1192"/>
        </w:numPr>
      </w:pPr>
      <w:r>
        <w:t xml:space="preserve">Ikke multifokal sygdom</w:t>
      </w:r>
    </w:p>
    <w:p>
      <w:pPr>
        <w:numPr>
          <w:ilvl w:val="0"/>
          <w:numId w:val="1192"/>
        </w:numPr>
      </w:pPr>
      <w:r>
        <w:t xml:space="preserve">Patient ønske</w:t>
      </w:r>
    </w:p>
    <w:p>
      <w:pPr>
        <w:numPr>
          <w:ilvl w:val="0"/>
          <w:numId w:val="1192"/>
        </w:numPr>
      </w:pPr>
      <w:r>
        <w:rPr>
          <w:b/>
          <w:bCs/>
        </w:rPr>
        <w:t xml:space="preserve">Teknik: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Tumorfjernelse:</w:t>
      </w:r>
    </w:p>
    <w:p>
      <w:pPr>
        <w:pStyle w:val="Compact"/>
        <w:numPr>
          <w:ilvl w:val="1"/>
          <w:numId w:val="1194"/>
        </w:numPr>
      </w:pPr>
      <w:r>
        <w:t xml:space="preserve">Resektion med sikkerhedsafstand</w:t>
      </w:r>
    </w:p>
    <w:p>
      <w:pPr>
        <w:pStyle w:val="Compact"/>
        <w:numPr>
          <w:ilvl w:val="1"/>
          <w:numId w:val="1194"/>
        </w:numPr>
      </w:pPr>
      <w:r>
        <w:t xml:space="preserve">Markering af kaviteten med clips</w:t>
      </w:r>
    </w:p>
    <w:p>
      <w:pPr>
        <w:pStyle w:val="Compact"/>
        <w:numPr>
          <w:ilvl w:val="1"/>
          <w:numId w:val="1194"/>
        </w:numPr>
      </w:pPr>
      <w:r>
        <w:t xml:space="preserve">Orientering af præparat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Onkoplastik:</w:t>
      </w:r>
    </w:p>
    <w:p>
      <w:pPr>
        <w:pStyle w:val="Compact"/>
        <w:numPr>
          <w:ilvl w:val="1"/>
          <w:numId w:val="1195"/>
        </w:numPr>
      </w:pPr>
      <w:r>
        <w:t xml:space="preserve">Rekonstruktion af defekten</w:t>
      </w:r>
    </w:p>
    <w:p>
      <w:pPr>
        <w:pStyle w:val="Compact"/>
        <w:numPr>
          <w:ilvl w:val="1"/>
          <w:numId w:val="1195"/>
        </w:numPr>
      </w:pPr>
      <w:r>
        <w:t xml:space="preserve">Bevare brystets form</w:t>
      </w:r>
    </w:p>
    <w:p>
      <w:pPr>
        <w:pStyle w:val="Compact"/>
        <w:numPr>
          <w:ilvl w:val="1"/>
          <w:numId w:val="1195"/>
        </w:numPr>
      </w:pPr>
      <w:r>
        <w:t xml:space="preserve">Symmetri med modsidige bryst</w:t>
      </w:r>
    </w:p>
    <w:p>
      <w:pPr>
        <w:numPr>
          <w:ilvl w:val="0"/>
          <w:numId w:val="1196"/>
        </w:numPr>
      </w:pPr>
      <w:r>
        <w:rPr>
          <w:b/>
          <w:bCs/>
        </w:rPr>
        <w:t xml:space="preserve">Fordele:</w:t>
      </w:r>
    </w:p>
    <w:p>
      <w:pPr>
        <w:numPr>
          <w:ilvl w:val="0"/>
          <w:numId w:val="1196"/>
        </w:numPr>
      </w:pPr>
      <w:r>
        <w:t xml:space="preserve">Kosmetisk resultat</w:t>
      </w:r>
    </w:p>
    <w:p>
      <w:pPr>
        <w:numPr>
          <w:ilvl w:val="0"/>
          <w:numId w:val="1196"/>
        </w:numPr>
      </w:pPr>
      <w:r>
        <w:t xml:space="preserve">Mindre indgreb</w:t>
      </w:r>
    </w:p>
    <w:p>
      <w:pPr>
        <w:numPr>
          <w:ilvl w:val="0"/>
          <w:numId w:val="1196"/>
        </w:numPr>
      </w:pPr>
      <w:r>
        <w:t xml:space="preserve">Hurtigere rekonvalescens</w:t>
      </w:r>
    </w:p>
    <w:p>
      <w:pPr>
        <w:numPr>
          <w:ilvl w:val="0"/>
          <w:numId w:val="1196"/>
        </w:numPr>
      </w:pPr>
      <w:r>
        <w:rPr>
          <w:b/>
          <w:bCs/>
        </w:rPr>
        <w:t xml:space="preserve">Ulemper:</w:t>
      </w:r>
    </w:p>
    <w:p>
      <w:pPr>
        <w:numPr>
          <w:ilvl w:val="0"/>
          <w:numId w:val="1196"/>
        </w:numPr>
      </w:pPr>
      <w:r>
        <w:t xml:space="preserve">Behov for strålebehandling</w:t>
      </w:r>
    </w:p>
    <w:p>
      <w:pPr>
        <w:numPr>
          <w:ilvl w:val="0"/>
          <w:numId w:val="1196"/>
        </w:numPr>
      </w:pPr>
      <w:r>
        <w:t xml:space="preserve">Risiko for re-resektion</w:t>
      </w:r>
    </w:p>
    <w:p>
      <w:pPr>
        <w:numPr>
          <w:ilvl w:val="0"/>
          <w:numId w:val="1196"/>
        </w:numPr>
      </w:pPr>
      <w:r>
        <w:t xml:space="preserve">Risiko for lokalt recidiv</w:t>
      </w:r>
    </w:p>
    <w:bookmarkEnd w:id="105"/>
    <w:bookmarkStart w:id="106" w:name="mastektomi"/>
    <w:p>
      <w:pPr>
        <w:pStyle w:val="Heading4"/>
      </w:pPr>
      <w:r>
        <w:t xml:space="preserve">Mastektomi</w:t>
      </w:r>
    </w:p>
    <w:p>
      <w:pPr>
        <w:numPr>
          <w:ilvl w:val="0"/>
          <w:numId w:val="1197"/>
        </w:numPr>
      </w:pPr>
      <w:r>
        <w:rPr>
          <w:b/>
          <w:bCs/>
        </w:rPr>
        <w:t xml:space="preserve">Indikationer:</w:t>
      </w:r>
    </w:p>
    <w:p>
      <w:pPr>
        <w:numPr>
          <w:ilvl w:val="0"/>
          <w:numId w:val="1197"/>
        </w:numPr>
      </w:pPr>
      <w:r>
        <w:t xml:space="preserve">Store tumorer</w:t>
      </w:r>
    </w:p>
    <w:p>
      <w:pPr>
        <w:numPr>
          <w:ilvl w:val="0"/>
          <w:numId w:val="1197"/>
        </w:numPr>
      </w:pPr>
      <w:r>
        <w:t xml:space="preserve">Multifokal sygdom</w:t>
      </w:r>
    </w:p>
    <w:p>
      <w:pPr>
        <w:numPr>
          <w:ilvl w:val="0"/>
          <w:numId w:val="1197"/>
        </w:numPr>
      </w:pPr>
      <w:r>
        <w:t xml:space="preserve">Tidligere strålebehandling</w:t>
      </w:r>
    </w:p>
    <w:p>
      <w:pPr>
        <w:numPr>
          <w:ilvl w:val="0"/>
          <w:numId w:val="1197"/>
        </w:numPr>
      </w:pPr>
      <w:r>
        <w:t xml:space="preserve">Inflammatorisk cancer</w:t>
      </w:r>
    </w:p>
    <w:p>
      <w:pPr>
        <w:numPr>
          <w:ilvl w:val="0"/>
          <w:numId w:val="1197"/>
        </w:numPr>
      </w:pPr>
      <w:r>
        <w:t xml:space="preserve">Patient ønske</w:t>
      </w:r>
    </w:p>
    <w:p>
      <w:pPr>
        <w:numPr>
          <w:ilvl w:val="0"/>
          <w:numId w:val="1197"/>
        </w:numPr>
      </w:pPr>
      <w:r>
        <w:rPr>
          <w:b/>
          <w:bCs/>
        </w:rPr>
        <w:t xml:space="preserve">Varianter: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Simpel mastektomi:</w:t>
      </w:r>
    </w:p>
    <w:p>
      <w:pPr>
        <w:pStyle w:val="Compact"/>
        <w:numPr>
          <w:ilvl w:val="1"/>
          <w:numId w:val="1199"/>
        </w:numPr>
      </w:pPr>
      <w:r>
        <w:t xml:space="preserve">Fjernelse af hele brystkirtlen</w:t>
      </w:r>
    </w:p>
    <w:p>
      <w:pPr>
        <w:pStyle w:val="Compact"/>
        <w:numPr>
          <w:ilvl w:val="1"/>
          <w:numId w:val="1199"/>
        </w:numPr>
      </w:pPr>
      <w:r>
        <w:t xml:space="preserve">Bevarer pectoralismuskulaturen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Modificeret radikal mastektomi:</w:t>
      </w:r>
    </w:p>
    <w:p>
      <w:pPr>
        <w:pStyle w:val="Compact"/>
        <w:numPr>
          <w:ilvl w:val="1"/>
          <w:numId w:val="1200"/>
        </w:numPr>
      </w:pPr>
      <w:r>
        <w:t xml:space="preserve">Inkluderer aksildissektion</w:t>
      </w:r>
    </w:p>
    <w:p>
      <w:pPr>
        <w:pStyle w:val="Compact"/>
        <w:numPr>
          <w:ilvl w:val="1"/>
          <w:numId w:val="1200"/>
        </w:numPr>
      </w:pPr>
      <w:r>
        <w:t xml:space="preserve">Standard ved aksilmetastaser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Skin-sparing mastektomi:</w:t>
      </w:r>
    </w:p>
    <w:p>
      <w:pPr>
        <w:pStyle w:val="Compact"/>
        <w:numPr>
          <w:ilvl w:val="1"/>
          <w:numId w:val="1201"/>
        </w:numPr>
      </w:pPr>
      <w:r>
        <w:t xml:space="preserve">Bevarer huden</w:t>
      </w:r>
    </w:p>
    <w:p>
      <w:pPr>
        <w:pStyle w:val="Compact"/>
        <w:numPr>
          <w:ilvl w:val="1"/>
          <w:numId w:val="1201"/>
        </w:numPr>
      </w:pPr>
      <w:r>
        <w:t xml:space="preserve">Muliggør direkte rekonstruktion</w:t>
      </w:r>
    </w:p>
    <w:p>
      <w:pPr>
        <w:pStyle w:val="Compact"/>
        <w:numPr>
          <w:ilvl w:val="1"/>
          <w:numId w:val="1201"/>
        </w:numPr>
      </w:pPr>
      <w:r>
        <w:t xml:space="preserve">Kræver særlige onkologiske kriterier</w:t>
      </w:r>
    </w:p>
    <w:bookmarkEnd w:id="106"/>
    <w:bookmarkStart w:id="107" w:name="aksilkirurgi"/>
    <w:p>
      <w:pPr>
        <w:pStyle w:val="Heading4"/>
      </w:pPr>
      <w:r>
        <w:t xml:space="preserve">Aksilkirurgi</w:t>
      </w:r>
    </w:p>
    <w:p>
      <w:pPr>
        <w:numPr>
          <w:ilvl w:val="0"/>
          <w:numId w:val="1202"/>
        </w:numPr>
      </w:pPr>
      <w:r>
        <w:rPr>
          <w:b/>
          <w:bCs/>
        </w:rPr>
        <w:t xml:space="preserve">Sentinel node procedure:</w:t>
      </w:r>
    </w:p>
    <w:p>
      <w:pPr>
        <w:numPr>
          <w:ilvl w:val="0"/>
          <w:numId w:val="1202"/>
        </w:numPr>
      </w:pPr>
      <w:r>
        <w:t xml:space="preserve">Identificerer første drænerende lymfeknude</w:t>
      </w:r>
    </w:p>
    <w:p>
      <w:pPr>
        <w:numPr>
          <w:ilvl w:val="0"/>
          <w:numId w:val="1202"/>
        </w:numPr>
      </w:pPr>
      <w:r>
        <w:t xml:space="preserve">Radioaktiv markør + blåfarve</w:t>
      </w:r>
    </w:p>
    <w:p>
      <w:pPr>
        <w:numPr>
          <w:ilvl w:val="0"/>
          <w:numId w:val="1202"/>
        </w:numPr>
      </w:pPr>
      <w:r>
        <w:t xml:space="preserve">Hvis negativ → ingen yderligere kirurgi</w:t>
      </w:r>
    </w:p>
    <w:p>
      <w:pPr>
        <w:numPr>
          <w:ilvl w:val="0"/>
          <w:numId w:val="1202"/>
        </w:numPr>
      </w:pPr>
      <w:r>
        <w:rPr>
          <w:b/>
          <w:bCs/>
        </w:rPr>
        <w:t xml:space="preserve">Aksildissektion:</w:t>
      </w:r>
    </w:p>
    <w:p>
      <w:pPr>
        <w:numPr>
          <w:ilvl w:val="0"/>
          <w:numId w:val="1202"/>
        </w:numPr>
      </w:pPr>
      <w:r>
        <w:t xml:space="preserve">Fjernelse af niveau I+II lymfeknuder</w:t>
      </w:r>
    </w:p>
    <w:p>
      <w:pPr>
        <w:numPr>
          <w:ilvl w:val="0"/>
          <w:numId w:val="1202"/>
        </w:numPr>
      </w:pPr>
      <w:r>
        <w:t xml:space="preserve">Øget risiko for:</w:t>
      </w:r>
    </w:p>
    <w:p>
      <w:pPr>
        <w:pStyle w:val="Compact"/>
        <w:numPr>
          <w:ilvl w:val="1"/>
          <w:numId w:val="1203"/>
        </w:numPr>
      </w:pPr>
      <w:r>
        <w:t xml:space="preserve">Lymfødem</w:t>
      </w:r>
    </w:p>
    <w:p>
      <w:pPr>
        <w:pStyle w:val="Compact"/>
        <w:numPr>
          <w:ilvl w:val="1"/>
          <w:numId w:val="1203"/>
        </w:numPr>
      </w:pPr>
      <w:r>
        <w:t xml:space="preserve">Nerveskade</w:t>
      </w:r>
    </w:p>
    <w:p>
      <w:pPr>
        <w:pStyle w:val="Compact"/>
        <w:numPr>
          <w:ilvl w:val="1"/>
          <w:numId w:val="1203"/>
        </w:numPr>
      </w:pPr>
      <w:r>
        <w:t xml:space="preserve">Nedsat skulderfunktion</w:t>
      </w:r>
    </w:p>
    <w:bookmarkEnd w:id="107"/>
    <w:bookmarkEnd w:id="108"/>
    <w:bookmarkStart w:id="112" w:name="thoraxdeformiteter-og-lungefunktion"/>
    <w:p>
      <w:pPr>
        <w:pStyle w:val="Heading3"/>
      </w:pPr>
      <w:r>
        <w:t xml:space="preserve">Thoraxdeformiteter og lungefunktion</w:t>
      </w:r>
    </w:p>
    <w:bookmarkStart w:id="109" w:name="pectus-excavatum"/>
    <w:p>
      <w:pPr>
        <w:pStyle w:val="Heading4"/>
      </w:pPr>
      <w:r>
        <w:t xml:space="preserve">Pectus excavatum</w:t>
      </w:r>
    </w:p>
    <w:p>
      <w:pPr>
        <w:pStyle w:val="Compact"/>
        <w:numPr>
          <w:ilvl w:val="0"/>
          <w:numId w:val="1204"/>
        </w:numPr>
      </w:pPr>
      <w:r>
        <w:rPr>
          <w:b/>
          <w:bCs/>
        </w:rPr>
        <w:t xml:space="preserve">Anatomiske forhold: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Kardiopulmonale påvirkninger:</w:t>
      </w:r>
    </w:p>
    <w:p>
      <w:pPr>
        <w:pStyle w:val="Compact"/>
        <w:numPr>
          <w:ilvl w:val="1"/>
          <w:numId w:val="1206"/>
        </w:numPr>
      </w:pPr>
      <w:r>
        <w:t xml:space="preserve">Kompression af højre ventrikel</w:t>
      </w:r>
    </w:p>
    <w:p>
      <w:pPr>
        <w:pStyle w:val="Compact"/>
        <w:numPr>
          <w:ilvl w:val="1"/>
          <w:numId w:val="1206"/>
        </w:numPr>
      </w:pPr>
      <w:r>
        <w:t xml:space="preserve">Nedsat cardiac output ved belastning</w:t>
      </w:r>
    </w:p>
    <w:p>
      <w:pPr>
        <w:pStyle w:val="Compact"/>
        <w:numPr>
          <w:ilvl w:val="1"/>
          <w:numId w:val="1206"/>
        </w:numPr>
      </w:pPr>
      <w:r>
        <w:t xml:space="preserve">Restriktivt lungefunktionsmønster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Biomekaniske konsekvenser:</w:t>
      </w:r>
    </w:p>
    <w:p>
      <w:pPr>
        <w:pStyle w:val="Compact"/>
        <w:numPr>
          <w:ilvl w:val="1"/>
          <w:numId w:val="1207"/>
        </w:numPr>
      </w:pPr>
      <w:r>
        <w:t xml:space="preserve">Ændret thoraxmekanik</w:t>
      </w:r>
    </w:p>
    <w:p>
      <w:pPr>
        <w:pStyle w:val="Compact"/>
        <w:numPr>
          <w:ilvl w:val="1"/>
          <w:numId w:val="1207"/>
        </w:numPr>
      </w:pPr>
      <w:r>
        <w:t xml:space="preserve">Påvirket respirationsmuskulatur</w:t>
      </w:r>
    </w:p>
    <w:p>
      <w:pPr>
        <w:pStyle w:val="Compact"/>
        <w:numPr>
          <w:ilvl w:val="1"/>
          <w:numId w:val="1207"/>
        </w:numPr>
      </w:pPr>
      <w:r>
        <w:t xml:space="preserve">Ofte associeret skoliose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Funktionelle konsekvenser:</w:t>
      </w:r>
    </w:p>
    <w:p>
      <w:pPr>
        <w:pStyle w:val="Compact"/>
        <w:numPr>
          <w:ilvl w:val="0"/>
          <w:numId w:val="1208"/>
        </w:numPr>
      </w:pPr>
      <w:r>
        <w:t xml:space="preserve">Nedsat udholdenhed</w:t>
      </w:r>
    </w:p>
    <w:p>
      <w:pPr>
        <w:pStyle w:val="Compact"/>
        <w:numPr>
          <w:ilvl w:val="0"/>
          <w:numId w:val="1208"/>
        </w:numPr>
      </w:pPr>
      <w:r>
        <w:t xml:space="preserve">Dyspnø ved anstrengelse</w:t>
      </w:r>
    </w:p>
    <w:p>
      <w:pPr>
        <w:pStyle w:val="Compact"/>
        <w:numPr>
          <w:ilvl w:val="0"/>
          <w:numId w:val="1208"/>
        </w:numPr>
      </w:pPr>
      <w:r>
        <w:t xml:space="preserve">Trykken i brystet</w:t>
      </w:r>
    </w:p>
    <w:p>
      <w:pPr>
        <w:pStyle w:val="Compact"/>
        <w:numPr>
          <w:ilvl w:val="0"/>
          <w:numId w:val="1208"/>
        </w:numPr>
      </w:pPr>
      <w:r>
        <w:t xml:space="preserve">Palpitationer</w:t>
      </w:r>
    </w:p>
    <w:bookmarkEnd w:id="109"/>
    <w:bookmarkStart w:id="110" w:name="pectus-carinatum"/>
    <w:p>
      <w:pPr>
        <w:pStyle w:val="Heading4"/>
      </w:pPr>
      <w:r>
        <w:t xml:space="preserve">Pectus carinatum</w:t>
      </w:r>
    </w:p>
    <w:p>
      <w:pPr>
        <w:numPr>
          <w:ilvl w:val="0"/>
          <w:numId w:val="1209"/>
        </w:numPr>
      </w:pPr>
      <w:r>
        <w:rPr>
          <w:b/>
          <w:bCs/>
        </w:rPr>
        <w:t xml:space="preserve">Anatomiske forhold:</w:t>
      </w:r>
    </w:p>
    <w:p>
      <w:pPr>
        <w:numPr>
          <w:ilvl w:val="0"/>
          <w:numId w:val="1209"/>
        </w:numPr>
      </w:pPr>
      <w:r>
        <w:t xml:space="preserve">Fremstående sternum</w:t>
      </w:r>
    </w:p>
    <w:p>
      <w:pPr>
        <w:numPr>
          <w:ilvl w:val="0"/>
          <w:numId w:val="1209"/>
        </w:numPr>
      </w:pPr>
      <w:r>
        <w:t xml:space="preserve">Normal intratorakal volumen</w:t>
      </w:r>
    </w:p>
    <w:p>
      <w:pPr>
        <w:numPr>
          <w:ilvl w:val="0"/>
          <w:numId w:val="1209"/>
        </w:numPr>
      </w:pPr>
      <w:r>
        <w:t xml:space="preserve">Sjældnere kardiel påvirkning</w:t>
      </w:r>
    </w:p>
    <w:p>
      <w:pPr>
        <w:numPr>
          <w:ilvl w:val="0"/>
          <w:numId w:val="1209"/>
        </w:numPr>
      </w:pPr>
      <w:r>
        <w:rPr>
          <w:b/>
          <w:bCs/>
        </w:rPr>
        <w:t xml:space="preserve">Biomekaniske aspekter:</w:t>
      </w:r>
    </w:p>
    <w:p>
      <w:pPr>
        <w:pStyle w:val="Compact"/>
        <w:numPr>
          <w:ilvl w:val="0"/>
          <w:numId w:val="1210"/>
        </w:numPr>
      </w:pPr>
      <w:r>
        <w:rPr>
          <w:b/>
          <w:bCs/>
        </w:rPr>
        <w:t xml:space="preserve">Respiratorisk:</w:t>
      </w:r>
    </w:p>
    <w:p>
      <w:pPr>
        <w:pStyle w:val="Compact"/>
        <w:numPr>
          <w:ilvl w:val="1"/>
          <w:numId w:val="1211"/>
        </w:numPr>
      </w:pPr>
      <w:r>
        <w:t xml:space="preserve">Normal lungefunktion</w:t>
      </w:r>
    </w:p>
    <w:p>
      <w:pPr>
        <w:pStyle w:val="Compact"/>
        <w:numPr>
          <w:ilvl w:val="1"/>
          <w:numId w:val="1211"/>
        </w:numPr>
      </w:pPr>
      <w:r>
        <w:t xml:space="preserve">Kan give thorakale smerter</w:t>
      </w:r>
    </w:p>
    <w:p>
      <w:pPr>
        <w:pStyle w:val="Compact"/>
        <w:numPr>
          <w:ilvl w:val="1"/>
          <w:numId w:val="1211"/>
        </w:numPr>
      </w:pPr>
      <w:r>
        <w:t xml:space="preserve">Påvirket vejrtrækningsmønster</w:t>
      </w:r>
    </w:p>
    <w:p>
      <w:pPr>
        <w:pStyle w:val="Compact"/>
        <w:numPr>
          <w:ilvl w:val="0"/>
          <w:numId w:val="1210"/>
        </w:numPr>
      </w:pPr>
      <w:r>
        <w:rPr>
          <w:b/>
          <w:bCs/>
        </w:rPr>
        <w:t xml:space="preserve">Muskuloskeletalt:</w:t>
      </w:r>
    </w:p>
    <w:p>
      <w:pPr>
        <w:pStyle w:val="Compact"/>
        <w:numPr>
          <w:ilvl w:val="1"/>
          <w:numId w:val="1212"/>
        </w:numPr>
      </w:pPr>
      <w:r>
        <w:t xml:space="preserve">Kompensatorisk holdning</w:t>
      </w:r>
    </w:p>
    <w:p>
      <w:pPr>
        <w:pStyle w:val="Compact"/>
        <w:numPr>
          <w:ilvl w:val="1"/>
          <w:numId w:val="1212"/>
        </w:numPr>
      </w:pPr>
      <w:r>
        <w:t xml:space="preserve">Thorakal hyperkyfose</w:t>
      </w:r>
    </w:p>
    <w:p>
      <w:pPr>
        <w:pStyle w:val="Compact"/>
        <w:numPr>
          <w:ilvl w:val="1"/>
          <w:numId w:val="1212"/>
        </w:numPr>
      </w:pPr>
      <w:r>
        <w:t xml:space="preserve">Cervikale spændinger</w:t>
      </w:r>
    </w:p>
    <w:bookmarkEnd w:id="110"/>
    <w:bookmarkStart w:id="111" w:name="behandlingsmæssige-overvejelser"/>
    <w:p>
      <w:pPr>
        <w:pStyle w:val="Heading4"/>
      </w:pPr>
      <w:r>
        <w:t xml:space="preserve">Behandlingsmæssige overvejelser</w:t>
      </w:r>
    </w:p>
    <w:p>
      <w:pPr>
        <w:pStyle w:val="Compact"/>
        <w:numPr>
          <w:ilvl w:val="0"/>
          <w:numId w:val="1213"/>
        </w:numPr>
      </w:pPr>
      <w:r>
        <w:rPr>
          <w:b/>
          <w:bCs/>
        </w:rPr>
        <w:t xml:space="preserve">Konservativ behandling:</w:t>
      </w:r>
    </w:p>
    <w:p>
      <w:pPr>
        <w:pStyle w:val="Compact"/>
        <w:numPr>
          <w:ilvl w:val="0"/>
          <w:numId w:val="1214"/>
        </w:numPr>
      </w:pPr>
      <w:r>
        <w:t xml:space="preserve">Fysioterapi fokuseret på:</w:t>
      </w:r>
    </w:p>
    <w:p>
      <w:pPr>
        <w:pStyle w:val="Compact"/>
        <w:numPr>
          <w:ilvl w:val="1"/>
          <w:numId w:val="1215"/>
        </w:numPr>
      </w:pPr>
      <w:r>
        <w:t xml:space="preserve">Holdningskorrektion</w:t>
      </w:r>
    </w:p>
    <w:p>
      <w:pPr>
        <w:pStyle w:val="Compact"/>
        <w:numPr>
          <w:ilvl w:val="1"/>
          <w:numId w:val="1215"/>
        </w:numPr>
      </w:pPr>
      <w:r>
        <w:t xml:space="preserve">Styrke af thorakal muskulatur</w:t>
      </w:r>
    </w:p>
    <w:p>
      <w:pPr>
        <w:pStyle w:val="Compact"/>
        <w:numPr>
          <w:ilvl w:val="1"/>
          <w:numId w:val="1215"/>
        </w:numPr>
      </w:pPr>
      <w:r>
        <w:t xml:space="preserve">Optimering af vejrtrækning</w:t>
      </w:r>
    </w:p>
    <w:p>
      <w:pPr>
        <w:pStyle w:val="Compact"/>
        <w:numPr>
          <w:ilvl w:val="1"/>
          <w:numId w:val="1215"/>
        </w:numPr>
      </w:pPr>
      <w:r>
        <w:t xml:space="preserve">Udspænding af forkortede strukturer</w:t>
      </w:r>
    </w:p>
    <w:p>
      <w:pPr>
        <w:pStyle w:val="Compact"/>
        <w:numPr>
          <w:ilvl w:val="0"/>
          <w:numId w:val="1216"/>
        </w:numPr>
      </w:pPr>
      <w:r>
        <w:rPr>
          <w:b/>
          <w:bCs/>
        </w:rPr>
        <w:t xml:space="preserve">Kirurgisk behandling:</w:t>
      </w:r>
    </w:p>
    <w:p>
      <w:pPr>
        <w:pStyle w:val="Compact"/>
        <w:numPr>
          <w:ilvl w:val="0"/>
          <w:numId w:val="1217"/>
        </w:numPr>
      </w:pPr>
      <w:r>
        <w:rPr>
          <w:b/>
          <w:bCs/>
        </w:rPr>
        <w:t xml:space="preserve">Indikationer:</w:t>
      </w:r>
    </w:p>
    <w:p>
      <w:pPr>
        <w:pStyle w:val="Compact"/>
        <w:numPr>
          <w:ilvl w:val="1"/>
          <w:numId w:val="1218"/>
        </w:numPr>
      </w:pPr>
      <w:r>
        <w:t xml:space="preserve">Svær funktionel påvirkning</w:t>
      </w:r>
    </w:p>
    <w:p>
      <w:pPr>
        <w:pStyle w:val="Compact"/>
        <w:numPr>
          <w:ilvl w:val="1"/>
          <w:numId w:val="1218"/>
        </w:numPr>
      </w:pPr>
      <w:r>
        <w:t xml:space="preserve">Dokumenteret kardiopulmonal påvirkning</w:t>
      </w:r>
    </w:p>
    <w:p>
      <w:pPr>
        <w:pStyle w:val="Compact"/>
        <w:numPr>
          <w:ilvl w:val="1"/>
          <w:numId w:val="1218"/>
        </w:numPr>
      </w:pPr>
      <w:r>
        <w:t xml:space="preserve">Betydelig psykosocial påvirkning</w:t>
      </w:r>
    </w:p>
    <w:p>
      <w:pPr>
        <w:pStyle w:val="Compact"/>
        <w:numPr>
          <w:ilvl w:val="0"/>
          <w:numId w:val="1219"/>
        </w:numPr>
      </w:pPr>
      <w:r>
        <w:rPr>
          <w:b/>
          <w:bCs/>
        </w:rPr>
        <w:t xml:space="preserve">Postoperativ rehabilitering:</w:t>
      </w:r>
    </w:p>
    <w:p>
      <w:pPr>
        <w:pStyle w:val="Compact"/>
        <w:numPr>
          <w:ilvl w:val="0"/>
          <w:numId w:val="1220"/>
        </w:numPr>
      </w:pPr>
      <w:r>
        <w:t xml:space="preserve">Gradvis mobilisering</w:t>
      </w:r>
    </w:p>
    <w:p>
      <w:pPr>
        <w:pStyle w:val="Compact"/>
        <w:numPr>
          <w:ilvl w:val="0"/>
          <w:numId w:val="1220"/>
        </w:numPr>
      </w:pPr>
      <w:r>
        <w:t xml:space="preserve">Respiratoriske øvelser</w:t>
      </w:r>
    </w:p>
    <w:p>
      <w:pPr>
        <w:pStyle w:val="Compact"/>
        <w:numPr>
          <w:ilvl w:val="0"/>
          <w:numId w:val="1220"/>
        </w:numPr>
      </w:pPr>
      <w:r>
        <w:t xml:space="preserve">Holdningskorrektion</w:t>
      </w:r>
    </w:p>
    <w:p>
      <w:pPr>
        <w:pStyle w:val="Compact"/>
        <w:numPr>
          <w:ilvl w:val="0"/>
          <w:numId w:val="1220"/>
        </w:numPr>
      </w:pPr>
      <w:r>
        <w:t xml:space="preserve">Smertehåndtering</w:t>
      </w:r>
    </w:p>
    <w:p>
      <w:pPr>
        <w:pStyle w:val="Compact"/>
        <w:numPr>
          <w:ilvl w:val="0"/>
          <w:numId w:val="1220"/>
        </w:numPr>
      </w:pPr>
      <w:r>
        <w:t xml:space="preserve">Aktivitetstilpasning</w:t>
      </w:r>
    </w:p>
    <w:bookmarkEnd w:id="111"/>
    <w:bookmarkEnd w:id="112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4">
    <w:abstractNumId w:val="991"/>
  </w:num>
  <w:num w:numId="105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6">
    <w:abstractNumId w:val="991"/>
  </w:num>
  <w:num w:numId="105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1"/>
  </w:num>
  <w:num w:numId="1163">
    <w:abstractNumId w:val="991"/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1"/>
  </w:num>
  <w:num w:numId="1166">
    <w:abstractNumId w:val="991"/>
  </w:num>
  <w:num w:numId="116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8">
    <w:abstractNumId w:val="991"/>
  </w:num>
  <w:num w:numId="116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1"/>
  </w:num>
  <w:num w:numId="11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1"/>
  </w:num>
  <w:num w:numId="1212">
    <w:abstractNumId w:val="991"/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1"/>
  </w:num>
  <w:num w:numId="1215">
    <w:abstractNumId w:val="991"/>
  </w:num>
  <w:num w:numId="12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7">
    <w:abstractNumId w:val="991"/>
  </w:num>
  <w:num w:numId="1218">
    <w:abstractNumId w:val="991"/>
  </w:num>
  <w:num w:numId="12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Lektion 3: Lungesygdomme, thoraxsygdomme og brystsygdomme</dc:title>
  <dc:creator>Andreas Svendsen</dc:creator>
  <cp:keywords/>
  <dcterms:created xsi:type="dcterms:W3CDTF">2025-01-05T22:48:27Z</dcterms:created>
  <dcterms:modified xsi:type="dcterms:W3CDTF">2025-01-05T22:48:27Z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