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"/>
        <w:tblW w:w="0" w:type="auto"/>
        <w:tblLook w:val="04A0"/>
      </w:tblPr>
      <w:tblGrid>
        <w:gridCol w:w="4812"/>
        <w:gridCol w:w="1574"/>
        <w:gridCol w:w="1465"/>
        <w:gridCol w:w="1096"/>
        <w:gridCol w:w="907"/>
      </w:tblGrid>
      <w:tr w:rsidR="005F2B01" w:rsidTr="005F2B01">
        <w:trPr>
          <w:cnfStyle w:val="100000000000"/>
        </w:trPr>
        <w:tc>
          <w:tcPr>
            <w:cnfStyle w:val="001000000000"/>
            <w:tcW w:w="4812" w:type="dxa"/>
          </w:tcPr>
          <w:p w:rsidR="005F2B01" w:rsidRDefault="005F2B01">
            <w:r>
              <w:t>Userstory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 w:rsidRPr="00BE4FA6">
              <w:t>Storypoints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>
              <w:t>Mandetimer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 w:rsidRPr="00BE4FA6">
              <w:t>Prioritet</w:t>
            </w:r>
          </w:p>
        </w:tc>
        <w:tc>
          <w:tcPr>
            <w:tcW w:w="907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>
              <w:t>Done</w:t>
            </w: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Pr="00417726" w:rsidRDefault="005F2B01" w:rsidP="00417726">
            <w:pPr>
              <w:autoSpaceDE w:val="0"/>
              <w:autoSpaceDN w:val="0"/>
              <w:adjustRightInd w:val="0"/>
            </w:pPr>
            <w:r w:rsidRPr="00417726">
              <w:rPr>
                <w:rFonts w:cs="F16"/>
              </w:rPr>
              <w:t>Udvikleren vil gerne tilføje opskrifter eller ingredienser til database.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Default="005F2B01" w:rsidP="00417726">
            <w:r>
              <w:t>Brugeren vil gerne have forslag til ingredienser.</w:t>
            </w:r>
          </w:p>
          <w:p w:rsidR="005F2B01" w:rsidRDefault="005F2B01" w:rsidP="00417726">
            <w:r>
              <w:t>(algoritme)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Default="005F2B01">
            <w:r w:rsidRPr="00417726">
              <w:t>Brugeren vil gerne tilføje en ingrediens.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Default="005F2B01">
            <w:r w:rsidRPr="00417726">
              <w:t>Udvikleren vil gerne gemme data i database tabeller.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Default="005F2B01">
            <w:r>
              <w:t>Brugeren vil gerne have en grafisk overfl</w:t>
            </w:r>
            <w:r w:rsidRPr="00417726">
              <w:t>ade for foodmap.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Default="005F2B01">
            <w:r>
              <w:t>Brugeren vil gerne have opskrifter med billede, beskrivelse, ingredienser og tilberedning.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Default="005F2B01">
            <w:r>
              <w:t>Brugeren vil gerne kunne navigere i appen gennem menu.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Default="005F2B01">
            <w:r>
              <w:t>Brugeren vil gerne have adgang til indkøbsliste.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Default="005F2B01">
            <w:r>
              <w:t>Brugeren vil gerne kunne gemme opskrifter i favoritter.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Default="005F2B01">
            <w:r>
              <w:t>Brugeren vil gerne have en særskilt indkøbsliste, som kan tilgås fra hovedmenuen.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Default="005F2B01" w:rsidP="00417726">
            <w:r>
              <w:t>Brugeren vil gerne have en liste med forskellige</w:t>
            </w:r>
            <w:r w:rsidR="00514C1F">
              <w:t xml:space="preserve"> </w:t>
            </w:r>
            <w:r>
              <w:t>opskrifter som er udvalgt af de anførte ingredienser.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Default="005F2B01">
            <w:r w:rsidRPr="00417726">
              <w:t>Brugeren vil gerne have adgang til databasen.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Default="005F2B01" w:rsidP="00417726">
            <w:r>
              <w:t>Brugeren vil gerne have hurtige søgeforslag til ingredienser. (performance)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Default="005F2B01" w:rsidP="00417726">
            <w:r w:rsidRPr="00417726">
              <w:t>Brugeren vil gerne fjerne ingredienser</w:t>
            </w:r>
            <w:r>
              <w:t>.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Pr="00417726" w:rsidRDefault="005F2B01" w:rsidP="00417726">
            <w:r>
              <w:t>Udvikleren vil gerne have unit test til database adgang.</w:t>
            </w:r>
          </w:p>
        </w:tc>
        <w:tc>
          <w:tcPr>
            <w:tcW w:w="1574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1304"/>
  <w:hyphenationZone w:val="425"/>
  <w:characterSpacingControl w:val="doNotCompress"/>
  <w:compat/>
  <w:rsids>
    <w:rsidRoot w:val="004376D7"/>
    <w:rsid w:val="000441BB"/>
    <w:rsid w:val="001B2BE5"/>
    <w:rsid w:val="001B3BC8"/>
    <w:rsid w:val="001C0885"/>
    <w:rsid w:val="001E76C9"/>
    <w:rsid w:val="002D4017"/>
    <w:rsid w:val="00352B83"/>
    <w:rsid w:val="00417726"/>
    <w:rsid w:val="00430F68"/>
    <w:rsid w:val="004376D7"/>
    <w:rsid w:val="004C506D"/>
    <w:rsid w:val="00514C1F"/>
    <w:rsid w:val="00532680"/>
    <w:rsid w:val="005631BB"/>
    <w:rsid w:val="005F2B01"/>
    <w:rsid w:val="0065164C"/>
    <w:rsid w:val="006C5D78"/>
    <w:rsid w:val="00706484"/>
    <w:rsid w:val="00744900"/>
    <w:rsid w:val="00753FBF"/>
    <w:rsid w:val="0076179A"/>
    <w:rsid w:val="00775F43"/>
    <w:rsid w:val="007C0D89"/>
    <w:rsid w:val="007E6BB7"/>
    <w:rsid w:val="009365F8"/>
    <w:rsid w:val="00970442"/>
    <w:rsid w:val="009D773F"/>
    <w:rsid w:val="00A37F56"/>
    <w:rsid w:val="00A92B1D"/>
    <w:rsid w:val="00AF2EFD"/>
    <w:rsid w:val="00B208C0"/>
    <w:rsid w:val="00B66774"/>
    <w:rsid w:val="00BE4FA6"/>
    <w:rsid w:val="00C249A4"/>
    <w:rsid w:val="00C65522"/>
    <w:rsid w:val="00CB3623"/>
    <w:rsid w:val="00CF5249"/>
    <w:rsid w:val="00D17E80"/>
    <w:rsid w:val="00D564C7"/>
    <w:rsid w:val="00DC3412"/>
    <w:rsid w:val="00DF661B"/>
    <w:rsid w:val="00E77491"/>
    <w:rsid w:val="00F44CCC"/>
    <w:rsid w:val="00FC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tgitter">
    <w:name w:val="Light Grid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11</cp:revision>
  <dcterms:created xsi:type="dcterms:W3CDTF">2014-01-03T18:01:00Z</dcterms:created>
  <dcterms:modified xsi:type="dcterms:W3CDTF">2014-01-03T18:12:00Z</dcterms:modified>
</cp:coreProperties>
</file>