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Nachfolgend sind die von uns erstellten User Stories in priorisierter Auflistung mit dazu gehörigen eingeplanten Arbeitstagen, wie wir sie ermittelt haben.</w:t>
      </w:r>
    </w:p>
    <w:p>
      <w:pPr>
        <w:pStyle w:val="style0"/>
      </w:pPr>
      <w:r>
        <w:rPr/>
      </w:r>
    </w:p>
    <w:p>
      <w:pPr>
        <w:pStyle w:val="style0"/>
      </w:pPr>
      <w:r>
        <w:rPr/>
        <w:t>Dies sind die User Stories für die Webanwendung, zur App-Version bleibt noch zu sagen, dass der großteil der User Stories gleich ist und es nur technisch bedingte Abweichungen gibt, welche ermittelt werden, wenn mit der Entwicklung begonnen wird.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4"/>
        <w:gridCol w:w="2670"/>
      </w:tblGrid>
      <w:tr>
        <w:trPr>
          <w:cantSplit w:val="false"/>
        </w:trPr>
        <w:tc>
          <w:tcPr>
            <w:tcW w:type="dxa" w:w="696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wissen, wie er sich dem Taxifahrer gegenüber authentifizieren soll, um das richtige Taxi zu 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einen Treffpunkt spezifizieren können, um nicht im Taxigewusel unterzugehen.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 Profil ändern können, um seine Kontaktdaten zu aktualisieren.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Kontaktdaten von Mitfahrern sehen um sie gegebenenfalls kontaktieren zu können.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möchte, dass die Liste dynamisch sortiert wird, um schnell häufig genutzte Fahrten zu finden.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komfortabel eine Rückreise planen können.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einstellen können wie er informiert wird, damit er nicht unnötig genervt wird.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will schnell Taxis finden die kurz nach der ursprünglich geplanten Zeit fahren, um flexibel bezüglich Verzögerungen zu sein.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seine durchgeführten Reisen nachvollziehen können, um sie gegebenenfalls zu exportieren.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2(pro Sprint)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Für Sprint 2 haben wir uns folgende Aufgaben vorgenommen: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4"/>
        <w:gridCol w:w="2673"/>
      </w:tblGrid>
      <w:tr>
        <w:trPr>
          <w:cantSplit w:val="false"/>
        </w:trPr>
        <w:tc>
          <w:tcPr>
            <w:tcW w:type="dxa" w:w="696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2(Initialkontakt mit MyTaxi)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5449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2012-05-11T14:33:12.00Z</dcterms:created>
  <dcterms:modified xsi:type="dcterms:W3CDTF">2012-05-11T16:06:29.00Z</dcterms:modified>
  <cp:revision>17</cp:revision>
</cp:coreProperties>
</file>