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This is the Project 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8"/>
          <w:headerReference w:type="default" r:id="rId9"/>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0" w:name="_Toc69305434"/>
      <w:r w:rsidRPr="00D411AD">
        <w:lastRenderedPageBreak/>
        <w:t>Abstract</w:t>
      </w:r>
      <w:bookmarkEnd w:id="0"/>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generates this 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1" w:name="_Toc69305435"/>
      <w:r w:rsidRPr="007067F7">
        <w:lastRenderedPageBreak/>
        <w:t>Acknowledgements</w:t>
      </w:r>
      <w:bookmarkEnd w:id="1"/>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2" w:name="_Toc69305436"/>
      <w:r w:rsidRPr="00210AB6">
        <w:t>Table of Contents</w:t>
      </w:r>
      <w:bookmarkEnd w:id="2"/>
    </w:p>
    <w:p w14:paraId="24824297" w14:textId="617BC3BC" w:rsidR="0030212D"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85538296" w:history="1">
        <w:r w:rsidR="0030212D" w:rsidRPr="00A85AC5">
          <w:rPr>
            <w:rStyle w:val="Hyperlink"/>
            <w:noProof/>
          </w:rPr>
          <w:t>Introduction</w:t>
        </w:r>
        <w:r w:rsidR="0030212D">
          <w:rPr>
            <w:noProof/>
            <w:webHidden/>
          </w:rPr>
          <w:tab/>
        </w:r>
        <w:r w:rsidR="0030212D">
          <w:rPr>
            <w:noProof/>
            <w:webHidden/>
          </w:rPr>
          <w:fldChar w:fldCharType="begin"/>
        </w:r>
        <w:r w:rsidR="0030212D">
          <w:rPr>
            <w:noProof/>
            <w:webHidden/>
          </w:rPr>
          <w:instrText xml:space="preserve"> PAGEREF _Toc85538296 \h </w:instrText>
        </w:r>
        <w:r w:rsidR="0030212D">
          <w:rPr>
            <w:noProof/>
            <w:webHidden/>
          </w:rPr>
        </w:r>
        <w:r w:rsidR="0030212D">
          <w:rPr>
            <w:noProof/>
            <w:webHidden/>
          </w:rPr>
          <w:fldChar w:fldCharType="separate"/>
        </w:r>
        <w:r w:rsidR="0030212D">
          <w:rPr>
            <w:noProof/>
            <w:webHidden/>
          </w:rPr>
          <w:t>1</w:t>
        </w:r>
        <w:r w:rsidR="0030212D">
          <w:rPr>
            <w:noProof/>
            <w:webHidden/>
          </w:rPr>
          <w:fldChar w:fldCharType="end"/>
        </w:r>
      </w:hyperlink>
    </w:p>
    <w:p w14:paraId="34415AFF" w14:textId="00A568AE" w:rsidR="0030212D" w:rsidRDefault="0030212D">
      <w:pPr>
        <w:pStyle w:val="TOC1"/>
        <w:tabs>
          <w:tab w:val="right" w:leader="dot" w:pos="9016"/>
        </w:tabs>
        <w:rPr>
          <w:rFonts w:asciiTheme="minorHAnsi" w:eastAsiaTheme="minorEastAsia" w:hAnsiTheme="minorHAnsi" w:cstheme="minorBidi"/>
          <w:b w:val="0"/>
          <w:bCs w:val="0"/>
          <w:noProof/>
          <w:color w:val="auto"/>
          <w:sz w:val="24"/>
          <w:szCs w:val="24"/>
        </w:rPr>
      </w:pPr>
      <w:hyperlink w:anchor="_Toc85538297" w:history="1">
        <w:r w:rsidRPr="00A85AC5">
          <w:rPr>
            <w:rStyle w:val="Hyperlink"/>
            <w:noProof/>
          </w:rPr>
          <w:t>Background</w:t>
        </w:r>
        <w:r>
          <w:rPr>
            <w:noProof/>
            <w:webHidden/>
          </w:rPr>
          <w:tab/>
        </w:r>
        <w:r>
          <w:rPr>
            <w:noProof/>
            <w:webHidden/>
          </w:rPr>
          <w:fldChar w:fldCharType="begin"/>
        </w:r>
        <w:r>
          <w:rPr>
            <w:noProof/>
            <w:webHidden/>
          </w:rPr>
          <w:instrText xml:space="preserve"> PAGEREF _Toc85538297 \h </w:instrText>
        </w:r>
        <w:r>
          <w:rPr>
            <w:noProof/>
            <w:webHidden/>
          </w:rPr>
        </w:r>
        <w:r>
          <w:rPr>
            <w:noProof/>
            <w:webHidden/>
          </w:rPr>
          <w:fldChar w:fldCharType="separate"/>
        </w:r>
        <w:r>
          <w:rPr>
            <w:noProof/>
            <w:webHidden/>
          </w:rPr>
          <w:t>2</w:t>
        </w:r>
        <w:r>
          <w:rPr>
            <w:noProof/>
            <w:webHidden/>
          </w:rPr>
          <w:fldChar w:fldCharType="end"/>
        </w:r>
      </w:hyperlink>
    </w:p>
    <w:p w14:paraId="4A4CAEB2" w14:textId="26209029" w:rsidR="0030212D" w:rsidRDefault="0030212D">
      <w:pPr>
        <w:pStyle w:val="TOC2"/>
        <w:tabs>
          <w:tab w:val="right" w:leader="dot" w:pos="9016"/>
        </w:tabs>
        <w:rPr>
          <w:rFonts w:asciiTheme="minorHAnsi" w:eastAsiaTheme="minorEastAsia" w:hAnsiTheme="minorHAnsi" w:cstheme="minorBidi"/>
          <w:noProof/>
          <w:color w:val="auto"/>
          <w:sz w:val="24"/>
          <w:szCs w:val="24"/>
        </w:rPr>
      </w:pPr>
      <w:hyperlink w:anchor="_Toc85538298" w:history="1">
        <w:r w:rsidRPr="00A85AC5">
          <w:rPr>
            <w:rStyle w:val="Hyperlink"/>
            <w:noProof/>
          </w:rPr>
          <w:t>2.1 Kernels</w:t>
        </w:r>
        <w:r>
          <w:rPr>
            <w:noProof/>
            <w:webHidden/>
          </w:rPr>
          <w:tab/>
        </w:r>
        <w:r>
          <w:rPr>
            <w:noProof/>
            <w:webHidden/>
          </w:rPr>
          <w:fldChar w:fldCharType="begin"/>
        </w:r>
        <w:r>
          <w:rPr>
            <w:noProof/>
            <w:webHidden/>
          </w:rPr>
          <w:instrText xml:space="preserve"> PAGEREF _Toc85538298 \h </w:instrText>
        </w:r>
        <w:r>
          <w:rPr>
            <w:noProof/>
            <w:webHidden/>
          </w:rPr>
        </w:r>
        <w:r>
          <w:rPr>
            <w:noProof/>
            <w:webHidden/>
          </w:rPr>
          <w:fldChar w:fldCharType="separate"/>
        </w:r>
        <w:r>
          <w:rPr>
            <w:noProof/>
            <w:webHidden/>
          </w:rPr>
          <w:t>2</w:t>
        </w:r>
        <w:r>
          <w:rPr>
            <w:noProof/>
            <w:webHidden/>
          </w:rPr>
          <w:fldChar w:fldCharType="end"/>
        </w:r>
      </w:hyperlink>
    </w:p>
    <w:p w14:paraId="7AD6B622" w14:textId="33744DE2"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299" w:history="1">
        <w:r w:rsidRPr="00A85AC5">
          <w:rPr>
            <w:rStyle w:val="Hyperlink"/>
            <w:noProof/>
          </w:rPr>
          <w:t>2.1.1 Monolithic Operating Systems</w:t>
        </w:r>
        <w:r>
          <w:rPr>
            <w:noProof/>
            <w:webHidden/>
          </w:rPr>
          <w:tab/>
        </w:r>
        <w:r>
          <w:rPr>
            <w:noProof/>
            <w:webHidden/>
          </w:rPr>
          <w:fldChar w:fldCharType="begin"/>
        </w:r>
        <w:r>
          <w:rPr>
            <w:noProof/>
            <w:webHidden/>
          </w:rPr>
          <w:instrText xml:space="preserve"> PAGEREF _Toc85538299 \h </w:instrText>
        </w:r>
        <w:r>
          <w:rPr>
            <w:noProof/>
            <w:webHidden/>
          </w:rPr>
        </w:r>
        <w:r>
          <w:rPr>
            <w:noProof/>
            <w:webHidden/>
          </w:rPr>
          <w:fldChar w:fldCharType="separate"/>
        </w:r>
        <w:r>
          <w:rPr>
            <w:noProof/>
            <w:webHidden/>
          </w:rPr>
          <w:t>2</w:t>
        </w:r>
        <w:r>
          <w:rPr>
            <w:noProof/>
            <w:webHidden/>
          </w:rPr>
          <w:fldChar w:fldCharType="end"/>
        </w:r>
      </w:hyperlink>
    </w:p>
    <w:p w14:paraId="1A161D88" w14:textId="731B335B"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0" w:history="1">
        <w:r w:rsidRPr="00A85AC5">
          <w:rPr>
            <w:rStyle w:val="Hyperlink"/>
            <w:noProof/>
          </w:rPr>
          <w:t>2.1.2 Micro-Kernel Operating Systems</w:t>
        </w:r>
        <w:r>
          <w:rPr>
            <w:noProof/>
            <w:webHidden/>
          </w:rPr>
          <w:tab/>
        </w:r>
        <w:r>
          <w:rPr>
            <w:noProof/>
            <w:webHidden/>
          </w:rPr>
          <w:fldChar w:fldCharType="begin"/>
        </w:r>
        <w:r>
          <w:rPr>
            <w:noProof/>
            <w:webHidden/>
          </w:rPr>
          <w:instrText xml:space="preserve"> PAGEREF _Toc85538300 \h </w:instrText>
        </w:r>
        <w:r>
          <w:rPr>
            <w:noProof/>
            <w:webHidden/>
          </w:rPr>
        </w:r>
        <w:r>
          <w:rPr>
            <w:noProof/>
            <w:webHidden/>
          </w:rPr>
          <w:fldChar w:fldCharType="separate"/>
        </w:r>
        <w:r>
          <w:rPr>
            <w:noProof/>
            <w:webHidden/>
          </w:rPr>
          <w:t>3</w:t>
        </w:r>
        <w:r>
          <w:rPr>
            <w:noProof/>
            <w:webHidden/>
          </w:rPr>
          <w:fldChar w:fldCharType="end"/>
        </w:r>
      </w:hyperlink>
    </w:p>
    <w:p w14:paraId="5D77A287" w14:textId="27ACDF38"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1" w:history="1">
        <w:r w:rsidRPr="00A85AC5">
          <w:rPr>
            <w:rStyle w:val="Hyperlink"/>
            <w:noProof/>
          </w:rPr>
          <w:t>2.1.3 Multi-Kernel Operating Systems</w:t>
        </w:r>
        <w:r>
          <w:rPr>
            <w:noProof/>
            <w:webHidden/>
          </w:rPr>
          <w:tab/>
        </w:r>
        <w:r>
          <w:rPr>
            <w:noProof/>
            <w:webHidden/>
          </w:rPr>
          <w:fldChar w:fldCharType="begin"/>
        </w:r>
        <w:r>
          <w:rPr>
            <w:noProof/>
            <w:webHidden/>
          </w:rPr>
          <w:instrText xml:space="preserve"> PAGEREF _Toc85538301 \h </w:instrText>
        </w:r>
        <w:r>
          <w:rPr>
            <w:noProof/>
            <w:webHidden/>
          </w:rPr>
        </w:r>
        <w:r>
          <w:rPr>
            <w:noProof/>
            <w:webHidden/>
          </w:rPr>
          <w:fldChar w:fldCharType="separate"/>
        </w:r>
        <w:r>
          <w:rPr>
            <w:noProof/>
            <w:webHidden/>
          </w:rPr>
          <w:t>3</w:t>
        </w:r>
        <w:r>
          <w:rPr>
            <w:noProof/>
            <w:webHidden/>
          </w:rPr>
          <w:fldChar w:fldCharType="end"/>
        </w:r>
      </w:hyperlink>
    </w:p>
    <w:p w14:paraId="51A2F0C1" w14:textId="42A8387F" w:rsidR="0030212D" w:rsidRDefault="0030212D">
      <w:pPr>
        <w:pStyle w:val="TOC2"/>
        <w:tabs>
          <w:tab w:val="right" w:leader="dot" w:pos="9016"/>
        </w:tabs>
        <w:rPr>
          <w:rFonts w:asciiTheme="minorHAnsi" w:eastAsiaTheme="minorEastAsia" w:hAnsiTheme="minorHAnsi" w:cstheme="minorBidi"/>
          <w:noProof/>
          <w:color w:val="auto"/>
          <w:sz w:val="24"/>
          <w:szCs w:val="24"/>
        </w:rPr>
      </w:pPr>
      <w:hyperlink w:anchor="_Toc85538302" w:history="1">
        <w:r w:rsidRPr="00A85AC5">
          <w:rPr>
            <w:rStyle w:val="Hyperlink"/>
            <w:noProof/>
          </w:rPr>
          <w:t>2.2 Messaging Layers</w:t>
        </w:r>
        <w:r>
          <w:rPr>
            <w:noProof/>
            <w:webHidden/>
          </w:rPr>
          <w:tab/>
        </w:r>
        <w:r>
          <w:rPr>
            <w:noProof/>
            <w:webHidden/>
          </w:rPr>
          <w:fldChar w:fldCharType="begin"/>
        </w:r>
        <w:r>
          <w:rPr>
            <w:noProof/>
            <w:webHidden/>
          </w:rPr>
          <w:instrText xml:space="preserve"> PAGEREF _Toc85538302 \h </w:instrText>
        </w:r>
        <w:r>
          <w:rPr>
            <w:noProof/>
            <w:webHidden/>
          </w:rPr>
        </w:r>
        <w:r>
          <w:rPr>
            <w:noProof/>
            <w:webHidden/>
          </w:rPr>
          <w:fldChar w:fldCharType="separate"/>
        </w:r>
        <w:r>
          <w:rPr>
            <w:noProof/>
            <w:webHidden/>
          </w:rPr>
          <w:t>4</w:t>
        </w:r>
        <w:r>
          <w:rPr>
            <w:noProof/>
            <w:webHidden/>
          </w:rPr>
          <w:fldChar w:fldCharType="end"/>
        </w:r>
      </w:hyperlink>
    </w:p>
    <w:p w14:paraId="72FB028A" w14:textId="1DF5C2F7"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3" w:history="1">
        <w:r w:rsidRPr="00A85AC5">
          <w:rPr>
            <w:rStyle w:val="Hyperlink"/>
            <w:noProof/>
          </w:rPr>
          <w:t>2.2.1 Mach</w:t>
        </w:r>
        <w:r>
          <w:rPr>
            <w:noProof/>
            <w:webHidden/>
          </w:rPr>
          <w:tab/>
        </w:r>
        <w:r>
          <w:rPr>
            <w:noProof/>
            <w:webHidden/>
          </w:rPr>
          <w:fldChar w:fldCharType="begin"/>
        </w:r>
        <w:r>
          <w:rPr>
            <w:noProof/>
            <w:webHidden/>
          </w:rPr>
          <w:instrText xml:space="preserve"> PAGEREF _Toc85538303 \h </w:instrText>
        </w:r>
        <w:r>
          <w:rPr>
            <w:noProof/>
            <w:webHidden/>
          </w:rPr>
        </w:r>
        <w:r>
          <w:rPr>
            <w:noProof/>
            <w:webHidden/>
          </w:rPr>
          <w:fldChar w:fldCharType="separate"/>
        </w:r>
        <w:r>
          <w:rPr>
            <w:noProof/>
            <w:webHidden/>
          </w:rPr>
          <w:t>4</w:t>
        </w:r>
        <w:r>
          <w:rPr>
            <w:noProof/>
            <w:webHidden/>
          </w:rPr>
          <w:fldChar w:fldCharType="end"/>
        </w:r>
      </w:hyperlink>
    </w:p>
    <w:p w14:paraId="229D4D96" w14:textId="63946A8B"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4" w:history="1">
        <w:r w:rsidRPr="00A85AC5">
          <w:rPr>
            <w:rStyle w:val="Hyperlink"/>
            <w:noProof/>
          </w:rPr>
          <w:t>2.2.2 Neutrino QNX</w:t>
        </w:r>
        <w:r>
          <w:rPr>
            <w:noProof/>
            <w:webHidden/>
          </w:rPr>
          <w:tab/>
        </w:r>
        <w:r>
          <w:rPr>
            <w:noProof/>
            <w:webHidden/>
          </w:rPr>
          <w:fldChar w:fldCharType="begin"/>
        </w:r>
        <w:r>
          <w:rPr>
            <w:noProof/>
            <w:webHidden/>
          </w:rPr>
          <w:instrText xml:space="preserve"> PAGEREF _Toc85538304 \h </w:instrText>
        </w:r>
        <w:r>
          <w:rPr>
            <w:noProof/>
            <w:webHidden/>
          </w:rPr>
        </w:r>
        <w:r>
          <w:rPr>
            <w:noProof/>
            <w:webHidden/>
          </w:rPr>
          <w:fldChar w:fldCharType="separate"/>
        </w:r>
        <w:r>
          <w:rPr>
            <w:noProof/>
            <w:webHidden/>
          </w:rPr>
          <w:t>4</w:t>
        </w:r>
        <w:r>
          <w:rPr>
            <w:noProof/>
            <w:webHidden/>
          </w:rPr>
          <w:fldChar w:fldCharType="end"/>
        </w:r>
      </w:hyperlink>
    </w:p>
    <w:p w14:paraId="07B64B3D" w14:textId="5EA2CD93"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5" w:history="1">
        <w:r w:rsidRPr="00A85AC5">
          <w:rPr>
            <w:rStyle w:val="Hyperlink"/>
            <w:noProof/>
          </w:rPr>
          <w:t>2.2.3 Barrelfish</w:t>
        </w:r>
        <w:r>
          <w:rPr>
            <w:noProof/>
            <w:webHidden/>
          </w:rPr>
          <w:tab/>
        </w:r>
        <w:r>
          <w:rPr>
            <w:noProof/>
            <w:webHidden/>
          </w:rPr>
          <w:fldChar w:fldCharType="begin"/>
        </w:r>
        <w:r>
          <w:rPr>
            <w:noProof/>
            <w:webHidden/>
          </w:rPr>
          <w:instrText xml:space="preserve"> PAGEREF _Toc85538305 \h </w:instrText>
        </w:r>
        <w:r>
          <w:rPr>
            <w:noProof/>
            <w:webHidden/>
          </w:rPr>
        </w:r>
        <w:r>
          <w:rPr>
            <w:noProof/>
            <w:webHidden/>
          </w:rPr>
          <w:fldChar w:fldCharType="separate"/>
        </w:r>
        <w:r>
          <w:rPr>
            <w:noProof/>
            <w:webHidden/>
          </w:rPr>
          <w:t>5</w:t>
        </w:r>
        <w:r>
          <w:rPr>
            <w:noProof/>
            <w:webHidden/>
          </w:rPr>
          <w:fldChar w:fldCharType="end"/>
        </w:r>
      </w:hyperlink>
    </w:p>
    <w:p w14:paraId="77710B2B" w14:textId="03661632" w:rsidR="0030212D" w:rsidRDefault="0030212D">
      <w:pPr>
        <w:pStyle w:val="TOC2"/>
        <w:tabs>
          <w:tab w:val="right" w:leader="dot" w:pos="9016"/>
        </w:tabs>
        <w:rPr>
          <w:rFonts w:asciiTheme="minorHAnsi" w:eastAsiaTheme="minorEastAsia" w:hAnsiTheme="minorHAnsi" w:cstheme="minorBidi"/>
          <w:noProof/>
          <w:color w:val="auto"/>
          <w:sz w:val="24"/>
          <w:szCs w:val="24"/>
        </w:rPr>
      </w:pPr>
      <w:hyperlink w:anchor="_Toc85538306" w:history="1">
        <w:r w:rsidRPr="00A85AC5">
          <w:rPr>
            <w:rStyle w:val="Hyperlink"/>
            <w:noProof/>
          </w:rPr>
          <w:t>2.3 The Popcorn Operating System</w:t>
        </w:r>
        <w:r>
          <w:rPr>
            <w:noProof/>
            <w:webHidden/>
          </w:rPr>
          <w:tab/>
        </w:r>
        <w:r>
          <w:rPr>
            <w:noProof/>
            <w:webHidden/>
          </w:rPr>
          <w:fldChar w:fldCharType="begin"/>
        </w:r>
        <w:r>
          <w:rPr>
            <w:noProof/>
            <w:webHidden/>
          </w:rPr>
          <w:instrText xml:space="preserve"> PAGEREF _Toc85538306 \h </w:instrText>
        </w:r>
        <w:r>
          <w:rPr>
            <w:noProof/>
            <w:webHidden/>
          </w:rPr>
        </w:r>
        <w:r>
          <w:rPr>
            <w:noProof/>
            <w:webHidden/>
          </w:rPr>
          <w:fldChar w:fldCharType="separate"/>
        </w:r>
        <w:r>
          <w:rPr>
            <w:noProof/>
            <w:webHidden/>
          </w:rPr>
          <w:t>5</w:t>
        </w:r>
        <w:r>
          <w:rPr>
            <w:noProof/>
            <w:webHidden/>
          </w:rPr>
          <w:fldChar w:fldCharType="end"/>
        </w:r>
      </w:hyperlink>
    </w:p>
    <w:p w14:paraId="46C670AC" w14:textId="3CEC2451"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7" w:history="1">
        <w:r w:rsidRPr="00A85AC5">
          <w:rPr>
            <w:rStyle w:val="Hyperlink"/>
            <w:noProof/>
          </w:rPr>
          <w:t>2.3.1 Migration of Threads Between Processors</w:t>
        </w:r>
        <w:r>
          <w:rPr>
            <w:noProof/>
            <w:webHidden/>
          </w:rPr>
          <w:tab/>
        </w:r>
        <w:r>
          <w:rPr>
            <w:noProof/>
            <w:webHidden/>
          </w:rPr>
          <w:fldChar w:fldCharType="begin"/>
        </w:r>
        <w:r>
          <w:rPr>
            <w:noProof/>
            <w:webHidden/>
          </w:rPr>
          <w:instrText xml:space="preserve"> PAGEREF _Toc85538307 \h </w:instrText>
        </w:r>
        <w:r>
          <w:rPr>
            <w:noProof/>
            <w:webHidden/>
          </w:rPr>
        </w:r>
        <w:r>
          <w:rPr>
            <w:noProof/>
            <w:webHidden/>
          </w:rPr>
          <w:fldChar w:fldCharType="separate"/>
        </w:r>
        <w:r>
          <w:rPr>
            <w:noProof/>
            <w:webHidden/>
          </w:rPr>
          <w:t>5</w:t>
        </w:r>
        <w:r>
          <w:rPr>
            <w:noProof/>
            <w:webHidden/>
          </w:rPr>
          <w:fldChar w:fldCharType="end"/>
        </w:r>
      </w:hyperlink>
    </w:p>
    <w:p w14:paraId="45DD60A8" w14:textId="27D9D2ED"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8" w:history="1">
        <w:r w:rsidRPr="00A85AC5">
          <w:rPr>
            <w:rStyle w:val="Hyperlink"/>
            <w:noProof/>
          </w:rPr>
          <w:t>2.3.2 Popcorn Messaging Layer</w:t>
        </w:r>
        <w:r>
          <w:rPr>
            <w:noProof/>
            <w:webHidden/>
          </w:rPr>
          <w:tab/>
        </w:r>
        <w:r>
          <w:rPr>
            <w:noProof/>
            <w:webHidden/>
          </w:rPr>
          <w:fldChar w:fldCharType="begin"/>
        </w:r>
        <w:r>
          <w:rPr>
            <w:noProof/>
            <w:webHidden/>
          </w:rPr>
          <w:instrText xml:space="preserve"> PAGEREF _Toc85538308 \h </w:instrText>
        </w:r>
        <w:r>
          <w:rPr>
            <w:noProof/>
            <w:webHidden/>
          </w:rPr>
        </w:r>
        <w:r>
          <w:rPr>
            <w:noProof/>
            <w:webHidden/>
          </w:rPr>
          <w:fldChar w:fldCharType="separate"/>
        </w:r>
        <w:r>
          <w:rPr>
            <w:noProof/>
            <w:webHidden/>
          </w:rPr>
          <w:t>6</w:t>
        </w:r>
        <w:r>
          <w:rPr>
            <w:noProof/>
            <w:webHidden/>
          </w:rPr>
          <w:fldChar w:fldCharType="end"/>
        </w:r>
      </w:hyperlink>
    </w:p>
    <w:p w14:paraId="58D1F5A1" w14:textId="434FFCAB" w:rsidR="0030212D" w:rsidRDefault="0030212D">
      <w:pPr>
        <w:pStyle w:val="TOC3"/>
        <w:tabs>
          <w:tab w:val="right" w:leader="dot" w:pos="9016"/>
        </w:tabs>
        <w:rPr>
          <w:rFonts w:asciiTheme="minorHAnsi" w:eastAsiaTheme="minorEastAsia" w:hAnsiTheme="minorHAnsi" w:cstheme="minorBidi"/>
          <w:iCs w:val="0"/>
          <w:noProof/>
          <w:color w:val="auto"/>
          <w:sz w:val="24"/>
          <w:szCs w:val="24"/>
        </w:rPr>
      </w:pPr>
      <w:hyperlink w:anchor="_Toc85538309" w:history="1">
        <w:r w:rsidRPr="00A85AC5">
          <w:rPr>
            <w:rStyle w:val="Hyperlink"/>
            <w:noProof/>
          </w:rPr>
          <w:t>2.3.3 Problems with the Existing Popcorn Messaging Layer</w:t>
        </w:r>
        <w:r>
          <w:rPr>
            <w:noProof/>
            <w:webHidden/>
          </w:rPr>
          <w:tab/>
        </w:r>
        <w:r>
          <w:rPr>
            <w:noProof/>
            <w:webHidden/>
          </w:rPr>
          <w:fldChar w:fldCharType="begin"/>
        </w:r>
        <w:r>
          <w:rPr>
            <w:noProof/>
            <w:webHidden/>
          </w:rPr>
          <w:instrText xml:space="preserve"> PAGEREF _Toc85538309 \h </w:instrText>
        </w:r>
        <w:r>
          <w:rPr>
            <w:noProof/>
            <w:webHidden/>
          </w:rPr>
        </w:r>
        <w:r>
          <w:rPr>
            <w:noProof/>
            <w:webHidden/>
          </w:rPr>
          <w:fldChar w:fldCharType="separate"/>
        </w:r>
        <w:r>
          <w:rPr>
            <w:noProof/>
            <w:webHidden/>
          </w:rPr>
          <w:t>7</w:t>
        </w:r>
        <w:r>
          <w:rPr>
            <w:noProof/>
            <w:webHidden/>
          </w:rPr>
          <w:fldChar w:fldCharType="end"/>
        </w:r>
      </w:hyperlink>
    </w:p>
    <w:p w14:paraId="09C91136" w14:textId="4F09DDA7" w:rsidR="0030212D" w:rsidRDefault="0030212D">
      <w:pPr>
        <w:pStyle w:val="TOC1"/>
        <w:tabs>
          <w:tab w:val="right" w:leader="dot" w:pos="9016"/>
        </w:tabs>
        <w:rPr>
          <w:rFonts w:asciiTheme="minorHAnsi" w:eastAsiaTheme="minorEastAsia" w:hAnsiTheme="minorHAnsi" w:cstheme="minorBidi"/>
          <w:b w:val="0"/>
          <w:bCs w:val="0"/>
          <w:noProof/>
          <w:color w:val="auto"/>
          <w:sz w:val="24"/>
          <w:szCs w:val="24"/>
        </w:rPr>
      </w:pPr>
      <w:hyperlink w:anchor="_Toc85538310" w:history="1">
        <w:r w:rsidRPr="00A85AC5">
          <w:rPr>
            <w:rStyle w:val="Hyperlink"/>
            <w:noProof/>
          </w:rPr>
          <w:t>Conclusion</w:t>
        </w:r>
        <w:r>
          <w:rPr>
            <w:noProof/>
            <w:webHidden/>
          </w:rPr>
          <w:tab/>
        </w:r>
        <w:r>
          <w:rPr>
            <w:noProof/>
            <w:webHidden/>
          </w:rPr>
          <w:fldChar w:fldCharType="begin"/>
        </w:r>
        <w:r>
          <w:rPr>
            <w:noProof/>
            <w:webHidden/>
          </w:rPr>
          <w:instrText xml:space="preserve"> PAGEREF _Toc85538310 \h </w:instrText>
        </w:r>
        <w:r>
          <w:rPr>
            <w:noProof/>
            <w:webHidden/>
          </w:rPr>
        </w:r>
        <w:r>
          <w:rPr>
            <w:noProof/>
            <w:webHidden/>
          </w:rPr>
          <w:fldChar w:fldCharType="separate"/>
        </w:r>
        <w:r>
          <w:rPr>
            <w:noProof/>
            <w:webHidden/>
          </w:rPr>
          <w:t>10</w:t>
        </w:r>
        <w:r>
          <w:rPr>
            <w:noProof/>
            <w:webHidden/>
          </w:rPr>
          <w:fldChar w:fldCharType="end"/>
        </w:r>
      </w:hyperlink>
    </w:p>
    <w:p w14:paraId="01A5F16E" w14:textId="2A70ED05" w:rsidR="0030212D" w:rsidRDefault="0030212D">
      <w:pPr>
        <w:pStyle w:val="TOC1"/>
        <w:tabs>
          <w:tab w:val="right" w:leader="dot" w:pos="9016"/>
        </w:tabs>
        <w:rPr>
          <w:rFonts w:asciiTheme="minorHAnsi" w:eastAsiaTheme="minorEastAsia" w:hAnsiTheme="minorHAnsi" w:cstheme="minorBidi"/>
          <w:b w:val="0"/>
          <w:bCs w:val="0"/>
          <w:noProof/>
          <w:color w:val="auto"/>
          <w:sz w:val="24"/>
          <w:szCs w:val="24"/>
        </w:rPr>
      </w:pPr>
      <w:hyperlink w:anchor="_Toc85538311" w:history="1">
        <w:r w:rsidRPr="00A85AC5">
          <w:rPr>
            <w:rStyle w:val="Hyperlink"/>
            <w:noProof/>
          </w:rPr>
          <w:t>Bibliography</w:t>
        </w:r>
        <w:r>
          <w:rPr>
            <w:noProof/>
            <w:webHidden/>
          </w:rPr>
          <w:tab/>
        </w:r>
        <w:r>
          <w:rPr>
            <w:noProof/>
            <w:webHidden/>
          </w:rPr>
          <w:fldChar w:fldCharType="begin"/>
        </w:r>
        <w:r>
          <w:rPr>
            <w:noProof/>
            <w:webHidden/>
          </w:rPr>
          <w:instrText xml:space="preserve"> PAGEREF _Toc85538311 \h </w:instrText>
        </w:r>
        <w:r>
          <w:rPr>
            <w:noProof/>
            <w:webHidden/>
          </w:rPr>
        </w:r>
        <w:r>
          <w:rPr>
            <w:noProof/>
            <w:webHidden/>
          </w:rPr>
          <w:fldChar w:fldCharType="separate"/>
        </w:r>
        <w:r>
          <w:rPr>
            <w:noProof/>
            <w:webHidden/>
          </w:rPr>
          <w:t>11</w:t>
        </w:r>
        <w:r>
          <w:rPr>
            <w:noProof/>
            <w:webHidden/>
          </w:rPr>
          <w:fldChar w:fldCharType="end"/>
        </w:r>
      </w:hyperlink>
    </w:p>
    <w:p w14:paraId="16FB2CDA" w14:textId="562BADE6" w:rsidR="00D02440" w:rsidRPr="00FF6448" w:rsidRDefault="00FF6448" w:rsidP="00FF6448">
      <w:pPr>
        <w:pStyle w:val="TOC3"/>
        <w:sectPr w:rsidR="00D02440" w:rsidRPr="00FF6448" w:rsidSect="009935B3">
          <w:footerReference w:type="even" r:id="rId10"/>
          <w:footerReference w:type="default" r:id="rId11"/>
          <w:footerReference w:type="first" r:id="rId12"/>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3" w:name="_Toc69305437"/>
    </w:p>
    <w:p w14:paraId="0EE409A7" w14:textId="51BF9DFC" w:rsidR="00904BC8" w:rsidRPr="001C5CE1" w:rsidRDefault="0072554A" w:rsidP="00C662A9">
      <w:pPr>
        <w:pStyle w:val="Title"/>
      </w:pPr>
      <w:r w:rsidRPr="001C5CE1">
        <w:t>Chapter 1</w:t>
      </w:r>
      <w:bookmarkEnd w:id="3"/>
    </w:p>
    <w:p w14:paraId="5D52F9BF" w14:textId="527E81F2" w:rsidR="00904BC8" w:rsidRPr="00490D8D" w:rsidRDefault="0072554A" w:rsidP="00BA4B2D">
      <w:pPr>
        <w:pStyle w:val="Heading1"/>
      </w:pPr>
      <w:bookmarkStart w:id="4" w:name="_Toc69305438"/>
      <w:bookmarkStart w:id="5" w:name="_Toc85538296"/>
      <w:r w:rsidRPr="00490D8D">
        <w:t>Introduction</w:t>
      </w:r>
      <w:bookmarkEnd w:id="4"/>
      <w:bookmarkEnd w:id="5"/>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0BB02EC0" w14:textId="2CE42D7B" w:rsidR="00814304" w:rsidRDefault="00814304" w:rsidP="00D56BDB">
      <w:r>
        <w:t>The aims of the project</w:t>
      </w:r>
    </w:p>
    <w:p w14:paraId="48B1814E" w14:textId="619C25E4" w:rsidR="003E0DD4" w:rsidRDefault="003E0DD4" w:rsidP="00D56BDB">
      <w:r>
        <w:t>Subsection of previous project summary, better in background so can explain concepts?</w:t>
      </w:r>
    </w:p>
    <w:p w14:paraId="3E66985C" w14:textId="492DA52A" w:rsidR="00F75BED" w:rsidRDefault="00F75BED" w:rsidP="00D56BDB">
      <w:r>
        <w:t>Short summary of last year’s work</w:t>
      </w:r>
    </w:p>
    <w:p w14:paraId="3232D812" w14:textId="5AA0AE7B" w:rsidR="00814304" w:rsidRDefault="00814304" w:rsidP="00D56BDB">
      <w:r>
        <w:t>The motivation of the research/why it’s important</w:t>
      </w:r>
    </w:p>
    <w:p w14:paraId="19A15609" w14:textId="5771CEC7" w:rsidR="009E5546" w:rsidRDefault="00814304" w:rsidP="00814304">
      <w:r>
        <w:t>Outline of how the paper is structured</w:t>
      </w:r>
    </w:p>
    <w:p w14:paraId="602F1FF4" w14:textId="5CEB3732" w:rsidR="002555AD" w:rsidRDefault="002555AD" w:rsidP="00D56BDB"/>
    <w:p w14:paraId="16E2E6DE" w14:textId="77777777" w:rsidR="004C1CAA" w:rsidRDefault="004C1CAA" w:rsidP="004C1CAA">
      <w:pPr>
        <w:ind w:left="0" w:firstLine="0"/>
        <w:sectPr w:rsidR="004C1CAA" w:rsidSect="00C662A9">
          <w:headerReference w:type="default" r:id="rId13"/>
          <w:footerReference w:type="even" r:id="rId14"/>
          <w:footerReference w:type="default" r:id="rId15"/>
          <w:footerReference w:type="first" r:id="rId16"/>
          <w:pgSz w:w="11906" w:h="16838"/>
          <w:pgMar w:top="1134" w:right="1418" w:bottom="2268" w:left="2268" w:header="340" w:footer="720" w:gutter="0"/>
          <w:pgNumType w:start="1"/>
          <w:cols w:space="720"/>
          <w:docGrid w:linePitch="326"/>
        </w:sectPr>
      </w:pPr>
    </w:p>
    <w:p w14:paraId="45E2B690" w14:textId="643CCDB3" w:rsidR="00904BC8" w:rsidRDefault="0072554A" w:rsidP="003B0371">
      <w:pPr>
        <w:pStyle w:val="Title"/>
        <w:tabs>
          <w:tab w:val="left" w:pos="2352"/>
        </w:tabs>
        <w:ind w:left="0" w:firstLine="0"/>
      </w:pPr>
      <w:bookmarkStart w:id="6" w:name="_Toc69305439"/>
      <w:r>
        <w:lastRenderedPageBreak/>
        <w:t>Chapter 2</w:t>
      </w:r>
      <w:bookmarkEnd w:id="6"/>
    </w:p>
    <w:p w14:paraId="7A492338" w14:textId="70B309A5" w:rsidR="00004A83" w:rsidRPr="00004A83" w:rsidRDefault="00004A83" w:rsidP="00BA4B2D">
      <w:pPr>
        <w:pStyle w:val="Heading1"/>
      </w:pPr>
      <w:bookmarkStart w:id="7" w:name="_Toc69305440"/>
      <w:bookmarkStart w:id="8" w:name="_Toc85538297"/>
      <w:commentRangeStart w:id="9"/>
      <w:r>
        <w:t>Background</w:t>
      </w:r>
      <w:bookmarkEnd w:id="7"/>
      <w:bookmarkEnd w:id="8"/>
      <w:commentRangeEnd w:id="9"/>
      <w:r w:rsidR="00B7437F">
        <w:rPr>
          <w:rStyle w:val="CommentReference"/>
          <w:rFonts w:ascii="NimbusRomNo9L" w:eastAsia="Times New Roman" w:hAnsi="NimbusRomNo9L" w:cs="Times New Roman"/>
          <w:b w:val="0"/>
          <w:color w:val="auto"/>
        </w:rPr>
        <w:commentReference w:id="9"/>
      </w:r>
    </w:p>
    <w:p w14:paraId="7091B7AB" w14:textId="77777777" w:rsidR="00904BC8" w:rsidRDefault="00904BC8" w:rsidP="00D56BDB"/>
    <w:p w14:paraId="252DEBB8" w14:textId="3EA6B3B0" w:rsidR="00004A83" w:rsidRPr="005E010F" w:rsidRDefault="003B0371" w:rsidP="001F4611">
      <w:pPr>
        <w:pStyle w:val="Heading2"/>
      </w:pPr>
      <w:bookmarkStart w:id="10" w:name="_Toc69305441"/>
      <w:bookmarkStart w:id="11" w:name="_Toc85538298"/>
      <w:commentRangeStart w:id="12"/>
      <w:r>
        <w:t xml:space="preserve">2.1 </w:t>
      </w:r>
      <w:bookmarkEnd w:id="10"/>
      <w:bookmarkEnd w:id="11"/>
      <w:r w:rsidR="001F4611">
        <w:t>Operating Systems</w:t>
      </w:r>
      <w:r w:rsidR="008B3E90" w:rsidRPr="005E010F">
        <w:tab/>
      </w:r>
    </w:p>
    <w:p w14:paraId="74C5BE3D" w14:textId="71EB3E1B" w:rsidR="000C7272" w:rsidRDefault="000C7272" w:rsidP="00D56BDB">
      <w:r>
        <w:t xml:space="preserve">An operating system kernel implements the essential functions of an operating system this can include scheduling, memory management and inter-process communication </w:t>
      </w:r>
      <w:sdt>
        <w:sdtPr>
          <w:id w:val="436950407"/>
          <w:citation/>
        </w:sdtPr>
        <w:sdtEndPr/>
        <w:sdtContent>
          <w:r>
            <w:fldChar w:fldCharType="begin"/>
          </w:r>
          <w:r>
            <w:instrText xml:space="preserve"> CITATION Nov18 \l 2057 </w:instrText>
          </w:r>
          <w:r>
            <w:fldChar w:fldCharType="separate"/>
          </w:r>
          <w:r w:rsidR="00C86CD6" w:rsidRPr="00C86CD6">
            <w:rPr>
              <w:noProof/>
            </w:rPr>
            <w:t>[1]</w:t>
          </w:r>
          <w:r>
            <w:fldChar w:fldCharType="end"/>
          </w:r>
        </w:sdtContent>
      </w:sdt>
      <w:r>
        <w:t xml:space="preserve">. There are several different types of </w:t>
      </w:r>
      <w:proofErr w:type="gramStart"/>
      <w:r>
        <w:t>implementation</w:t>
      </w:r>
      <w:proofErr w:type="gramEnd"/>
      <w:r>
        <w:t xml:space="preserve"> of kernel including: monolithic, micro-kernel and multi-kernel. These different types include different services within the kernel. Operating systems</w:t>
      </w:r>
      <w:r w:rsidR="005F6AE6">
        <w:t xml:space="preserve"> (OSes)</w:t>
      </w:r>
      <w:r>
        <w:t xml:space="preserve"> must be fast as to not introduce overheads to the programs that they run, free from errors (ideally verified to prove that errors should not occur) and be simple for programmers of applications to interface with. Current general-purpose operating systems are built on top of monolithic kernels </w:t>
      </w:r>
      <w:proofErr w:type="gramStart"/>
      <w:r>
        <w:t>in order to</w:t>
      </w:r>
      <w:proofErr w:type="gramEnd"/>
      <w:r>
        <w:t xml:space="preserve"> maximise performance </w:t>
      </w:r>
      <w:sdt>
        <w:sdtPr>
          <w:id w:val="1727252891"/>
          <w:citation/>
        </w:sdtPr>
        <w:sdtEndPr/>
        <w:sdtContent>
          <w:r>
            <w:fldChar w:fldCharType="begin"/>
          </w:r>
          <w:r>
            <w:instrText xml:space="preserve"> CITATION Nov18 \l 2057 </w:instrText>
          </w:r>
          <w:r>
            <w:fldChar w:fldCharType="separate"/>
          </w:r>
          <w:r w:rsidR="00C86CD6" w:rsidRPr="00C86CD6">
            <w:rPr>
              <w:noProof/>
            </w:rPr>
            <w:t>[1]</w:t>
          </w:r>
          <w:r>
            <w:fldChar w:fldCharType="end"/>
          </w:r>
        </w:sdtContent>
      </w:sdt>
      <w:r>
        <w:t xml:space="preserve">. </w:t>
      </w:r>
    </w:p>
    <w:p w14:paraId="601865C3" w14:textId="77777777" w:rsidR="000C7272" w:rsidRDefault="000C7272" w:rsidP="00D56BDB"/>
    <w:p w14:paraId="01FC201F" w14:textId="7CC2EA98" w:rsidR="000C7272" w:rsidRDefault="000C7272" w:rsidP="00D56BDB">
      <w:r>
        <w:t xml:space="preserve">The kernel is split into two parts or modes of operation: user-space (or user mode) and kernel space (kernel/supervisor mode) </w:t>
      </w:r>
      <w:sdt>
        <w:sdtPr>
          <w:id w:val="1024056197"/>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A context-switch is required </w:t>
      </w:r>
      <w:proofErr w:type="gramStart"/>
      <w:r>
        <w:t>in order to</w:t>
      </w:r>
      <w:proofErr w:type="gramEnd"/>
      <w:r>
        <w:t xml:space="preserve"> change from user-mode to kernel-mode this can be triggered through an interrupt or exception.</w:t>
      </w:r>
      <w:commentRangeEnd w:id="12"/>
      <w:r w:rsidR="00B7437F">
        <w:rPr>
          <w:rStyle w:val="CommentReference"/>
          <w:rFonts w:ascii="NimbusRomNo9L" w:eastAsia="Times New Roman" w:hAnsi="NimbusRomNo9L"/>
          <w:color w:val="auto"/>
        </w:rPr>
        <w:commentReference w:id="12"/>
      </w:r>
    </w:p>
    <w:p w14:paraId="32360071" w14:textId="5D49EA17" w:rsidR="0055273D" w:rsidRDefault="0055273D" w:rsidP="00D56BDB"/>
    <w:p w14:paraId="77A64A5F" w14:textId="5EC985C9" w:rsidR="0055273D" w:rsidRDefault="0055273D" w:rsidP="0055273D">
      <w:pPr>
        <w:pStyle w:val="Heading3"/>
      </w:pPr>
      <w:r>
        <w:t>2.X.X Distributed Operating Systems</w:t>
      </w:r>
    </w:p>
    <w:p w14:paraId="741E650E" w14:textId="2FF8AC6F" w:rsidR="0055273D" w:rsidRDefault="00094819" w:rsidP="0055273D">
      <w:pPr>
        <w:rPr>
          <w:lang w:eastAsia="en-US" w:bidi="en-US"/>
        </w:rPr>
      </w:pPr>
      <w:commentRangeStart w:id="13"/>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86CD6" w:rsidRPr="00C86CD6">
            <w:rPr>
              <w:noProof/>
              <w:lang w:eastAsia="en-US" w:bidi="en-US"/>
            </w:rPr>
            <w:t>[3]</w:t>
          </w:r>
          <w:r w:rsidRPr="006B662A">
            <w:rPr>
              <w:lang w:eastAsia="en-US" w:bidi="en-US"/>
            </w:rPr>
            <w:fldChar w:fldCharType="end"/>
          </w:r>
        </w:sdtContent>
      </w:sdt>
      <w:commentRangeEnd w:id="13"/>
      <w:r>
        <w:rPr>
          <w:rStyle w:val="CommentReference"/>
          <w:rFonts w:ascii="NimbusRomNo9L" w:eastAsia="Times New Roman" w:hAnsi="NimbusRomNo9L"/>
          <w:color w:val="auto"/>
        </w:rPr>
        <w:commentReference w:id="13"/>
      </w:r>
    </w:p>
    <w:p w14:paraId="23FC79A9" w14:textId="410DA9CF" w:rsidR="003D2684" w:rsidRDefault="003D2684" w:rsidP="0055273D">
      <w:pPr>
        <w:rPr>
          <w:lang w:eastAsia="en-US" w:bidi="en-US"/>
        </w:rPr>
      </w:pPr>
    </w:p>
    <w:p w14:paraId="443846A9" w14:textId="1E637F24"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86CD6" w:rsidRPr="00C86CD6">
            <w:rPr>
              <w:noProof/>
              <w:lang w:eastAsia="en-US" w:bidi="en-US"/>
            </w:rPr>
            <w:t>[3]</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86CD6" w:rsidRPr="00C86CD6">
            <w:rPr>
              <w:noProof/>
              <w:lang w:eastAsia="en-US" w:bidi="en-US"/>
            </w:rPr>
            <w:t>[3]</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machine that does the bulk of the work but with some distributed services like a shared file system. Finally, the processor pool model is where a group of processors are available to each user, where users </w:t>
      </w:r>
      <w:proofErr w:type="gramStart"/>
      <w:r w:rsidR="00735F0F">
        <w:rPr>
          <w:lang w:eastAsia="en-US" w:bidi="en-US"/>
        </w:rPr>
        <w:t>are able to</w:t>
      </w:r>
      <w:proofErr w:type="gramEnd"/>
      <w:r w:rsidR="00735F0F">
        <w:rPr>
          <w:lang w:eastAsia="en-US" w:bidi="en-US"/>
        </w:rPr>
        <w:t xml:space="preserve"> a flexible number of processors (between them and the other users on the system</w:t>
      </w:r>
      <w:r w:rsidR="00735F0F" w:rsidRPr="00735F0F">
        <w:rPr>
          <w:lang w:eastAsia="en-US" w:bidi="en-US"/>
        </w:rPr>
        <w:t xml:space="preserve"> </w:t>
      </w:r>
      <w:sdt>
        <w:sdtPr>
          <w:rPr>
            <w:lang w:eastAsia="en-US" w:bidi="en-US"/>
          </w:rPr>
          <w:id w:val="-434214971"/>
          <w:citation/>
        </w:sdt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86CD6" w:rsidRPr="00C86CD6">
            <w:rPr>
              <w:noProof/>
              <w:lang w:eastAsia="en-US" w:bidi="en-US"/>
            </w:rPr>
            <w:t>[3]</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4E739C5C" w:rsidR="004F3D4E" w:rsidRDefault="004F3D4E" w:rsidP="0055273D">
      <w:r>
        <w:rPr>
          <w:lang w:eastAsia="en-US" w:bidi="en-US"/>
        </w:rPr>
        <w:lastRenderedPageBreak/>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14"/>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14"/>
      <w:r>
        <w:rPr>
          <w:rStyle w:val="CommentReference"/>
          <w:rFonts w:ascii="NimbusRomNo9L" w:eastAsia="Times New Roman" w:hAnsi="NimbusRomNo9L"/>
          <w:color w:val="auto"/>
        </w:rPr>
        <w:commentReference w:id="14"/>
      </w:r>
      <w:sdt>
        <w:sdtPr>
          <w:rPr>
            <w:lang w:eastAsia="en-US" w:bidi="en-US"/>
          </w:rPr>
          <w:id w:val="1908570653"/>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6B662A">
            <w:rPr>
              <w:noProof/>
              <w:lang w:eastAsia="en-US" w:bidi="en-US"/>
            </w:rPr>
            <w:t>[4]</w:t>
          </w:r>
          <w:r w:rsidRPr="006B662A">
            <w:rPr>
              <w:lang w:eastAsia="en-US" w:bidi="en-US"/>
            </w:rPr>
            <w:fldChar w:fldCharType="end"/>
          </w:r>
        </w:sdtContent>
      </w:sdt>
      <w:r>
        <w:t xml:space="preserve">. </w:t>
      </w:r>
    </w:p>
    <w:p w14:paraId="44424B24" w14:textId="3E497620" w:rsidR="00CC6868" w:rsidRDefault="00CC6868" w:rsidP="0055273D"/>
    <w:p w14:paraId="23457F7F" w14:textId="75633720" w:rsidR="00CC6868" w:rsidRDefault="00CC6868" w:rsidP="0055273D">
      <w:pPr>
        <w:rPr>
          <w:lang w:eastAsia="en-US" w:bidi="en-US"/>
        </w:rPr>
      </w:pPr>
      <w:r>
        <w:t xml:space="preserve">The </w:t>
      </w:r>
      <w:commentRangeStart w:id="15"/>
      <w:r>
        <w:t xml:space="preserve">OSI </w:t>
      </w:r>
      <w:commentRangeEnd w:id="15"/>
      <w:r>
        <w:rPr>
          <w:rStyle w:val="CommentReference"/>
          <w:rFonts w:ascii="NimbusRomNo9L" w:eastAsia="Times New Roman" w:hAnsi="NimbusRomNo9L"/>
          <w:color w:val="auto"/>
        </w:rPr>
        <w:commentReference w:id="15"/>
      </w:r>
      <w:r>
        <w:t xml:space="preserve">has significant overheads so message passing is </w:t>
      </w:r>
      <w:commentRangeStart w:id="16"/>
      <w:r>
        <w:t xml:space="preserve">generally favoured for distributed </w:t>
      </w:r>
      <w:commentRangeEnd w:id="16"/>
      <w:r>
        <w:rPr>
          <w:rStyle w:val="CommentReference"/>
          <w:rFonts w:ascii="NimbusRomNo9L" w:eastAsia="Times New Roman" w:hAnsi="NimbusRomNo9L"/>
          <w:color w:val="auto"/>
        </w:rPr>
        <w:commentReference w:id="16"/>
      </w:r>
      <w:r>
        <w:t xml:space="preserve">operating systems </w:t>
      </w:r>
      <w:sdt>
        <w:sdtPr>
          <w:rPr>
            <w:lang w:eastAsia="en-US" w:bidi="en-US"/>
          </w:rPr>
          <w:id w:val="152950829"/>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6B662A">
            <w:rPr>
              <w:noProof/>
              <w:lang w:eastAsia="en-US" w:bidi="en-US"/>
            </w:rPr>
            <w:t>[4]</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proofErr w:type="gramStart"/>
      <w:r>
        <w:rPr>
          <w:lang w:eastAsia="en-US" w:bidi="en-US"/>
        </w:rPr>
        <w:t>meantime, and</w:t>
      </w:r>
      <w:proofErr w:type="gramEnd"/>
      <w:r>
        <w:rPr>
          <w:lang w:eastAsia="en-US" w:bidi="en-US"/>
        </w:rPr>
        <w:t xml:space="preserve"> confirming if the message was delivered vs not confirming, respectively </w:t>
      </w:r>
      <w:sdt>
        <w:sdtPr>
          <w:rPr>
            <w:lang w:eastAsia="en-US" w:bidi="en-US"/>
          </w:rPr>
          <w:id w:val="1095831021"/>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6B662A">
            <w:rPr>
              <w:noProof/>
              <w:lang w:eastAsia="en-US" w:bidi="en-US"/>
            </w:rPr>
            <w:t>[4]</w:t>
          </w:r>
          <w:r w:rsidRPr="006B662A">
            <w:rPr>
              <w:lang w:eastAsia="en-US" w:bidi="en-US"/>
            </w:rPr>
            <w:fldChar w:fldCharType="end"/>
          </w:r>
        </w:sdtContent>
      </w:sdt>
      <w:r>
        <w:rPr>
          <w:lang w:eastAsia="en-US" w:bidi="en-US"/>
        </w:rPr>
        <w:t>.</w:t>
      </w:r>
    </w:p>
    <w:p w14:paraId="7A46B06C" w14:textId="04EB0B5C" w:rsidR="00975574" w:rsidRDefault="00975574" w:rsidP="0055273D">
      <w:pPr>
        <w:rPr>
          <w:lang w:eastAsia="en-US" w:bidi="en-US"/>
        </w:rPr>
      </w:pPr>
    </w:p>
    <w:p w14:paraId="11DC6091" w14:textId="77777777" w:rsidR="00975574" w:rsidRPr="00975574" w:rsidRDefault="00975574" w:rsidP="00975574">
      <w:pPr>
        <w:rPr>
          <w:lang w:bidi="en-US"/>
        </w:rPr>
      </w:pPr>
      <w:r w:rsidRPr="00975574">
        <w:t>“</w:t>
      </w:r>
      <w:proofErr w:type="spellStart"/>
      <w:r w:rsidRPr="00975574">
        <w:t>n</w:t>
      </w:r>
      <w:proofErr w:type="spellEnd"/>
      <w:r w:rsidRPr="00975574">
        <w:t xml:space="preserve"> the rush to </w:t>
      </w:r>
      <w:commentRangeStart w:id="17"/>
      <w:r w:rsidRPr="00975574">
        <w:t xml:space="preserve">personal workstations, though, some of their weaknesses were overlooked. First, the operating system they run, UNIX, is itself an old timesharing system and has had trouble adapting to ideas born after it. Graphics and networking were added to UNIX well into its lifetime and </w:t>
      </w:r>
      <w:commentRangeStart w:id="18"/>
      <w:r w:rsidRPr="00975574">
        <w:t xml:space="preserve">remain poorly integrated and difficult to administer. More important, the early focus on having private </w:t>
      </w:r>
      <w:commentRangeEnd w:id="18"/>
      <w:r>
        <w:rPr>
          <w:rStyle w:val="CommentReference"/>
          <w:rFonts w:ascii="NimbusRomNo9L" w:eastAsia="Times New Roman" w:hAnsi="NimbusRomNo9L"/>
          <w:color w:val="auto"/>
        </w:rPr>
        <w:commentReference w:id="18"/>
      </w:r>
      <w:r w:rsidRPr="00975574">
        <w:t xml:space="preserve">machines made it difficult for networks of machines to serve as seamlessly as the old monolithic timesharing systems. Timesharing centralized the management and amortization of costs and resources; personal computing fractured, democratized, and ultimately amplified administrative problems. The choice of an old timesharing operating system to </w:t>
      </w:r>
      <w:commentRangeEnd w:id="17"/>
      <w:r w:rsidRPr="00975574">
        <w:commentReference w:id="17"/>
      </w:r>
      <w:r w:rsidRPr="00975574">
        <w:t>run those personal machines made it difficult to bind things together smoothly.”</w:t>
      </w:r>
      <w:sdt>
        <w:sdtPr>
          <w:rPr>
            <w:lang w:bidi="en-US"/>
          </w:rPr>
          <w:id w:val="-1950997785"/>
          <w:citation/>
        </w:sdtPr>
        <w:sdtContent>
          <w:r w:rsidRPr="00975574">
            <w:rPr>
              <w:lang w:bidi="en-US"/>
            </w:rPr>
            <w:fldChar w:fldCharType="begin"/>
          </w:r>
          <w:r w:rsidRPr="00975574">
            <w:instrText xml:space="preserve"> CITATION Pikte \l 2057 </w:instrText>
          </w:r>
          <w:r w:rsidRPr="00975574">
            <w:rPr>
              <w:lang w:bidi="en-US"/>
            </w:rPr>
            <w:fldChar w:fldCharType="separate"/>
          </w:r>
          <w:r w:rsidRPr="00975574">
            <w:t>[7]</w:t>
          </w:r>
          <w:r w:rsidRPr="00975574">
            <w:fldChar w:fldCharType="end"/>
          </w:r>
        </w:sdtContent>
      </w:sdt>
    </w:p>
    <w:p w14:paraId="481F8018" w14:textId="77777777" w:rsidR="00975574" w:rsidRPr="0055273D" w:rsidRDefault="00975574" w:rsidP="0055273D"/>
    <w:p w14:paraId="43CC7C6B" w14:textId="66479D05" w:rsidR="004924CC" w:rsidRDefault="004924CC" w:rsidP="00D56BDB"/>
    <w:p w14:paraId="645FACFE" w14:textId="1DE5E2E2" w:rsidR="004924CC" w:rsidRDefault="004924CC" w:rsidP="004924CC">
      <w:pPr>
        <w:pStyle w:val="Heading3"/>
      </w:pPr>
      <w:r>
        <w:t>2.X.X Capabilities</w:t>
      </w:r>
    </w:p>
    <w:p w14:paraId="27A19C11" w14:textId="16C18E7D" w:rsidR="004924CC" w:rsidRDefault="004924CC" w:rsidP="00B7437F">
      <w:r>
        <w:t xml:space="preserve">A capability is a </w:t>
      </w:r>
      <w:commentRangeStart w:id="19"/>
      <w:r>
        <w:t xml:space="preserve">descriptor </w:t>
      </w:r>
      <w:commentRangeEnd w:id="19"/>
      <w:r w:rsidR="00B7437F">
        <w:rPr>
          <w:rStyle w:val="CommentReference"/>
          <w:rFonts w:ascii="NimbusRomNo9L" w:eastAsia="Times New Roman" w:hAnsi="NimbusRomNo9L"/>
          <w:color w:val="auto"/>
        </w:rPr>
        <w:commentReference w:id="19"/>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Content>
          <w:r w:rsidR="00B7437F">
            <w:fldChar w:fldCharType="begin"/>
          </w:r>
          <w:r w:rsidR="00B7437F">
            <w:instrText xml:space="preserve"> CITATION Sha07 \l 2057 </w:instrText>
          </w:r>
          <w:r w:rsidR="00B7437F">
            <w:fldChar w:fldCharType="separate"/>
          </w:r>
          <w:r w:rsidR="00C86CD6">
            <w:rPr>
              <w:noProof/>
            </w:rPr>
            <w:t xml:space="preserve"> </w:t>
          </w:r>
          <w:r w:rsidR="00C86CD6" w:rsidRPr="00C86CD6">
            <w:rPr>
              <w:noProof/>
            </w:rPr>
            <w:t>[4]</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Content>
          <w:r w:rsidR="00B7437F" w:rsidRPr="006B662A">
            <w:fldChar w:fldCharType="begin"/>
          </w:r>
          <w:r w:rsidR="00B7437F" w:rsidRPr="006B662A">
            <w:instrText xml:space="preserve"> CITATION Ach21 \l 2057 </w:instrText>
          </w:r>
          <w:r w:rsidR="00B7437F" w:rsidRPr="006B662A">
            <w:fldChar w:fldCharType="separate"/>
          </w:r>
          <w:r w:rsidR="00C86CD6" w:rsidRPr="00C86CD6">
            <w:rPr>
              <w:noProof/>
            </w:rPr>
            <w:t>[5]</w:t>
          </w:r>
          <w:r w:rsidR="00B7437F" w:rsidRPr="006B662A">
            <w:fldChar w:fldCharType="end"/>
          </w:r>
        </w:sdtContent>
      </w:sdt>
      <w:r w:rsidR="00B7437F">
        <w:t>.</w:t>
      </w:r>
    </w:p>
    <w:p w14:paraId="693BF22F" w14:textId="3BC6E7F1" w:rsidR="001B2040" w:rsidRDefault="001B2040" w:rsidP="001B2040"/>
    <w:p w14:paraId="58BCCD7C" w14:textId="2FB9EADA"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Content>
          <w:r>
            <w:fldChar w:fldCharType="begin"/>
          </w:r>
          <w:r>
            <w:instrText xml:space="preserve"> CITATION Sha99 \l 2057 </w:instrText>
          </w:r>
          <w:r>
            <w:fldChar w:fldCharType="separate"/>
          </w:r>
          <w:r w:rsidR="00C86CD6" w:rsidRPr="00C86CD6">
            <w:rPr>
              <w:noProof/>
            </w:rPr>
            <w:t>[6]</w:t>
          </w:r>
          <w:r>
            <w:fldChar w:fldCharType="end"/>
          </w:r>
        </w:sdtContent>
      </w:sdt>
      <w:r>
        <w:t>.</w:t>
      </w:r>
    </w:p>
    <w:p w14:paraId="62E12779" w14:textId="25FCE94C" w:rsidR="00004A83" w:rsidRDefault="00004A83" w:rsidP="00D56BDB"/>
    <w:p w14:paraId="728ECA65" w14:textId="3F9F9EB5" w:rsidR="00B50FC5" w:rsidRDefault="00B50FC5" w:rsidP="00D56BDB">
      <w:r>
        <w:lastRenderedPageBreak/>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Content>
          <w:r w:rsidR="003A7D54">
            <w:fldChar w:fldCharType="begin"/>
          </w:r>
          <w:r w:rsidR="003A7D54">
            <w:instrText xml:space="preserve"> CITATION Sha99 \l 2057 </w:instrText>
          </w:r>
          <w:r w:rsidR="003A7D54">
            <w:fldChar w:fldCharType="separate"/>
          </w:r>
          <w:r w:rsidR="00C86CD6" w:rsidRPr="00C86CD6">
            <w:rPr>
              <w:noProof/>
            </w:rPr>
            <w:t>[6]</w:t>
          </w:r>
          <w:r w:rsidR="003A7D54">
            <w:fldChar w:fldCharType="end"/>
          </w:r>
        </w:sdtContent>
      </w:sdt>
      <w:r w:rsidR="003A7D54">
        <w:t>.</w:t>
      </w:r>
    </w:p>
    <w:p w14:paraId="154DF210" w14:textId="3EE3527E" w:rsidR="00B50FC5" w:rsidRDefault="00B50FC5" w:rsidP="00D56BDB"/>
    <w:p w14:paraId="0C18B379" w14:textId="5D7D2884" w:rsidR="00577EC2" w:rsidRDefault="00577EC2" w:rsidP="00577EC2">
      <w:pPr>
        <w:pStyle w:val="Heading3"/>
      </w:pPr>
      <w:r>
        <w:t>2.X.X Amoeba</w:t>
      </w:r>
    </w:p>
    <w:p w14:paraId="71C9F894" w14:textId="2F6F7D81" w:rsidR="00577EC2" w:rsidRDefault="00757176" w:rsidP="00757176">
      <w:r>
        <w:t xml:space="preserve">The </w:t>
      </w:r>
      <w:commentRangeStart w:id="20"/>
      <w:r>
        <w:t xml:space="preserve">motivation </w:t>
      </w:r>
      <w:commentRangeEnd w:id="20"/>
      <w:r>
        <w:rPr>
          <w:rStyle w:val="CommentReference"/>
          <w:rFonts w:ascii="NimbusRomNo9L" w:eastAsia="Times New Roman" w:hAnsi="NimbusRomNo9L"/>
          <w:color w:val="auto"/>
        </w:rPr>
        <w:commentReference w:id="20"/>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 xml:space="preserve">. </w:t>
      </w:r>
    </w:p>
    <w:p w14:paraId="5B0FA686" w14:textId="774FB311" w:rsidR="00735F0F" w:rsidRDefault="00735F0F" w:rsidP="00757176"/>
    <w:p w14:paraId="479592C7" w14:textId="7FBEACB8"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86CD6" w:rsidRPr="00C86CD6">
            <w:rPr>
              <w:noProof/>
              <w:lang w:eastAsia="en-US" w:bidi="en-US"/>
            </w:rPr>
            <w:t>[3]</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39323CB6"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00C86CD6" w:rsidRPr="00C86CD6">
            <w:rPr>
              <w:noProof/>
            </w:rPr>
            <w:t>[8]</w:t>
          </w:r>
          <w:r w:rsidRPr="007518F5">
            <w:fldChar w:fldCharType="end"/>
          </w:r>
        </w:sdtContent>
      </w:sdt>
      <w:r>
        <w:t>.</w:t>
      </w:r>
    </w:p>
    <w:p w14:paraId="4AD08CE6" w14:textId="56AF15EE" w:rsidR="007518F5" w:rsidRDefault="007518F5" w:rsidP="007518F5"/>
    <w:p w14:paraId="15E91D49" w14:textId="024AAB4D" w:rsidR="007518F5" w:rsidRDefault="007518F5" w:rsidP="007518F5">
      <w:r>
        <w:t xml:space="preserve">Amoeba has had several iterations of file systems however, the simpler “bullet service” that stores immutable files as contiguous bytes </w:t>
      </w:r>
      <w:sdt>
        <w:sdtPr>
          <w:id w:val="-275798792"/>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w:t>
      </w:r>
    </w:p>
    <w:p w14:paraId="64EC869C" w14:textId="60F4F519" w:rsidR="007518F5" w:rsidRDefault="007518F5" w:rsidP="007518F5"/>
    <w:p w14:paraId="306BA589" w14:textId="6C4154EF" w:rsidR="007518F5" w:rsidRDefault="007518F5" w:rsidP="005C1353">
      <w:r>
        <w:t xml:space="preserve">Amoeba makes use of </w:t>
      </w:r>
      <w:commentRangeStart w:id="21"/>
      <w:r>
        <w:t xml:space="preserve">heterogeneity </w:t>
      </w:r>
      <w:commentRangeEnd w:id="21"/>
      <w:r>
        <w:rPr>
          <w:rStyle w:val="CommentReference"/>
          <w:rFonts w:ascii="NimbusRomNo9L" w:eastAsia="Times New Roman" w:hAnsi="NimbusRomNo9L"/>
          <w:color w:val="auto"/>
        </w:rPr>
        <w:commentReference w:id="21"/>
      </w:r>
      <w:r w:rsidR="005C1353">
        <w:t>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rsidR="005C1353">
        <w:t>.</w:t>
      </w:r>
    </w:p>
    <w:p w14:paraId="3B109A25" w14:textId="097D9E36" w:rsidR="005C1353" w:rsidRDefault="005C1353" w:rsidP="005C1353"/>
    <w:p w14:paraId="332B4028" w14:textId="7F7ADEFA" w:rsidR="005C1353" w:rsidRPr="007518F5" w:rsidRDefault="005C1353" w:rsidP="005C1353">
      <w:r>
        <w:t xml:space="preserve">Amoeba’s design allows for great scalability, </w:t>
      </w:r>
      <w:commentRangeStart w:id="22"/>
      <w:r>
        <w:t>fault tolerance</w:t>
      </w:r>
      <w:commentRangeEnd w:id="22"/>
      <w:r>
        <w:rPr>
          <w:rStyle w:val="CommentReference"/>
          <w:rFonts w:ascii="NimbusRomNo9L" w:eastAsia="Times New Roman" w:hAnsi="NimbusRomNo9L"/>
          <w:color w:val="auto"/>
        </w:rPr>
        <w:commentReference w:id="22"/>
      </w:r>
      <w:r>
        <w:t>, and for processes to temporarily acquire large processing power</w:t>
      </w:r>
      <w:r w:rsidRPr="005C1353">
        <w:t xml:space="preserve"> </w:t>
      </w:r>
      <w:sdt>
        <w:sdtPr>
          <w:id w:val="527771007"/>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w:t>
      </w:r>
    </w:p>
    <w:p w14:paraId="1698E9B1" w14:textId="2D4929D8" w:rsidR="007518F5" w:rsidRDefault="007518F5" w:rsidP="00D56BDB"/>
    <w:p w14:paraId="6AD71104" w14:textId="7A05E261" w:rsidR="005C1353" w:rsidRDefault="005C1353" w:rsidP="00D56BDB">
      <w:r>
        <w:t xml:space="preserve">To increase reliability new objects in a directory are replicated a set number of times and distributed across different nodes </w:t>
      </w:r>
      <w:sdt>
        <w:sdtPr>
          <w:id w:val="-1743017491"/>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 xml:space="preserve">. </w:t>
      </w:r>
      <w:commentRangeStart w:id="23"/>
      <w:r>
        <w:t>Capabilities are then stored in the directory along with the files</w:t>
      </w:r>
      <w:commentRangeEnd w:id="23"/>
      <w:r>
        <w:rPr>
          <w:rStyle w:val="CommentReference"/>
          <w:rFonts w:ascii="NimbusRomNo9L" w:eastAsia="Times New Roman" w:hAnsi="NimbusRomNo9L"/>
          <w:color w:val="auto"/>
        </w:rPr>
        <w:commentReference w:id="23"/>
      </w:r>
      <w:r w:rsidRPr="006B662A">
        <w:t xml:space="preserve"> </w:t>
      </w:r>
      <w:sdt>
        <w:sdtPr>
          <w:id w:val="1992060607"/>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682CBC67" w:rsidR="009E16F5" w:rsidRDefault="009E16F5" w:rsidP="009E16F5">
      <w:r>
        <w:t xml:space="preserve">To </w:t>
      </w:r>
      <w:commentRangeStart w:id="24"/>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24"/>
      <w:r>
        <w:rPr>
          <w:rStyle w:val="CommentReference"/>
          <w:rFonts w:ascii="NimbusRomNo9L" w:eastAsia="Times New Roman" w:hAnsi="NimbusRomNo9L"/>
          <w:color w:val="auto"/>
        </w:rPr>
        <w:commentReference w:id="24"/>
      </w:r>
      <w:sdt>
        <w:sdtPr>
          <w:id w:val="619349051"/>
          <w:citation/>
        </w:sdtPr>
        <w:sdtContent>
          <w:r w:rsidRPr="006B662A">
            <w:fldChar w:fldCharType="begin"/>
          </w:r>
          <w:r w:rsidRPr="006B662A">
            <w:instrText xml:space="preserve"> CITATION Mul90 \l 2057 </w:instrText>
          </w:r>
          <w:r w:rsidRPr="006B662A">
            <w:fldChar w:fldCharType="separate"/>
          </w:r>
          <w:r w:rsidR="00C86CD6">
            <w:rPr>
              <w:noProof/>
            </w:rPr>
            <w:t xml:space="preserve"> </w:t>
          </w:r>
          <w:r w:rsidR="00C86CD6" w:rsidRPr="00C86CD6">
            <w:rPr>
              <w:noProof/>
            </w:rPr>
            <w:t>[7]</w:t>
          </w:r>
          <w:r w:rsidRPr="006B662A">
            <w:fldChar w:fldCharType="end"/>
          </w:r>
        </w:sdtContent>
      </w:sdt>
      <w:r>
        <w:t xml:space="preserve">. The use of cryptography allows capabilities to be safely used within user-space, thus following the </w:t>
      </w:r>
      <w:commentRangeStart w:id="25"/>
      <w:r>
        <w:t xml:space="preserve">principle of minimality </w:t>
      </w:r>
      <w:commentRangeEnd w:id="25"/>
      <w:r>
        <w:rPr>
          <w:rStyle w:val="CommentReference"/>
          <w:rFonts w:ascii="NimbusRomNo9L" w:eastAsia="Times New Roman" w:hAnsi="NimbusRomNo9L"/>
          <w:color w:val="auto"/>
        </w:rPr>
        <w:commentReference w:id="25"/>
      </w:r>
      <w:r>
        <w:t>and simplifying the kernel</w:t>
      </w:r>
      <w:r w:rsidRPr="009E16F5">
        <w:t xml:space="preserve"> </w:t>
      </w:r>
      <w:sdt>
        <w:sdtPr>
          <w:id w:val="-729455769"/>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w:t>
      </w:r>
    </w:p>
    <w:p w14:paraId="28E1A888" w14:textId="0254E5E5" w:rsidR="00E21394" w:rsidRDefault="00E21394" w:rsidP="009E16F5"/>
    <w:p w14:paraId="0E043B71" w14:textId="0B2F777B" w:rsidR="00E21394" w:rsidRDefault="00E21394" w:rsidP="009E16F5">
      <w:commentRangeStart w:id="26"/>
      <w:r>
        <w:lastRenderedPageBreak/>
        <w:t xml:space="preserve">A hash of the port number that the message was sent on along with a shared secret means that an adversary cannot gain access to this </w:t>
      </w:r>
      <w:sdt>
        <w:sdtPr>
          <w:id w:val="2015182473"/>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 xml:space="preserve">. This can be implemented in software or hardware but there should be no way of bypassing this function </w:t>
      </w:r>
      <w:sdt>
        <w:sdtPr>
          <w:id w:val="-1372919149"/>
          <w:citation/>
        </w:sdtPr>
        <w:sdtContent>
          <w:r w:rsidRPr="006B662A">
            <w:fldChar w:fldCharType="begin"/>
          </w:r>
          <w:r w:rsidRPr="006B662A">
            <w:instrText xml:space="preserve"> CITATION Mul90 \l 2057 </w:instrText>
          </w:r>
          <w:r w:rsidRPr="006B662A">
            <w:fldChar w:fldCharType="separate"/>
          </w:r>
          <w:r w:rsidR="00C86CD6" w:rsidRPr="00C86CD6">
            <w:rPr>
              <w:noProof/>
            </w:rPr>
            <w:t>[7]</w:t>
          </w:r>
          <w:r w:rsidRPr="006B662A">
            <w:fldChar w:fldCharType="end"/>
          </w:r>
        </w:sdtContent>
      </w:sdt>
      <w:r>
        <w:t>.</w:t>
      </w:r>
      <w:commentRangeEnd w:id="26"/>
      <w:r>
        <w:rPr>
          <w:rStyle w:val="CommentReference"/>
          <w:rFonts w:ascii="NimbusRomNo9L" w:eastAsia="Times New Roman" w:hAnsi="NimbusRomNo9L"/>
          <w:color w:val="auto"/>
        </w:rPr>
        <w:commentReference w:id="26"/>
      </w:r>
    </w:p>
    <w:p w14:paraId="1AA4AF8F" w14:textId="2B4FBB1C" w:rsidR="009E16F5" w:rsidRDefault="009E16F5" w:rsidP="009E16F5"/>
    <w:p w14:paraId="2CC9FB89" w14:textId="6E904587" w:rsidR="009E16F5" w:rsidRDefault="00E21394" w:rsidP="009E16F5">
      <w:commentRangeStart w:id="27"/>
      <w:r>
        <w:t>F-Box</w:t>
      </w:r>
      <w:commentRangeEnd w:id="27"/>
      <w:r>
        <w:rPr>
          <w:rStyle w:val="CommentReference"/>
          <w:rFonts w:ascii="NimbusRomNo9L" w:eastAsia="Times New Roman" w:hAnsi="NimbusRomNo9L"/>
          <w:color w:val="auto"/>
        </w:rPr>
        <w:commentReference w:id="27"/>
      </w:r>
    </w:p>
    <w:p w14:paraId="0843BCBA" w14:textId="7456C4FD" w:rsidR="009E16F5" w:rsidRDefault="009E16F5" w:rsidP="00D56BDB"/>
    <w:p w14:paraId="3FD00F34" w14:textId="4F0AA0B0" w:rsidR="00E21394" w:rsidRDefault="00766A3C" w:rsidP="00D56BDB">
      <w:commentRangeStart w:id="28"/>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Content>
          <w:r>
            <w:fldChar w:fldCharType="begin"/>
          </w:r>
          <w:r>
            <w:instrText xml:space="preserve"> CITATION Sha99 \l 2057 </w:instrText>
          </w:r>
          <w:r>
            <w:fldChar w:fldCharType="separate"/>
          </w:r>
          <w:r w:rsidR="00C86CD6" w:rsidRPr="00C86CD6">
            <w:rPr>
              <w:noProof/>
            </w:rPr>
            <w:t>[6]</w:t>
          </w:r>
          <w:r>
            <w:fldChar w:fldCharType="end"/>
          </w:r>
        </w:sdtContent>
      </w:sdt>
      <w:r>
        <w:t>.</w:t>
      </w:r>
      <w:commentRangeEnd w:id="28"/>
      <w:r>
        <w:rPr>
          <w:rStyle w:val="CommentReference"/>
          <w:rFonts w:ascii="NimbusRomNo9L" w:eastAsia="Times New Roman" w:hAnsi="NimbusRomNo9L"/>
          <w:color w:val="auto"/>
        </w:rPr>
        <w:commentReference w:id="28"/>
      </w:r>
    </w:p>
    <w:p w14:paraId="1A01A6B8" w14:textId="24A0CA0C" w:rsidR="00766A3C" w:rsidRDefault="00766A3C" w:rsidP="00D56BDB"/>
    <w:p w14:paraId="4773F89D" w14:textId="76968D97" w:rsidR="00766A3C" w:rsidRDefault="00766A3C" w:rsidP="00D56BDB">
      <w:r>
        <w:t xml:space="preserve">Capabilities are not used for individual pages or memory mapped structures </w:t>
      </w:r>
      <w:commentRangeStart w:id="29"/>
      <w:r>
        <w:t xml:space="preserve">but instead larger structures </w:t>
      </w:r>
      <w:commentRangeEnd w:id="29"/>
      <w:r>
        <w:rPr>
          <w:rStyle w:val="CommentReference"/>
          <w:rFonts w:ascii="NimbusRomNo9L" w:eastAsia="Times New Roman" w:hAnsi="NimbusRomNo9L"/>
          <w:color w:val="auto"/>
        </w:rPr>
        <w:commentReference w:id="29"/>
      </w:r>
      <w:sdt>
        <w:sdtPr>
          <w:id w:val="291095143"/>
          <w:citation/>
        </w:sdtPr>
        <w:sdtContent>
          <w:r>
            <w:fldChar w:fldCharType="begin"/>
          </w:r>
          <w:r>
            <w:instrText xml:space="preserve"> CITATION Sha99 \l 2057 </w:instrText>
          </w:r>
          <w:r>
            <w:fldChar w:fldCharType="separate"/>
          </w:r>
          <w:r w:rsidR="00C86CD6">
            <w:rPr>
              <w:noProof/>
            </w:rPr>
            <w:t xml:space="preserve"> </w:t>
          </w:r>
          <w:r w:rsidR="00C86CD6" w:rsidRPr="00C86CD6">
            <w:rPr>
              <w:noProof/>
            </w:rPr>
            <w:t>[6]</w:t>
          </w:r>
          <w:r>
            <w:fldChar w:fldCharType="end"/>
          </w:r>
        </w:sdtContent>
      </w:sdt>
      <w:r>
        <w:t>.</w:t>
      </w:r>
    </w:p>
    <w:p w14:paraId="7D00AC36" w14:textId="1DDB8E47" w:rsidR="00766A3C" w:rsidRDefault="00766A3C" w:rsidP="00D56BDB"/>
    <w:p w14:paraId="0AEDFA9C" w14:textId="2106C94C" w:rsidR="00766A3C" w:rsidRDefault="00766A3C" w:rsidP="00D56BDB">
      <w:commentRangeStart w:id="30"/>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Content>
          <w:r w:rsidR="00FA125E" w:rsidRPr="006B662A">
            <w:fldChar w:fldCharType="begin"/>
          </w:r>
          <w:r w:rsidR="00FA125E" w:rsidRPr="006B662A">
            <w:instrText xml:space="preserve"> CITATION Mul90 \l 2057 </w:instrText>
          </w:r>
          <w:r w:rsidR="00FA125E" w:rsidRPr="006B662A">
            <w:fldChar w:fldCharType="separate"/>
          </w:r>
          <w:r w:rsidR="00C86CD6" w:rsidRPr="00C86CD6">
            <w:rPr>
              <w:noProof/>
            </w:rPr>
            <w:t>[7]</w:t>
          </w:r>
          <w:r w:rsidR="00FA125E" w:rsidRPr="006B662A">
            <w:fldChar w:fldCharType="end"/>
          </w:r>
        </w:sdtContent>
      </w:sdt>
      <w:r w:rsidR="00FA125E">
        <w:t>.</w:t>
      </w:r>
      <w:commentRangeEnd w:id="30"/>
      <w:r w:rsidR="00FA125E">
        <w:rPr>
          <w:rStyle w:val="CommentReference"/>
          <w:rFonts w:ascii="NimbusRomNo9L" w:eastAsia="Times New Roman" w:hAnsi="NimbusRomNo9L"/>
          <w:color w:val="auto"/>
        </w:rPr>
        <w:commentReference w:id="30"/>
      </w:r>
    </w:p>
    <w:p w14:paraId="42DA928C" w14:textId="14963930" w:rsidR="009E16F5" w:rsidRDefault="009E16F5" w:rsidP="00D56BDB"/>
    <w:p w14:paraId="621CA6F3" w14:textId="36534071" w:rsidR="00FA125E" w:rsidRDefault="00FA125E" w:rsidP="00D56BDB">
      <w:commentRangeStart w:id="31"/>
      <w:r>
        <w:t xml:space="preserve">New capabilities that have a subset of rights of the other can be created by the owner </w:t>
      </w:r>
      <w:sdt>
        <w:sdtPr>
          <w:id w:val="242997724"/>
          <w:citation/>
        </w:sdtPr>
        <w:sdtContent>
          <w:r w:rsidRPr="006B662A">
            <w:fldChar w:fldCharType="begin"/>
          </w:r>
          <w:r w:rsidRPr="006B662A">
            <w:instrText xml:space="preserve"> CITATION Tan90 \l 2057 </w:instrText>
          </w:r>
          <w:r w:rsidRPr="006B662A">
            <w:fldChar w:fldCharType="separate"/>
          </w:r>
          <w:r w:rsidR="00C86CD6" w:rsidRPr="00C86CD6">
            <w:rPr>
              <w:noProof/>
            </w:rPr>
            <w:t>[8]</w:t>
          </w:r>
          <w:r w:rsidRPr="006B662A">
            <w:fldChar w:fldCharType="end"/>
          </w:r>
        </w:sdtContent>
      </w:sdt>
      <w:r>
        <w:t>.</w:t>
      </w:r>
      <w:commentRangeEnd w:id="31"/>
      <w:r>
        <w:rPr>
          <w:rStyle w:val="CommentReference"/>
          <w:rFonts w:ascii="NimbusRomNo9L" w:eastAsia="Times New Roman" w:hAnsi="NimbusRomNo9L"/>
          <w:color w:val="auto"/>
        </w:rPr>
        <w:commentReference w:id="31"/>
      </w:r>
    </w:p>
    <w:p w14:paraId="1E47D6F3" w14:textId="60CABAB8" w:rsidR="00FA125E" w:rsidRDefault="00FA125E" w:rsidP="00D56BDB"/>
    <w:p w14:paraId="5C6A07F9" w14:textId="4B3AAF40" w:rsidR="00FA125E" w:rsidRDefault="0055273D" w:rsidP="00D56BDB">
      <w:r>
        <w:t xml:space="preserve">Amoeba relies on the security of the capabilities and there any messages carrying them need to be encrypted to maintain the security of the system </w:t>
      </w:r>
      <w:sdt>
        <w:sdtPr>
          <w:id w:val="843357360"/>
          <w:citation/>
        </w:sdtPr>
        <w:sdtContent>
          <w:r w:rsidRPr="006B662A">
            <w:fldChar w:fldCharType="begin"/>
          </w:r>
          <w:r w:rsidRPr="006B662A">
            <w:instrText xml:space="preserve"> CITATION Tan90 \l 2057 </w:instrText>
          </w:r>
          <w:r w:rsidRPr="006B662A">
            <w:fldChar w:fldCharType="separate"/>
          </w:r>
          <w:r w:rsidR="00C86CD6" w:rsidRPr="00C86CD6">
            <w:rPr>
              <w:noProof/>
            </w:rPr>
            <w:t>[8]</w:t>
          </w:r>
          <w:r w:rsidRPr="006B662A">
            <w:fldChar w:fldCharType="end"/>
          </w:r>
        </w:sdtContent>
      </w:sdt>
      <w:r>
        <w:t xml:space="preserve">. </w:t>
      </w:r>
      <w:commentRangeStart w:id="32"/>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Content>
          <w:r w:rsidRPr="006B662A">
            <w:fldChar w:fldCharType="begin"/>
          </w:r>
          <w:r w:rsidRPr="006B662A">
            <w:instrText xml:space="preserve"> CITATION Tan90 \l 2057 </w:instrText>
          </w:r>
          <w:r w:rsidRPr="006B662A">
            <w:fldChar w:fldCharType="separate"/>
          </w:r>
          <w:r w:rsidR="00C86CD6" w:rsidRPr="00C86CD6">
            <w:rPr>
              <w:noProof/>
            </w:rPr>
            <w:t>[8]</w:t>
          </w:r>
          <w:r w:rsidRPr="006B662A">
            <w:fldChar w:fldCharType="end"/>
          </w:r>
        </w:sdtContent>
      </w:sdt>
      <w:r>
        <w:t>.</w:t>
      </w:r>
      <w:commentRangeEnd w:id="32"/>
      <w:r>
        <w:rPr>
          <w:rStyle w:val="CommentReference"/>
          <w:rFonts w:ascii="NimbusRomNo9L" w:eastAsia="Times New Roman" w:hAnsi="NimbusRomNo9L"/>
          <w:color w:val="auto"/>
        </w:rPr>
        <w:commentReference w:id="32"/>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r>
        <w:t>2.X.X CAP</w:t>
      </w:r>
    </w:p>
    <w:p w14:paraId="5CE7FF51" w14:textId="5438D9A0" w:rsidR="00CC6868" w:rsidRPr="00CC6868" w:rsidRDefault="00CC6868" w:rsidP="00CC6868">
      <w:r>
        <w:t xml:space="preserve">The virtual address space is mapped to a physical </w:t>
      </w:r>
      <w:commentRangeStart w:id="33"/>
      <w:r>
        <w:t xml:space="preserve">address space used across all devices </w:t>
      </w:r>
      <w:sdt>
        <w:sdtPr>
          <w:id w:val="384304285"/>
          <w:citation/>
        </w:sdtPr>
        <w:sdtContent>
          <w:r w:rsidRPr="006B662A">
            <w:fldChar w:fldCharType="begin"/>
          </w:r>
          <w:r w:rsidRPr="006B662A">
            <w:instrText xml:space="preserve"> CITATION Ach21 \l 2057 </w:instrText>
          </w:r>
          <w:r w:rsidRPr="006B662A">
            <w:fldChar w:fldCharType="separate"/>
          </w:r>
          <w:r w:rsidRPr="006B662A">
            <w:rPr>
              <w:noProof/>
            </w:rPr>
            <w:t>[5]</w:t>
          </w:r>
          <w:r w:rsidRPr="006B662A">
            <w:fldChar w:fldCharType="end"/>
          </w:r>
        </w:sdtContent>
      </w:sdt>
      <w:r>
        <w:t>.</w:t>
      </w:r>
      <w:commentRangeEnd w:id="33"/>
      <w:r>
        <w:rPr>
          <w:rStyle w:val="CommentReference"/>
          <w:rFonts w:ascii="NimbusRomNo9L" w:eastAsia="Times New Roman" w:hAnsi="NimbusRomNo9L"/>
          <w:color w:val="auto"/>
        </w:rPr>
        <w:commentReference w:id="33"/>
      </w:r>
    </w:p>
    <w:p w14:paraId="29D3CD8F" w14:textId="31129E83" w:rsidR="0055273D" w:rsidRDefault="0055273D" w:rsidP="00D56BDB"/>
    <w:p w14:paraId="3257D691" w14:textId="08AC1F3D" w:rsidR="00CC6868" w:rsidRDefault="00B00679" w:rsidP="00D56BDB">
      <w:r>
        <w:t xml:space="preserve">CAP can have a hierarchical structure to represent processes. </w:t>
      </w:r>
      <w:commentRangeStart w:id="34"/>
      <w:r>
        <w:t xml:space="preserve">The position in the hierarchy is used to regulate the resources that the process has access to </w:t>
      </w:r>
      <w:sdt>
        <w:sdtPr>
          <w:rPr>
            <w:lang w:eastAsia="en-US" w:bidi="en-US"/>
          </w:rPr>
          <w:id w:val="321386688"/>
          <w:citation/>
        </w:sdt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Pr="006B662A">
            <w:rPr>
              <w:noProof/>
              <w:lang w:eastAsia="en-US" w:bidi="en-US"/>
            </w:rPr>
            <w:t>[6]</w:t>
          </w:r>
          <w:r w:rsidRPr="006B662A">
            <w:rPr>
              <w:lang w:eastAsia="en-US" w:bidi="en-US"/>
            </w:rPr>
            <w:fldChar w:fldCharType="end"/>
          </w:r>
        </w:sdtContent>
      </w:sdt>
      <w:r>
        <w:rPr>
          <w:lang w:eastAsia="en-US" w:bidi="en-US"/>
        </w:rPr>
        <w:t>.</w:t>
      </w:r>
      <w:commentRangeEnd w:id="34"/>
      <w:r>
        <w:rPr>
          <w:rStyle w:val="CommentReference"/>
          <w:rFonts w:ascii="NimbusRomNo9L" w:eastAsia="Times New Roman" w:hAnsi="NimbusRomNo9L"/>
          <w:color w:val="auto"/>
        </w:rPr>
        <w:commentReference w:id="34"/>
      </w:r>
    </w:p>
    <w:p w14:paraId="45110D8B" w14:textId="23E79EFD" w:rsidR="009E16F5" w:rsidRDefault="009E16F5" w:rsidP="00D56BDB"/>
    <w:p w14:paraId="6AD6CB6B" w14:textId="0C78D7FE"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Pr="006B662A">
            <w:rPr>
              <w:noProof/>
              <w:lang w:eastAsia="en-US" w:bidi="en-US"/>
            </w:rPr>
            <w:t>[6]</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48E2C549" w:rsidR="00564F9B" w:rsidRPr="00564F9B" w:rsidRDefault="00564F9B" w:rsidP="00564F9B">
      <w:commentRangeStart w:id="35"/>
      <w:r>
        <w:lastRenderedPageBreak/>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Content>
          <w:r w:rsidRPr="00564F9B">
            <w:fldChar w:fldCharType="begin"/>
          </w:r>
          <w:r w:rsidRPr="00564F9B">
            <w:instrText xml:space="preserve"> CITATION Nee97 \l 2057 </w:instrText>
          </w:r>
          <w:r w:rsidRPr="00564F9B">
            <w:fldChar w:fldCharType="separate"/>
          </w:r>
          <w:r w:rsidRPr="00564F9B">
            <w:t>[6]</w:t>
          </w:r>
          <w:r w:rsidRPr="00564F9B">
            <w:fldChar w:fldCharType="end"/>
          </w:r>
        </w:sdtContent>
      </w:sdt>
      <w:r>
        <w:t>.</w:t>
      </w:r>
      <w:commentRangeEnd w:id="35"/>
      <w:r>
        <w:rPr>
          <w:rStyle w:val="CommentReference"/>
          <w:rFonts w:ascii="NimbusRomNo9L" w:eastAsia="Times New Roman" w:hAnsi="NimbusRomNo9L"/>
          <w:color w:val="auto"/>
        </w:rPr>
        <w:commentReference w:id="35"/>
      </w:r>
    </w:p>
    <w:p w14:paraId="7C2B88A2" w14:textId="4BB5C795" w:rsidR="009E16F5" w:rsidRDefault="009E16F5" w:rsidP="00D56BDB"/>
    <w:p w14:paraId="17B68B54" w14:textId="70EE7A60" w:rsidR="00383820" w:rsidRDefault="00383820" w:rsidP="00383820">
      <w:pPr>
        <w:pStyle w:val="Heading3"/>
      </w:pPr>
      <w:r>
        <w:t>2.X.X Plan 9</w:t>
      </w:r>
    </w:p>
    <w:p w14:paraId="1937135C" w14:textId="401755D2"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06067037" w:rsidR="007D2649" w:rsidRDefault="007D2649" w:rsidP="00D56BDB">
      <w:pPr>
        <w:rPr>
          <w:lang w:val="en-US" w:eastAsia="en-US" w:bidi="en-US"/>
        </w:rPr>
      </w:pPr>
      <w:commentRangeStart w:id="36"/>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w:t>
      </w:r>
      <w:commentRangeEnd w:id="36"/>
      <w:r w:rsidR="00DC7C77">
        <w:rPr>
          <w:rStyle w:val="CommentReference"/>
          <w:rFonts w:ascii="NimbusRomNo9L" w:eastAsia="Times New Roman" w:hAnsi="NimbusRomNo9L"/>
          <w:color w:val="auto"/>
        </w:rPr>
        <w:commentReference w:id="36"/>
      </w:r>
    </w:p>
    <w:p w14:paraId="400BB397" w14:textId="1BF577E2" w:rsidR="004604AD" w:rsidRDefault="004604AD" w:rsidP="00D56BDB">
      <w:pPr>
        <w:rPr>
          <w:lang w:val="en-US" w:eastAsia="en-US" w:bidi="en-US"/>
        </w:rPr>
      </w:pPr>
    </w:p>
    <w:p w14:paraId="3304CC47" w14:textId="1DB5CDDB" w:rsidR="004604AD" w:rsidRDefault="004604AD" w:rsidP="00D56BDB">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F21B1C">
            <w:rPr>
              <w:noProof/>
              <w:lang w:eastAsia="en-US" w:bidi="en-US"/>
            </w:rPr>
            <w:t>[7]</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D56BDB">
      <w:pPr>
        <w:rPr>
          <w:lang w:val="en-US" w:eastAsia="en-US" w:bidi="en-US"/>
        </w:rPr>
      </w:pPr>
    </w:p>
    <w:p w14:paraId="276D14F4" w14:textId="73101EAE" w:rsidR="00F21B1C" w:rsidRDefault="00F21B1C" w:rsidP="00D56BDB">
      <w:pPr>
        <w:rPr>
          <w:lang w:val="en-US" w:eastAsia="en-US" w:bidi="en-US"/>
        </w:rPr>
      </w:pPr>
      <w:commentRangeStart w:id="37"/>
      <w:r>
        <w:rPr>
          <w:lang w:val="en-US" w:eastAsia="en-US" w:bidi="en-US"/>
        </w:rPr>
        <w:t xml:space="preserve">This method does not rely on a synchronized clock, unlike Kerberos </w:t>
      </w:r>
      <w:sdt>
        <w:sdtPr>
          <w:rPr>
            <w:lang w:val="en-US" w:eastAsia="en-US" w:bidi="en-US"/>
          </w:rPr>
          <w:id w:val="-35149463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w:t>
      </w:r>
      <w:commentRangeEnd w:id="37"/>
      <w:r>
        <w:rPr>
          <w:rStyle w:val="CommentReference"/>
          <w:rFonts w:ascii="NimbusRomNo9L" w:eastAsia="Times New Roman" w:hAnsi="NimbusRomNo9L"/>
          <w:color w:val="auto"/>
        </w:rPr>
        <w:commentReference w:id="37"/>
      </w:r>
    </w:p>
    <w:p w14:paraId="4C75FA16" w14:textId="2762BC7F" w:rsidR="00F21B1C" w:rsidRDefault="00F21B1C" w:rsidP="00D56BDB">
      <w:pPr>
        <w:rPr>
          <w:lang w:val="en-US" w:eastAsia="en-US" w:bidi="en-US"/>
        </w:rPr>
      </w:pPr>
    </w:p>
    <w:p w14:paraId="11E62690" w14:textId="5824DB62" w:rsidR="00F21B1C" w:rsidRDefault="00F21B1C" w:rsidP="00D56BDB">
      <w:commentRangeStart w:id="38"/>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w:t>
      </w:r>
      <w:commentRangeEnd w:id="38"/>
      <w:r>
        <w:rPr>
          <w:rStyle w:val="CommentReference"/>
          <w:rFonts w:ascii="NimbusRomNo9L" w:eastAsia="Times New Roman" w:hAnsi="NimbusRomNo9L"/>
          <w:color w:val="auto"/>
        </w:rPr>
        <w:commentReference w:id="38"/>
      </w:r>
    </w:p>
    <w:p w14:paraId="3C6D3CAC" w14:textId="3F48EA1E" w:rsidR="009E16F5" w:rsidRDefault="009E16F5" w:rsidP="00D56BDB"/>
    <w:p w14:paraId="6B4A636D" w14:textId="36C1A54D" w:rsidR="00DC7C77" w:rsidRDefault="00DC7C77" w:rsidP="00D56BDB">
      <w:r>
        <w:t xml:space="preserve">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Pr>
              <w:noProof/>
              <w:lang w:eastAsia="en-US" w:bidi="en-US"/>
            </w:rPr>
            <w:t>[7]</w:t>
          </w:r>
          <w:r>
            <w:rPr>
              <w:lang w:val="en-US" w:eastAsia="en-US" w:bidi="en-US"/>
            </w:rPr>
            <w:fldChar w:fldCharType="end"/>
          </w:r>
        </w:sdtContent>
      </w:sdt>
      <w:r>
        <w:rPr>
          <w:lang w:val="en-US" w:eastAsia="en-US" w:bidi="en-US"/>
        </w:rPr>
        <w:t>.</w:t>
      </w:r>
    </w:p>
    <w:p w14:paraId="0ED79EFE" w14:textId="77777777" w:rsidR="009E16F5" w:rsidRDefault="009E16F5" w:rsidP="00D56BDB"/>
    <w:p w14:paraId="66AB4C28" w14:textId="77777777" w:rsidR="00B50FC5" w:rsidRDefault="00B50FC5" w:rsidP="00D56BDB"/>
    <w:p w14:paraId="09013014" w14:textId="2537872D" w:rsidR="000C7272" w:rsidRDefault="003B0371" w:rsidP="003C14B1">
      <w:pPr>
        <w:pStyle w:val="Heading3"/>
      </w:pPr>
      <w:bookmarkStart w:id="39" w:name="_Toc85538299"/>
      <w:commentRangeStart w:id="40"/>
      <w:r>
        <w:t xml:space="preserve">2.1.1 </w:t>
      </w:r>
      <w:r w:rsidR="000C7272">
        <w:t>Monolithic Operating Systems</w:t>
      </w:r>
      <w:bookmarkEnd w:id="39"/>
    </w:p>
    <w:p w14:paraId="3D5BC99F" w14:textId="18644F08" w:rsidR="000C7272" w:rsidRDefault="000C7272" w:rsidP="00D56BDB">
      <w:r>
        <w:t xml:space="preserve">MS-DOS, </w:t>
      </w:r>
      <w:proofErr w:type="gramStart"/>
      <w:r>
        <w:t>UNIX</w:t>
      </w:r>
      <w:proofErr w:type="gramEnd"/>
      <w:r>
        <w:t xml:space="preserve"> and the early Mac OS are monolithic kernels </w:t>
      </w:r>
      <w:sdt>
        <w:sdtPr>
          <w:id w:val="-1234999192"/>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Monolithic kernels implement </w:t>
      </w:r>
      <w:proofErr w:type="gramStart"/>
      <w:r>
        <w:t>all of</w:t>
      </w:r>
      <w:proofErr w:type="gramEnd"/>
      <w:r>
        <w:t xml:space="preserve"> the basic operating system services within kernel space. These include memory and process management, input/output (I/O) communication and the file system </w:t>
      </w:r>
      <w:sdt>
        <w:sdtPr>
          <w:id w:val="-2083976969"/>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The benefits of a monolithic kernel are that since most of the core functionality is implemented within the kernel context-switches are minimised</w:t>
      </w:r>
      <w:r w:rsidR="00720F14">
        <w:t>.</w:t>
      </w:r>
      <w:r>
        <w:t xml:space="preserve"> </w:t>
      </w:r>
      <w:r w:rsidR="00720F14">
        <w:t>T</w:t>
      </w:r>
      <w:r>
        <w:t>his generally means that it is a faster operating system. Monolithic kernels also mean that the operating system becomes large, difficult to maintain and add new features</w:t>
      </w:r>
      <w:r w:rsidRPr="004D14E7">
        <w:t xml:space="preserve"> </w:t>
      </w:r>
      <w:r>
        <w:t xml:space="preserve">to </w:t>
      </w:r>
      <w:sdt>
        <w:sdtPr>
          <w:id w:val="-1097405204"/>
          <w:citation/>
        </w:sdtPr>
        <w:sdtEndPr/>
        <w:sdtContent>
          <w:r>
            <w:fldChar w:fldCharType="begin"/>
          </w:r>
          <w:r>
            <w:instrText xml:space="preserve"> CITATION Nov18 \l 2057 </w:instrText>
          </w:r>
          <w:r>
            <w:fldChar w:fldCharType="separate"/>
          </w:r>
          <w:r w:rsidR="00C86CD6" w:rsidRPr="00C86CD6">
            <w:rPr>
              <w:noProof/>
            </w:rPr>
            <w:t>[1]</w:t>
          </w:r>
          <w:r>
            <w:fldChar w:fldCharType="end"/>
          </w:r>
        </w:sdtContent>
      </w:sdt>
      <w:r>
        <w:t xml:space="preserve"> </w:t>
      </w:r>
      <w:sdt>
        <w:sdtPr>
          <w:id w:val="-1658454156"/>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The kernel will require recompilation after every change, however minor, which may take several hours to complete and a considerable amount of processing power </w:t>
      </w:r>
      <w:sdt>
        <w:sdtPr>
          <w:id w:val="1507705308"/>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Debugging is difficult in a monolithic kernel due to its size and interdependency </w:t>
      </w:r>
      <w:r>
        <w:lastRenderedPageBreak/>
        <w:t>of modules</w:t>
      </w:r>
      <w:sdt>
        <w:sdtPr>
          <w:id w:val="611559697"/>
          <w:citation/>
        </w:sdtPr>
        <w:sdtEndPr/>
        <w:sdtContent>
          <w:r>
            <w:fldChar w:fldCharType="begin"/>
          </w:r>
          <w:r>
            <w:instrText xml:space="preserve"> CITATION Nov18 \l 2057 </w:instrText>
          </w:r>
          <w:r>
            <w:fldChar w:fldCharType="separate"/>
          </w:r>
          <w:r w:rsidR="00C86CD6">
            <w:rPr>
              <w:noProof/>
            </w:rPr>
            <w:t xml:space="preserve"> </w:t>
          </w:r>
          <w:r w:rsidR="00C86CD6" w:rsidRPr="00C86CD6">
            <w:rPr>
              <w:noProof/>
            </w:rPr>
            <w:t>[1]</w:t>
          </w:r>
          <w:r>
            <w:fldChar w:fldCharType="end"/>
          </w:r>
        </w:sdtContent>
      </w:sdt>
      <w:r>
        <w:t xml:space="preserve">. It has been proposed to use specialist programming languages or hardware </w:t>
      </w:r>
      <w:proofErr w:type="gramStart"/>
      <w:r>
        <w:t>in order to</w:t>
      </w:r>
      <w:proofErr w:type="gramEnd"/>
      <w:r>
        <w:t xml:space="preserve"> provide safer and more secure monolithic kernels </w:t>
      </w:r>
      <w:sdt>
        <w:sdtPr>
          <w:id w:val="-2136870563"/>
          <w:citation/>
        </w:sdtPr>
        <w:sdtEndPr/>
        <w:sdtContent>
          <w:r>
            <w:fldChar w:fldCharType="begin"/>
          </w:r>
          <w:r>
            <w:instrText xml:space="preserve"> CITATION Nov18 \l 2057 </w:instrText>
          </w:r>
          <w:r>
            <w:fldChar w:fldCharType="separate"/>
          </w:r>
          <w:r w:rsidR="00C86CD6" w:rsidRPr="00C86CD6">
            <w:rPr>
              <w:noProof/>
            </w:rPr>
            <w:t>[1]</w:t>
          </w:r>
          <w:r>
            <w:fldChar w:fldCharType="end"/>
          </w:r>
        </w:sdtContent>
      </w:sdt>
      <w:r>
        <w:t xml:space="preserve">. This is </w:t>
      </w:r>
      <w:proofErr w:type="gramStart"/>
      <w:r>
        <w:t>due to the fact that</w:t>
      </w:r>
      <w:proofErr w:type="gramEnd"/>
      <w:r>
        <w:t xml:space="preserve"> the large size of monolithic kernels makes them hard to debug and formally verify </w:t>
      </w:r>
      <w:sdt>
        <w:sdtPr>
          <w:id w:val="-95406116"/>
          <w:citation/>
        </w:sdtPr>
        <w:sdtEndPr/>
        <w:sdtContent>
          <w:r>
            <w:fldChar w:fldCharType="begin"/>
          </w:r>
          <w:r>
            <w:instrText xml:space="preserve"> CITATION Nov18 \l 2057 </w:instrText>
          </w:r>
          <w:r>
            <w:fldChar w:fldCharType="separate"/>
          </w:r>
          <w:r w:rsidR="00C86CD6" w:rsidRPr="00C86CD6">
            <w:rPr>
              <w:noProof/>
            </w:rPr>
            <w:t>[1]</w:t>
          </w:r>
          <w:r>
            <w:fldChar w:fldCharType="end"/>
          </w:r>
        </w:sdtContent>
      </w:sdt>
      <w:r>
        <w:t>.</w:t>
      </w:r>
    </w:p>
    <w:p w14:paraId="3F95FBE4" w14:textId="77777777" w:rsidR="00720F14" w:rsidRDefault="00720F14" w:rsidP="00720F14">
      <w:pPr>
        <w:keepNext/>
      </w:pPr>
      <w:r>
        <w:fldChar w:fldCharType="begin"/>
      </w:r>
      <w:r>
        <w:instrText xml:space="preserve"> INCLUDEPICTURE "/var/folders/t3/mzktlfj97c1125fc9fcnnmzr0000gn/T/com.microsoft.Word/WebArchiveCopyPasteTempFiles/0*WeV1jp5kf49056vc." \* MERGEFORMATINET </w:instrText>
      </w:r>
      <w:r>
        <w:fldChar w:fldCharType="separate"/>
      </w:r>
      <w:r>
        <w:rPr>
          <w:noProof/>
        </w:rPr>
        <w:drawing>
          <wp:inline distT="0" distB="0" distL="0" distR="0" wp14:anchorId="6E8BBC47" wp14:editId="5A2E0826">
            <wp:extent cx="5219700" cy="2988945"/>
            <wp:effectExtent l="0" t="0" r="0" b="0"/>
            <wp:docPr id="9" name="Picture 9" descr="What is kernel- microkernel and monolithic kernel | by Shubh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kernel- microkernel and monolithic kernel | by Shubham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88945"/>
                    </a:xfrm>
                    <a:prstGeom prst="rect">
                      <a:avLst/>
                    </a:prstGeom>
                    <a:noFill/>
                    <a:ln>
                      <a:noFill/>
                    </a:ln>
                  </pic:spPr>
                </pic:pic>
              </a:graphicData>
            </a:graphic>
          </wp:inline>
        </w:drawing>
      </w:r>
      <w:r>
        <w:fldChar w:fldCharType="end"/>
      </w:r>
    </w:p>
    <w:p w14:paraId="01C2DC85" w14:textId="71870CC2" w:rsidR="00720F14" w:rsidRDefault="00720F14" w:rsidP="00720F14">
      <w:pPr>
        <w:pStyle w:val="Caption"/>
      </w:pPr>
      <w:r>
        <w:t xml:space="preserve">Figure </w:t>
      </w:r>
      <w:fldSimple w:instr=" SEQ Figure \* ARABIC ">
        <w:r w:rsidR="00374AED">
          <w:rPr>
            <w:noProof/>
          </w:rPr>
          <w:t>1</w:t>
        </w:r>
      </w:fldSimple>
      <w:r>
        <w:t xml:space="preserve"> Services included within the kernel for micro and monolithic kernels</w:t>
      </w:r>
      <w:sdt>
        <w:sdtPr>
          <w:id w:val="1012955300"/>
          <w:citation/>
        </w:sdtPr>
        <w:sdtEndPr/>
        <w:sdtContent>
          <w:r>
            <w:fldChar w:fldCharType="begin"/>
          </w:r>
          <w:r>
            <w:instrText xml:space="preserve"> CITATION Shu18 \l 2057 </w:instrText>
          </w:r>
          <w:r>
            <w:fldChar w:fldCharType="separate"/>
          </w:r>
          <w:r w:rsidR="00C86CD6">
            <w:rPr>
              <w:noProof/>
            </w:rPr>
            <w:t xml:space="preserve"> </w:t>
          </w:r>
          <w:r w:rsidR="00C86CD6" w:rsidRPr="00C86CD6">
            <w:rPr>
              <w:noProof/>
            </w:rPr>
            <w:t>[9]</w:t>
          </w:r>
          <w:r>
            <w:fldChar w:fldCharType="end"/>
          </w:r>
        </w:sdtContent>
      </w:sdt>
    </w:p>
    <w:p w14:paraId="32BEAACB" w14:textId="77777777" w:rsidR="00720F14" w:rsidRDefault="00720F14" w:rsidP="003C14B1">
      <w:pPr>
        <w:pStyle w:val="Heading3"/>
      </w:pPr>
    </w:p>
    <w:p w14:paraId="63A3023D" w14:textId="740B2B64" w:rsidR="000C7272" w:rsidRPr="003C14B1" w:rsidRDefault="003B0371" w:rsidP="003C14B1">
      <w:pPr>
        <w:pStyle w:val="Heading3"/>
      </w:pPr>
      <w:bookmarkStart w:id="41" w:name="_Toc85538300"/>
      <w:r>
        <w:t xml:space="preserve">2.1.2 </w:t>
      </w:r>
      <w:r w:rsidR="000C7272" w:rsidRPr="003C14B1">
        <w:t>Micro-Kernel Operating Systems</w:t>
      </w:r>
      <w:bookmarkEnd w:id="41"/>
    </w:p>
    <w:p w14:paraId="2CAD86A5" w14:textId="12A8A482" w:rsidR="000C7272" w:rsidRDefault="000C7272" w:rsidP="00D56BDB">
      <w:r>
        <w:t xml:space="preserve">The micro-kernel was designed to overcome the problems of the monolithic kernel. It runs the minimum required services within kernel mode and all other services run within user-mode </w:t>
      </w:r>
      <w:sdt>
        <w:sdtPr>
          <w:id w:val="695358220"/>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This means that micro-kernels are easier to maintain and debug, faster to compile and easier to add new features </w:t>
      </w:r>
      <w:sdt>
        <w:sdtPr>
          <w:id w:val="-2120667545"/>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The drawback with the micro-kernel is more context-switches are required which can slow down the system </w:t>
      </w:r>
      <w:sdt>
        <w:sdtPr>
          <w:id w:val="-544830762"/>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w:t>
      </w:r>
    </w:p>
    <w:p w14:paraId="11109D93" w14:textId="77777777" w:rsidR="000735EB" w:rsidRDefault="000735EB" w:rsidP="00D56BDB"/>
    <w:p w14:paraId="0A158E30" w14:textId="53700E9C" w:rsidR="000C7272" w:rsidRDefault="000C7272" w:rsidP="00D56BDB">
      <w:r>
        <w:t xml:space="preserve">Hybrid kernels have been implemented </w:t>
      </w:r>
      <w:proofErr w:type="gramStart"/>
      <w:r>
        <w:t>in order to</w:t>
      </w:r>
      <w:proofErr w:type="gramEnd"/>
      <w:r>
        <w:t xml:space="preserve"> gain the benefits of minimality from micro-kernels with the fewer context</w:t>
      </w:r>
      <w:r w:rsidR="00106BBB">
        <w:t>-</w:t>
      </w:r>
      <w:r>
        <w:t xml:space="preserve">switches from monolithic kernels. However, many of these implementations yield difficult to maintain code with more context switches so pure micro or monolithic kernels give better results </w:t>
      </w:r>
      <w:sdt>
        <w:sdtPr>
          <w:id w:val="1392391524"/>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w:t>
      </w:r>
    </w:p>
    <w:p w14:paraId="01385165" w14:textId="77777777" w:rsidR="000735EB" w:rsidRDefault="000735EB" w:rsidP="00D56BDB"/>
    <w:p w14:paraId="6123D47E" w14:textId="4DF296C3" w:rsidR="000C7272" w:rsidRDefault="000C7272" w:rsidP="00D56BDB">
      <w:r>
        <w:t xml:space="preserve">It is easier to prove correctness (free from bugs) the smaller the kernel is which is a motivation for micro-kernels </w:t>
      </w:r>
      <w:sdt>
        <w:sdtPr>
          <w:id w:val="-1115671178"/>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Maintaining as small a kernel as reasonably possible is called the minimality principle </w:t>
      </w:r>
      <w:sdt>
        <w:sdtPr>
          <w:id w:val="1759477197"/>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Due to the size and interdependency of the monolithic kernel an error in one process within the kernel can cause the entire system to fail. Because micro-kernels minimise the </w:t>
      </w:r>
      <w:r w:rsidR="005F6AE6">
        <w:t>number</w:t>
      </w:r>
      <w:r>
        <w:t xml:space="preserve"> of services that are in the kernel this risk is reduced </w:t>
      </w:r>
      <w:sdt>
        <w:sdtPr>
          <w:id w:val="1194886289"/>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w:t>
      </w:r>
    </w:p>
    <w:p w14:paraId="277505B5" w14:textId="77777777" w:rsidR="000C7272" w:rsidRDefault="000C7272" w:rsidP="00D56BDB"/>
    <w:p w14:paraId="018D3384" w14:textId="5523E829" w:rsidR="000C7272" w:rsidRPr="00F3243D" w:rsidRDefault="003B0371" w:rsidP="003C14B1">
      <w:pPr>
        <w:pStyle w:val="Heading3"/>
      </w:pPr>
      <w:bookmarkStart w:id="42" w:name="_Toc85538301"/>
      <w:r>
        <w:lastRenderedPageBreak/>
        <w:t xml:space="preserve">2.1.3 </w:t>
      </w:r>
      <w:r w:rsidR="000C7272" w:rsidRPr="00F3243D">
        <w:t>Multi-Kernel Operating Systems</w:t>
      </w:r>
      <w:bookmarkEnd w:id="42"/>
    </w:p>
    <w:p w14:paraId="6F55363E" w14:textId="56E030BE" w:rsidR="00D9742B" w:rsidRPr="009F4B35" w:rsidRDefault="000C7272" w:rsidP="009F4B35">
      <w:r>
        <w:t xml:space="preserve">A multi-kernel acts as a network of independent cores where no sharing takes place at the lowest level </w:t>
      </w:r>
      <w:sdt>
        <w:sdtPr>
          <w:id w:val="-1861507378"/>
          <w:citation/>
        </w:sdtPr>
        <w:sdtEndPr/>
        <w:sdtContent>
          <w:r>
            <w:fldChar w:fldCharType="begin"/>
          </w:r>
          <w:r>
            <w:instrText xml:space="preserve"> CITATION Bau09 \l 2057 </w:instrText>
          </w:r>
          <w:r>
            <w:fldChar w:fldCharType="separate"/>
          </w:r>
          <w:r w:rsidR="00C86CD6" w:rsidRPr="00C86CD6">
            <w:rPr>
              <w:noProof/>
            </w:rPr>
            <w:t>[10]</w:t>
          </w:r>
          <w:r>
            <w:fldChar w:fldCharType="end"/>
          </w:r>
        </w:sdtContent>
      </w:sdt>
      <w:r>
        <w:t xml:space="preserve">. A distributed network of system services that communicate using message passing provide the OS functionality </w:t>
      </w:r>
      <w:sdt>
        <w:sdtPr>
          <w:id w:val="-1371765052"/>
          <w:citation/>
        </w:sdtPr>
        <w:sdtEndPr/>
        <w:sdtContent>
          <w:r>
            <w:fldChar w:fldCharType="begin"/>
          </w:r>
          <w:r>
            <w:instrText xml:space="preserve"> CITATION Bau09 \l 2057 </w:instrText>
          </w:r>
          <w:r>
            <w:fldChar w:fldCharType="separate"/>
          </w:r>
          <w:r w:rsidR="00C86CD6" w:rsidRPr="00C86CD6">
            <w:rPr>
              <w:noProof/>
            </w:rPr>
            <w:t>[10]</w:t>
          </w:r>
          <w:r>
            <w:fldChar w:fldCharType="end"/>
          </w:r>
        </w:sdtContent>
      </w:sdt>
      <w:r>
        <w:t xml:space="preserve">. Multi-kernels provide more scalability to support future hardware than current operating system methods and currently yield usable performance on current hardware </w:t>
      </w:r>
      <w:sdt>
        <w:sdtPr>
          <w:id w:val="-477537404"/>
          <w:citation/>
        </w:sdtPr>
        <w:sdtEndPr/>
        <w:sdtContent>
          <w:r>
            <w:fldChar w:fldCharType="begin"/>
          </w:r>
          <w:r>
            <w:instrText xml:space="preserve"> CITATION Bau09 \l 2057 </w:instrText>
          </w:r>
          <w:r>
            <w:fldChar w:fldCharType="separate"/>
          </w:r>
          <w:r w:rsidR="00C86CD6" w:rsidRPr="00C86CD6">
            <w:rPr>
              <w:noProof/>
            </w:rPr>
            <w:t>[10]</w:t>
          </w:r>
          <w:r>
            <w:fldChar w:fldCharType="end"/>
          </w:r>
        </w:sdtContent>
      </w:sdt>
      <w:r>
        <w:t xml:space="preserve">. Multi-kernels allow for diverse hardware and better optimisation to this hardware </w:t>
      </w:r>
      <w:sdt>
        <w:sdtPr>
          <w:id w:val="-1868978100"/>
          <w:citation/>
        </w:sdtPr>
        <w:sdtEndPr/>
        <w:sdtContent>
          <w:r>
            <w:fldChar w:fldCharType="begin"/>
          </w:r>
          <w:r>
            <w:instrText xml:space="preserve"> CITATION Bau09 \l 2057 </w:instrText>
          </w:r>
          <w:r>
            <w:fldChar w:fldCharType="separate"/>
          </w:r>
          <w:r w:rsidR="00C86CD6" w:rsidRPr="00C86CD6">
            <w:rPr>
              <w:noProof/>
            </w:rPr>
            <w:t>[10]</w:t>
          </w:r>
          <w:r>
            <w:fldChar w:fldCharType="end"/>
          </w:r>
        </w:sdtContent>
      </w:sdt>
      <w:r>
        <w:t xml:space="preserve">. General purpose OSes must provide greater performance on a more diverse range of hardware, multi-kernels provide this over the current operating system implementations </w:t>
      </w:r>
      <w:sdt>
        <w:sdtPr>
          <w:id w:val="-1984847326"/>
          <w:citation/>
        </w:sdtPr>
        <w:sdtEndPr/>
        <w:sdtContent>
          <w:r>
            <w:fldChar w:fldCharType="begin"/>
          </w:r>
          <w:r>
            <w:instrText xml:space="preserve"> CITATION Bau09 \l 2057 </w:instrText>
          </w:r>
          <w:r>
            <w:fldChar w:fldCharType="separate"/>
          </w:r>
          <w:r w:rsidR="00C86CD6" w:rsidRPr="00C86CD6">
            <w:rPr>
              <w:noProof/>
            </w:rPr>
            <w:t>[10]</w:t>
          </w:r>
          <w:r>
            <w:fldChar w:fldCharType="end"/>
          </w:r>
        </w:sdtContent>
      </w:sdt>
      <w:r>
        <w:t>.</w:t>
      </w:r>
    </w:p>
    <w:p w14:paraId="15676CE4" w14:textId="779DD553" w:rsidR="000C7272" w:rsidRDefault="000C7272" w:rsidP="00D56BDB"/>
    <w:p w14:paraId="1398DF17" w14:textId="2CF8A9A0" w:rsidR="000C7272" w:rsidRDefault="003B0371" w:rsidP="005E010F">
      <w:pPr>
        <w:pStyle w:val="Heading2"/>
      </w:pPr>
      <w:bookmarkStart w:id="43" w:name="_Toc69305442"/>
      <w:bookmarkStart w:id="44" w:name="_Toc85538302"/>
      <w:r>
        <w:t xml:space="preserve">2.2 </w:t>
      </w:r>
      <w:r w:rsidR="000C7272">
        <w:t>Messaging Layers</w:t>
      </w:r>
      <w:bookmarkEnd w:id="43"/>
      <w:bookmarkEnd w:id="44"/>
    </w:p>
    <w:p w14:paraId="7D740EE1" w14:textId="260DA7DE" w:rsidR="00F3243D" w:rsidRDefault="00F3243D" w:rsidP="00D56BDB">
      <w:r>
        <w:t xml:space="preserve">Different kernels implement inter-process communication (IPC) in different ways. IPC can be implemented using signals (widely used in UNIX) </w:t>
      </w:r>
      <w:sdt>
        <w:sdtPr>
          <w:id w:val="-417100154"/>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which send a numerical value to convey a command. These numerical values are fixed as each process has its own signal handler and so </w:t>
      </w:r>
      <w:proofErr w:type="gramStart"/>
      <w:r>
        <w:t>all of</w:t>
      </w:r>
      <w:proofErr w:type="gramEnd"/>
      <w:r>
        <w:t xml:space="preserve"> these signal handlers would have to be updated if the numerical values are changed</w:t>
      </w:r>
      <w:sdt>
        <w:sdtPr>
          <w:id w:val="719248846"/>
          <w:citation/>
        </w:sdtPr>
        <w:sdtEndPr/>
        <w:sdtContent>
          <w:r>
            <w:fldChar w:fldCharType="begin"/>
          </w:r>
          <w:r>
            <w:instrText xml:space="preserve"> CITATION Roc04 \l 2057 </w:instrText>
          </w:r>
          <w:r>
            <w:fldChar w:fldCharType="separate"/>
          </w:r>
          <w:r w:rsidR="00C86CD6">
            <w:rPr>
              <w:noProof/>
            </w:rPr>
            <w:t xml:space="preserve"> </w:t>
          </w:r>
          <w:r w:rsidR="00C86CD6" w:rsidRPr="00C86CD6">
            <w:rPr>
              <w:noProof/>
            </w:rPr>
            <w:t>[2]</w:t>
          </w:r>
          <w:r>
            <w:fldChar w:fldCharType="end"/>
          </w:r>
        </w:sdtContent>
      </w:sdt>
      <w:r>
        <w:t xml:space="preserve">. These signals are very fast </w:t>
      </w:r>
      <w:sdt>
        <w:sdtPr>
          <w:id w:val="-1356643049"/>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w:t>
      </w:r>
    </w:p>
    <w:p w14:paraId="77249AA6" w14:textId="77777777" w:rsidR="00047932" w:rsidRDefault="00047932" w:rsidP="00D56BDB"/>
    <w:p w14:paraId="2ECC2D91" w14:textId="78D82FBE" w:rsidR="00F3243D" w:rsidRDefault="00F3243D" w:rsidP="00D56BDB">
      <w:r>
        <w:t xml:space="preserve">Sockets can also be used to communicate. A process (client) </w:t>
      </w:r>
      <w:proofErr w:type="gramStart"/>
      <w:r>
        <w:t>is able to</w:t>
      </w:r>
      <w:proofErr w:type="gramEnd"/>
      <w:r>
        <w:t xml:space="preserve"> “bind” itself to a socket (server), this allows it to listen to the any incoming messages from other processes that are sent to this socket </w:t>
      </w:r>
      <w:sdt>
        <w:sdtPr>
          <w:id w:val="-786200621"/>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This allows for arbitrary messages to be passed, making it easier to change in future and more extensible </w:t>
      </w:r>
      <w:sdt>
        <w:sdtPr>
          <w:id w:val="1350754257"/>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Message queues are a way of IPC that uses a first-in-first-out (FIFO) queue to store the incoming messages and </w:t>
      </w:r>
      <w:proofErr w:type="gramStart"/>
      <w:r>
        <w:t>is able to</w:t>
      </w:r>
      <w:proofErr w:type="gramEnd"/>
      <w:r>
        <w:t xml:space="preserve"> sort them based on their priority </w:t>
      </w:r>
      <w:sdt>
        <w:sdtPr>
          <w:id w:val="760879711"/>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 xml:space="preserve">. There can be multiple queues per process </w:t>
      </w:r>
      <w:sdt>
        <w:sdtPr>
          <w:id w:val="517823673"/>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w:t>
      </w:r>
    </w:p>
    <w:p w14:paraId="75D9CFE7" w14:textId="77777777" w:rsidR="00047932" w:rsidRDefault="00047932" w:rsidP="00D56BDB"/>
    <w:p w14:paraId="2CEA1AB8" w14:textId="7C96A559" w:rsidR="00F3243D" w:rsidRPr="006926BA" w:rsidRDefault="00F3243D" w:rsidP="00D56BDB">
      <w:r>
        <w:t xml:space="preserve">Monolithic kernels use signals and sockets whereas micro-kernels tend to use message queues </w:t>
      </w:r>
      <w:sdt>
        <w:sdtPr>
          <w:id w:val="134067814"/>
          <w:citation/>
        </w:sdtPr>
        <w:sdtEndPr/>
        <w:sdtContent>
          <w:r>
            <w:fldChar w:fldCharType="begin"/>
          </w:r>
          <w:r>
            <w:instrText xml:space="preserve"> CITATION Roc04 \l 2057 </w:instrText>
          </w:r>
          <w:r>
            <w:fldChar w:fldCharType="separate"/>
          </w:r>
          <w:r w:rsidR="00C86CD6" w:rsidRPr="00C86CD6">
            <w:rPr>
              <w:noProof/>
            </w:rPr>
            <w:t>[2]</w:t>
          </w:r>
          <w:r>
            <w:fldChar w:fldCharType="end"/>
          </w:r>
        </w:sdtContent>
      </w:sdt>
      <w:r>
        <w:t>.</w:t>
      </w:r>
      <w:commentRangeEnd w:id="40"/>
      <w:r w:rsidR="00B7437F">
        <w:rPr>
          <w:rStyle w:val="CommentReference"/>
          <w:rFonts w:ascii="NimbusRomNo9L" w:eastAsia="Times New Roman" w:hAnsi="NimbusRomNo9L"/>
          <w:color w:val="auto"/>
        </w:rPr>
        <w:commentReference w:id="40"/>
      </w:r>
    </w:p>
    <w:p w14:paraId="163FBFA3" w14:textId="30B38590" w:rsidR="00F3243D" w:rsidRDefault="00F3243D" w:rsidP="00D56BDB"/>
    <w:p w14:paraId="7217AC1E" w14:textId="50CA2CEC" w:rsidR="00F3243D" w:rsidRDefault="003B0371" w:rsidP="003C14B1">
      <w:pPr>
        <w:pStyle w:val="Heading3"/>
      </w:pPr>
      <w:bookmarkStart w:id="45" w:name="_Toc85538303"/>
      <w:commentRangeStart w:id="46"/>
      <w:r>
        <w:t xml:space="preserve">2.2.1 </w:t>
      </w:r>
      <w:r w:rsidR="00F3243D">
        <w:t>Mach</w:t>
      </w:r>
      <w:bookmarkEnd w:id="45"/>
    </w:p>
    <w:p w14:paraId="3B5B2044" w14:textId="13F76C40" w:rsidR="00F3243D" w:rsidRDefault="00F3243D" w:rsidP="00D56BDB">
      <w:r>
        <w:t>Mach uses ports for IPC, these ports are protected so that only the tasks that are allowed to access a port can</w:t>
      </w:r>
      <w:sdt>
        <w:sdtPr>
          <w:id w:val="-839151733"/>
          <w:citation/>
        </w:sdtPr>
        <w:sdtEndPr/>
        <w:sdtContent>
          <w:r>
            <w:fldChar w:fldCharType="begin"/>
          </w:r>
          <w:r>
            <w:instrText xml:space="preserve"> CITATION RFR90 \l 2057 </w:instrText>
          </w:r>
          <w:r>
            <w:fldChar w:fldCharType="separate"/>
          </w:r>
          <w:r w:rsidR="00C86CD6">
            <w:rPr>
              <w:noProof/>
            </w:rPr>
            <w:t xml:space="preserve"> </w:t>
          </w:r>
          <w:r w:rsidR="00C86CD6" w:rsidRPr="00C86CD6">
            <w:rPr>
              <w:noProof/>
            </w:rPr>
            <w:t>[11]</w:t>
          </w:r>
          <w:r>
            <w:fldChar w:fldCharType="end"/>
          </w:r>
        </w:sdtContent>
      </w:sdt>
      <w:r w:rsidRPr="00B16074">
        <w:t xml:space="preserve"> </w:t>
      </w:r>
      <w:sdt>
        <w:sdtPr>
          <w:id w:val="-1909299816"/>
          <w:citation/>
        </w:sdtPr>
        <w:sdtEndPr/>
        <w:sdtContent>
          <w:r>
            <w:fldChar w:fldCharType="begin"/>
          </w:r>
          <w:r>
            <w:instrText xml:space="preserve"> CITATION Bla92 \l 2057 </w:instrText>
          </w:r>
          <w:r>
            <w:fldChar w:fldCharType="separate"/>
          </w:r>
          <w:r w:rsidR="00C86CD6" w:rsidRPr="00C86CD6">
            <w:rPr>
              <w:noProof/>
            </w:rPr>
            <w:t>[12]</w:t>
          </w:r>
          <w:r>
            <w:fldChar w:fldCharType="end"/>
          </w:r>
        </w:sdtContent>
      </w:sdt>
      <w:r>
        <w:t>. The resources, facilities and services of the operating system are represented with ports and use the message passing system to send information to them</w:t>
      </w:r>
      <w:sdt>
        <w:sdtPr>
          <w:id w:val="1503552342"/>
          <w:citation/>
        </w:sdtPr>
        <w:sdtEndPr/>
        <w:sdtContent>
          <w:r>
            <w:fldChar w:fldCharType="begin"/>
          </w:r>
          <w:r>
            <w:instrText xml:space="preserve"> CITATION RFR90 \l 2057 </w:instrText>
          </w:r>
          <w:r>
            <w:fldChar w:fldCharType="separate"/>
          </w:r>
          <w:r w:rsidR="00C86CD6">
            <w:rPr>
              <w:noProof/>
            </w:rPr>
            <w:t xml:space="preserve"> </w:t>
          </w:r>
          <w:r w:rsidR="00C86CD6" w:rsidRPr="00C86CD6">
            <w:rPr>
              <w:noProof/>
            </w:rPr>
            <w:t>[11]</w:t>
          </w:r>
          <w:r>
            <w:fldChar w:fldCharType="end"/>
          </w:r>
        </w:sdtContent>
      </w:sdt>
      <w:r w:rsidRPr="00B16074">
        <w:t xml:space="preserve"> </w:t>
      </w:r>
      <w:sdt>
        <w:sdtPr>
          <w:id w:val="-2118974122"/>
          <w:citation/>
        </w:sdtPr>
        <w:sdtEndPr/>
        <w:sdtContent>
          <w:r>
            <w:fldChar w:fldCharType="begin"/>
          </w:r>
          <w:r>
            <w:instrText xml:space="preserve"> CITATION Bla92 \l 2057 </w:instrText>
          </w:r>
          <w:r>
            <w:fldChar w:fldCharType="separate"/>
          </w:r>
          <w:r w:rsidR="00C86CD6" w:rsidRPr="00C86CD6">
            <w:rPr>
              <w:noProof/>
            </w:rPr>
            <w:t>[12]</w:t>
          </w:r>
          <w:r>
            <w:fldChar w:fldCharType="end"/>
          </w:r>
        </w:sdtContent>
      </w:sdt>
      <w:r>
        <w:t xml:space="preserve">. Ports are protected kernel objects; they act as queues of finite length for messages </w:t>
      </w:r>
      <w:sdt>
        <w:sdtPr>
          <w:id w:val="-722518632"/>
          <w:citation/>
        </w:sdtPr>
        <w:sdtEndPr/>
        <w:sdtContent>
          <w:r>
            <w:fldChar w:fldCharType="begin"/>
          </w:r>
          <w:r>
            <w:instrText xml:space="preserve"> CITATION Acc86 \l 2057 </w:instrText>
          </w:r>
          <w:r>
            <w:fldChar w:fldCharType="separate"/>
          </w:r>
          <w:r w:rsidR="00C86CD6" w:rsidRPr="00C86CD6">
            <w:rPr>
              <w:noProof/>
            </w:rPr>
            <w:t>[13]</w:t>
          </w:r>
          <w:r>
            <w:fldChar w:fldCharType="end"/>
          </w:r>
        </w:sdtContent>
      </w:sdt>
      <w:r>
        <w:t xml:space="preserve">. There can be multiple senders but only one receiver </w:t>
      </w:r>
      <w:sdt>
        <w:sdtPr>
          <w:id w:val="-1694455453"/>
          <w:citation/>
        </w:sdtPr>
        <w:sdtEndPr/>
        <w:sdtContent>
          <w:r>
            <w:fldChar w:fldCharType="begin"/>
          </w:r>
          <w:r>
            <w:instrText xml:space="preserve"> CITATION Acc86 \l 2057 </w:instrText>
          </w:r>
          <w:r>
            <w:fldChar w:fldCharType="separate"/>
          </w:r>
          <w:r w:rsidR="00C86CD6" w:rsidRPr="00C86CD6">
            <w:rPr>
              <w:noProof/>
            </w:rPr>
            <w:t>[13]</w:t>
          </w:r>
          <w:r>
            <w:fldChar w:fldCharType="end"/>
          </w:r>
        </w:sdtContent>
      </w:sdt>
      <w:r>
        <w:t>. All messages are passed using the IPC facility, this has an authentication mechanism to protect this information</w:t>
      </w:r>
      <w:sdt>
        <w:sdtPr>
          <w:id w:val="1554739347"/>
          <w:citation/>
        </w:sdtPr>
        <w:sdtEndPr/>
        <w:sdtContent>
          <w:r>
            <w:fldChar w:fldCharType="begin"/>
          </w:r>
          <w:r>
            <w:instrText xml:space="preserve"> CITATION RFR90 \l 2057 </w:instrText>
          </w:r>
          <w:r>
            <w:fldChar w:fldCharType="separate"/>
          </w:r>
          <w:r w:rsidR="00C86CD6">
            <w:rPr>
              <w:noProof/>
            </w:rPr>
            <w:t xml:space="preserve"> </w:t>
          </w:r>
          <w:r w:rsidR="00C86CD6" w:rsidRPr="00C86CD6">
            <w:rPr>
              <w:noProof/>
            </w:rPr>
            <w:t>[11]</w:t>
          </w:r>
          <w:r>
            <w:fldChar w:fldCharType="end"/>
          </w:r>
        </w:sdtContent>
      </w:sdt>
      <w:r>
        <w:t xml:space="preserve">. The Mach message passing can be transparently extended over a network </w:t>
      </w:r>
      <w:sdt>
        <w:sdtPr>
          <w:id w:val="-1296596842"/>
          <w:citation/>
        </w:sdtPr>
        <w:sdtEndPr/>
        <w:sdtContent>
          <w:r>
            <w:fldChar w:fldCharType="begin"/>
          </w:r>
          <w:r>
            <w:instrText xml:space="preserve"> CITATION Bla92 \l 2057 </w:instrText>
          </w:r>
          <w:r>
            <w:fldChar w:fldCharType="separate"/>
          </w:r>
          <w:r w:rsidR="00C86CD6" w:rsidRPr="00C86CD6">
            <w:rPr>
              <w:noProof/>
            </w:rPr>
            <w:t>[12]</w:t>
          </w:r>
          <w:r>
            <w:fldChar w:fldCharType="end"/>
          </w:r>
        </w:sdtContent>
      </w:sdt>
      <w:r>
        <w:t xml:space="preserve">. </w:t>
      </w:r>
    </w:p>
    <w:p w14:paraId="0D6B529F" w14:textId="77777777" w:rsidR="00047932" w:rsidRDefault="00047932" w:rsidP="00D56BDB"/>
    <w:p w14:paraId="55A414EE" w14:textId="3B8A9AFD" w:rsidR="00F3243D" w:rsidRDefault="00F3243D" w:rsidP="00D56BDB">
      <w:r>
        <w:t xml:space="preserve">A message consists of a fixed length header and a variable length collection of data object </w:t>
      </w:r>
      <w:sdt>
        <w:sdtPr>
          <w:id w:val="771830315"/>
          <w:citation/>
        </w:sdtPr>
        <w:sdtEndPr/>
        <w:sdtContent>
          <w:r>
            <w:fldChar w:fldCharType="begin"/>
          </w:r>
          <w:r>
            <w:instrText xml:space="preserve"> CITATION Acc86 \l 2057 </w:instrText>
          </w:r>
          <w:r>
            <w:fldChar w:fldCharType="separate"/>
          </w:r>
          <w:r w:rsidR="00C86CD6" w:rsidRPr="00C86CD6">
            <w:rPr>
              <w:noProof/>
            </w:rPr>
            <w:t>[13]</w:t>
          </w:r>
          <w:r>
            <w:fldChar w:fldCharType="end"/>
          </w:r>
        </w:sdtContent>
      </w:sdt>
      <w:r w:rsidRPr="00EE75F8">
        <w:t xml:space="preserve"> </w:t>
      </w:r>
      <w:sdt>
        <w:sdtPr>
          <w:id w:val="-284345195"/>
          <w:citation/>
        </w:sdtPr>
        <w:sdtEndPr/>
        <w:sdtContent>
          <w:r>
            <w:fldChar w:fldCharType="begin"/>
          </w:r>
          <w:r w:rsidR="00FB2F62">
            <w:instrText xml:space="preserve">CITATION 20ht2 \l 2057 </w:instrText>
          </w:r>
          <w:r>
            <w:fldChar w:fldCharType="separate"/>
          </w:r>
          <w:r w:rsidR="00C86CD6" w:rsidRPr="00C86CD6">
            <w:rPr>
              <w:noProof/>
            </w:rPr>
            <w:t>[14]</w:t>
          </w:r>
          <w:r>
            <w:fldChar w:fldCharType="end"/>
          </w:r>
        </w:sdtContent>
      </w:sdt>
      <w:r>
        <w:t xml:space="preserve">. Messages can be synchronous or asynchronous where interrupts are used for asynchronous messages outside the normal flow of execution </w:t>
      </w:r>
      <w:sdt>
        <w:sdtPr>
          <w:id w:val="715237512"/>
          <w:citation/>
        </w:sdtPr>
        <w:sdtEndPr/>
        <w:sdtContent>
          <w:r>
            <w:fldChar w:fldCharType="begin"/>
          </w:r>
          <w:r>
            <w:instrText xml:space="preserve"> CITATION Acc86 \l 2057 </w:instrText>
          </w:r>
          <w:r>
            <w:fldChar w:fldCharType="separate"/>
          </w:r>
          <w:r w:rsidR="00C86CD6" w:rsidRPr="00C86CD6">
            <w:rPr>
              <w:noProof/>
            </w:rPr>
            <w:t>[13]</w:t>
          </w:r>
          <w:r>
            <w:fldChar w:fldCharType="end"/>
          </w:r>
        </w:sdtContent>
      </w:sdt>
      <w:r>
        <w:t>.</w:t>
      </w:r>
    </w:p>
    <w:p w14:paraId="005DF9D5" w14:textId="77777777" w:rsidR="00F3243D" w:rsidRDefault="00F3243D" w:rsidP="00D56BDB"/>
    <w:p w14:paraId="54EF86D0" w14:textId="33A87E97" w:rsidR="00F3243D" w:rsidRDefault="003B0371" w:rsidP="003C14B1">
      <w:pPr>
        <w:pStyle w:val="Heading3"/>
      </w:pPr>
      <w:bookmarkStart w:id="47" w:name="_Toc85538304"/>
      <w:r>
        <w:t xml:space="preserve">2.2.2 </w:t>
      </w:r>
      <w:r w:rsidR="00F3243D">
        <w:t>Neutrino QNX</w:t>
      </w:r>
      <w:bookmarkEnd w:id="47"/>
    </w:p>
    <w:p w14:paraId="7B6CCF12" w14:textId="48B0E1E6" w:rsidR="00F3243D" w:rsidRDefault="00F3243D" w:rsidP="00D56BDB">
      <w:r>
        <w:t xml:space="preserve">QNX (Quick-UNIX) is an example of a micro-kernel and uses a messaging bus for IPC. Message passing is used in the Neutrino micro-kernel </w:t>
      </w:r>
      <w:sdt>
        <w:sdtPr>
          <w:id w:val="1780913665"/>
          <w:citation/>
        </w:sdtPr>
        <w:sdtEndPr/>
        <w:sdtContent>
          <w:r>
            <w:fldChar w:fldCharType="begin"/>
          </w:r>
          <w:r>
            <w:instrText xml:space="preserve">CITATION 20ht \l 2057 </w:instrText>
          </w:r>
          <w:r>
            <w:fldChar w:fldCharType="separate"/>
          </w:r>
          <w:r w:rsidR="00C86CD6" w:rsidRPr="00C86CD6">
            <w:rPr>
              <w:noProof/>
            </w:rPr>
            <w:t>[15]</w:t>
          </w:r>
          <w:r>
            <w:fldChar w:fldCharType="end"/>
          </w:r>
        </w:sdtContent>
      </w:sdt>
      <w:r>
        <w:t xml:space="preserve">. Neutrino makes each service modular to promote scalability </w:t>
      </w:r>
      <w:sdt>
        <w:sdtPr>
          <w:id w:val="-1395886126"/>
          <w:citation/>
        </w:sdtPr>
        <w:sdtEndPr/>
        <w:sdtContent>
          <w:r>
            <w:fldChar w:fldCharType="begin"/>
          </w:r>
          <w:r>
            <w:instrText xml:space="preserve">CITATION 20ht \l 2057 </w:instrText>
          </w:r>
          <w:r>
            <w:fldChar w:fldCharType="separate"/>
          </w:r>
          <w:r w:rsidR="00C86CD6" w:rsidRPr="00C86CD6">
            <w:rPr>
              <w:noProof/>
            </w:rPr>
            <w:t>[15]</w:t>
          </w:r>
          <w:r>
            <w:fldChar w:fldCharType="end"/>
          </w:r>
        </w:sdtContent>
      </w:sdt>
      <w:r>
        <w:t xml:space="preserve">. Modules communicate through messages so that each are independent of each other </w:t>
      </w:r>
      <w:sdt>
        <w:sdtPr>
          <w:id w:val="982887302"/>
          <w:citation/>
        </w:sdtPr>
        <w:sdtEndPr/>
        <w:sdtContent>
          <w:r>
            <w:fldChar w:fldCharType="begin"/>
          </w:r>
          <w:r>
            <w:instrText xml:space="preserve">CITATION 20ht \l 2057 </w:instrText>
          </w:r>
          <w:r>
            <w:fldChar w:fldCharType="separate"/>
          </w:r>
          <w:r w:rsidR="00C86CD6" w:rsidRPr="00C86CD6">
            <w:rPr>
              <w:noProof/>
            </w:rPr>
            <w:t>[15]</w:t>
          </w:r>
          <w:r>
            <w:fldChar w:fldCharType="end"/>
          </w:r>
        </w:sdtContent>
      </w:sdt>
      <w:r>
        <w:t xml:space="preserve">. </w:t>
      </w:r>
    </w:p>
    <w:p w14:paraId="3BAEC8D3" w14:textId="1EF64C76" w:rsidR="00F3243D" w:rsidRDefault="00F3243D" w:rsidP="00D56BDB"/>
    <w:p w14:paraId="69E01D10" w14:textId="4BD9E3E0" w:rsidR="00F3243D" w:rsidRPr="00F3243D" w:rsidRDefault="003B0371" w:rsidP="003C14B1">
      <w:pPr>
        <w:pStyle w:val="Heading3"/>
      </w:pPr>
      <w:bookmarkStart w:id="48" w:name="_Toc85538305"/>
      <w:r>
        <w:t xml:space="preserve">2.2.3 </w:t>
      </w:r>
      <w:proofErr w:type="spellStart"/>
      <w:r w:rsidR="00F3243D">
        <w:t>Barrelfish</w:t>
      </w:r>
      <w:bookmarkEnd w:id="48"/>
      <w:proofErr w:type="spellEnd"/>
    </w:p>
    <w:p w14:paraId="7F4F82E9" w14:textId="138B3DD8" w:rsidR="00F3243D" w:rsidRPr="00A066BC" w:rsidRDefault="00F3243D" w:rsidP="00D56BDB">
      <w:r>
        <w:t xml:space="preserve">The </w:t>
      </w:r>
      <w:proofErr w:type="spellStart"/>
      <w:r>
        <w:t>Barrelfish</w:t>
      </w:r>
      <w:proofErr w:type="spellEnd"/>
      <w:r>
        <w:t xml:space="preserve"> operating system is a multi-kernel OS that runs a kernel instance on each core. </w:t>
      </w:r>
      <w:proofErr w:type="spellStart"/>
      <w:r>
        <w:t>Barrelfish</w:t>
      </w:r>
      <w:proofErr w:type="spellEnd"/>
      <w:r>
        <w:t xml:space="preserve"> uses message passing to maintain coherency. Messages are implemented with notification drivers</w:t>
      </w:r>
      <w:r w:rsidRPr="00F1004E">
        <w:t xml:space="preserve"> </w:t>
      </w:r>
      <w:sdt>
        <w:sdtPr>
          <w:id w:val="-1382779392"/>
          <w:citation/>
        </w:sdtPr>
        <w:sdtEndPr/>
        <w:sdtContent>
          <w:r>
            <w:fldChar w:fldCharType="begin"/>
          </w:r>
          <w:r>
            <w:instrText xml:space="preserve"> CITATION Pet11 \l 2057 </w:instrText>
          </w:r>
          <w:r>
            <w:fldChar w:fldCharType="separate"/>
          </w:r>
          <w:r w:rsidR="00C86CD6" w:rsidRPr="00C86CD6">
            <w:rPr>
              <w:noProof/>
            </w:rPr>
            <w:t>[16]</w:t>
          </w:r>
          <w:r>
            <w:fldChar w:fldCharType="end"/>
          </w:r>
        </w:sdtContent>
      </w:sdt>
      <w:r>
        <w:t xml:space="preserve">. </w:t>
      </w:r>
      <w:proofErr w:type="spellStart"/>
      <w:r>
        <w:t>Barrelfish</w:t>
      </w:r>
      <w:proofErr w:type="spellEnd"/>
      <w:r>
        <w:t xml:space="preserve"> is not heterogeneous although versions have been proposed</w:t>
      </w:r>
      <w:sdt>
        <w:sdtPr>
          <w:id w:val="921754880"/>
          <w:citation/>
        </w:sdtPr>
        <w:sdtEndPr/>
        <w:sdtContent>
          <w:r w:rsidRPr="00BF2942">
            <w:fldChar w:fldCharType="begin"/>
          </w:r>
          <w:r w:rsidRPr="00BF2942">
            <w:instrText xml:space="preserve"> CITATION Bar14 \l 2057 </w:instrText>
          </w:r>
          <w:r w:rsidRPr="00BF2942">
            <w:fldChar w:fldCharType="separate"/>
          </w:r>
          <w:r w:rsidR="00C86CD6">
            <w:rPr>
              <w:noProof/>
            </w:rPr>
            <w:t xml:space="preserve"> </w:t>
          </w:r>
          <w:r w:rsidR="00C86CD6" w:rsidRPr="00C86CD6">
            <w:rPr>
              <w:noProof/>
            </w:rPr>
            <w:t>[17]</w:t>
          </w:r>
          <w:r w:rsidRPr="00BF2942">
            <w:fldChar w:fldCharType="end"/>
          </w:r>
        </w:sdtContent>
      </w:sdt>
      <w:r>
        <w:t xml:space="preserve">. Messages can be batched </w:t>
      </w:r>
      <w:proofErr w:type="gramStart"/>
      <w:r>
        <w:t>in order to</w:t>
      </w:r>
      <w:proofErr w:type="gramEnd"/>
      <w:r>
        <w:t xml:space="preserve"> reduce the number of notifications required </w:t>
      </w:r>
      <w:sdt>
        <w:sdtPr>
          <w:id w:val="-1020089769"/>
          <w:citation/>
        </w:sdtPr>
        <w:sdtEndPr/>
        <w:sdtContent>
          <w:r>
            <w:fldChar w:fldCharType="begin"/>
          </w:r>
          <w:r>
            <w:instrText xml:space="preserve"> CITATION Pet11 \l 2057 </w:instrText>
          </w:r>
          <w:r>
            <w:fldChar w:fldCharType="separate"/>
          </w:r>
          <w:r w:rsidR="00C86CD6" w:rsidRPr="00C86CD6">
            <w:rPr>
              <w:noProof/>
            </w:rPr>
            <w:t>[16]</w:t>
          </w:r>
          <w:r>
            <w:fldChar w:fldCharType="end"/>
          </w:r>
        </w:sdtContent>
      </w:sdt>
      <w:r>
        <w:t xml:space="preserve">. Messages are closely tied to the hardware architecture </w:t>
      </w:r>
      <w:proofErr w:type="gramStart"/>
      <w:r>
        <w:t>in order to</w:t>
      </w:r>
      <w:proofErr w:type="gramEnd"/>
      <w:r>
        <w:t xml:space="preserve"> make them as fast as possible </w:t>
      </w:r>
      <w:sdt>
        <w:sdtPr>
          <w:id w:val="-1524935579"/>
          <w:citation/>
        </w:sdtPr>
        <w:sdtEndPr/>
        <w:sdtContent>
          <w:r>
            <w:fldChar w:fldCharType="begin"/>
          </w:r>
          <w:r>
            <w:instrText xml:space="preserve"> CITATION Pet11 \l 2057 </w:instrText>
          </w:r>
          <w:r>
            <w:fldChar w:fldCharType="separate"/>
          </w:r>
          <w:r w:rsidR="00C86CD6" w:rsidRPr="00C86CD6">
            <w:rPr>
              <w:noProof/>
            </w:rPr>
            <w:t>[16]</w:t>
          </w:r>
          <w:r>
            <w:fldChar w:fldCharType="end"/>
          </w:r>
        </w:sdtContent>
      </w:sdt>
      <w:r>
        <w:t>.</w:t>
      </w:r>
    </w:p>
    <w:p w14:paraId="7D0DC058" w14:textId="437F9187" w:rsidR="000C7272" w:rsidRDefault="000C7272" w:rsidP="00D56BDB"/>
    <w:p w14:paraId="3C078546" w14:textId="4D8626E5" w:rsidR="00F3243D" w:rsidRDefault="003B0371" w:rsidP="005E010F">
      <w:pPr>
        <w:pStyle w:val="Heading2"/>
      </w:pPr>
      <w:bookmarkStart w:id="49" w:name="_Toc69305443"/>
      <w:bookmarkStart w:id="50" w:name="_Toc85538306"/>
      <w:r>
        <w:t xml:space="preserve">2.3 </w:t>
      </w:r>
      <w:r w:rsidR="00F3243D">
        <w:t xml:space="preserve">The </w:t>
      </w:r>
      <w:r w:rsidR="00F045E2">
        <w:t>Popcorn</w:t>
      </w:r>
      <w:r w:rsidR="00F3243D">
        <w:t xml:space="preserve"> Operating System</w:t>
      </w:r>
      <w:bookmarkEnd w:id="49"/>
      <w:bookmarkEnd w:id="50"/>
    </w:p>
    <w:p w14:paraId="3B8ABD57" w14:textId="26FDABDF" w:rsidR="00F3243D" w:rsidRDefault="00F045E2" w:rsidP="00D56BDB">
      <w:r>
        <w:t>Popcorn</w:t>
      </w:r>
      <w:r w:rsidR="00F3243D">
        <w:t xml:space="preserve"> is a multi</w:t>
      </w:r>
      <w:r w:rsidR="00B3330A">
        <w:t>ple</w:t>
      </w:r>
      <w:r w:rsidR="00F3243D">
        <w:t>-kernel operating system designed for research</w:t>
      </w:r>
      <w:r w:rsidR="00106BBB">
        <w:t>ing</w:t>
      </w:r>
      <w:r w:rsidR="00F3243D">
        <w:t xml:space="preserve"> </w:t>
      </w:r>
      <w:r w:rsidR="00106BBB">
        <w:t>operating systems</w:t>
      </w:r>
      <w:r w:rsidR="00F3243D" w:rsidRPr="00FB1581">
        <w:t xml:space="preserve"> </w:t>
      </w:r>
      <w:sdt>
        <w:sdtPr>
          <w:id w:val="2123040146"/>
          <w:citation/>
        </w:sdtPr>
        <w:sdtEndPr/>
        <w:sdtContent>
          <w:r w:rsidR="00F3243D" w:rsidRPr="00FB1581">
            <w:fldChar w:fldCharType="begin"/>
          </w:r>
          <w:r w:rsidR="00F3243D" w:rsidRPr="00FB1581">
            <w:instrText xml:space="preserve"> CITATION Sad13 \l 2057 </w:instrText>
          </w:r>
          <w:r w:rsidR="00F3243D" w:rsidRPr="00FB1581">
            <w:fldChar w:fldCharType="separate"/>
          </w:r>
          <w:r w:rsidR="00C86CD6" w:rsidRPr="00C86CD6">
            <w:rPr>
              <w:noProof/>
            </w:rPr>
            <w:t>[18]</w:t>
          </w:r>
          <w:r w:rsidR="00F3243D" w:rsidRPr="00FB1581">
            <w:fldChar w:fldCharType="end"/>
          </w:r>
        </w:sdtContent>
      </w:sdt>
      <w:r w:rsidR="00F3243D" w:rsidRPr="00FB1581">
        <w:t xml:space="preserve">. </w:t>
      </w:r>
      <w:r w:rsidR="00F3243D">
        <w:t xml:space="preserve">A </w:t>
      </w:r>
      <w:r>
        <w:t>Popcorn</w:t>
      </w:r>
      <w:r w:rsidR="00F3243D">
        <w:t xml:space="preserve"> kernel runs on a single processor core or a group of cores that have shared physical cache-coherent memory</w:t>
      </w:r>
      <w:sdt>
        <w:sdtPr>
          <w:id w:val="-767695224"/>
          <w:citation/>
        </w:sdtPr>
        <w:sdtEndPr/>
        <w:sdtContent>
          <w:r w:rsidR="00F3243D" w:rsidRPr="00EF0BCD">
            <w:fldChar w:fldCharType="begin"/>
          </w:r>
          <w:r w:rsidR="00F3243D" w:rsidRPr="00EF0BCD">
            <w:instrText xml:space="preserve"> CITATION Sad13 \l 2057 </w:instrText>
          </w:r>
          <w:r w:rsidR="00F3243D" w:rsidRPr="00EF0BCD">
            <w:fldChar w:fldCharType="separate"/>
          </w:r>
          <w:r w:rsidR="00C86CD6">
            <w:rPr>
              <w:noProof/>
            </w:rPr>
            <w:t xml:space="preserve"> </w:t>
          </w:r>
          <w:r w:rsidR="00C86CD6" w:rsidRPr="00C86CD6">
            <w:rPr>
              <w:noProof/>
            </w:rPr>
            <w:t>[18]</w:t>
          </w:r>
          <w:r w:rsidR="00F3243D" w:rsidRPr="00EF0BCD">
            <w:fldChar w:fldCharType="end"/>
          </w:r>
        </w:sdtContent>
      </w:sdt>
      <w:r w:rsidR="00F3243D">
        <w:t>.</w:t>
      </w:r>
      <w:r w:rsidR="00B3330A">
        <w:t xml:space="preserve"> </w:t>
      </w:r>
      <w:r w:rsidR="00F3243D" w:rsidRPr="00FB1581">
        <w:t>The ker</w:t>
      </w:r>
      <w:r w:rsidR="00F3243D">
        <w:t>nel appears to be a single system image (SSI) so that the fact it operates as separate kernel instances is hidden to the user or application programmer</w:t>
      </w:r>
      <w:r w:rsidR="00F3243D" w:rsidRPr="00FB1581">
        <w:t xml:space="preserve"> </w:t>
      </w:r>
      <w:sdt>
        <w:sdtPr>
          <w:id w:val="-629011844"/>
          <w:citation/>
        </w:sdtPr>
        <w:sdtEndPr/>
        <w:sdtContent>
          <w:r w:rsidR="00F3243D" w:rsidRPr="00FB1581">
            <w:fldChar w:fldCharType="begin"/>
          </w:r>
          <w:r w:rsidR="00F3243D" w:rsidRPr="00FB1581">
            <w:instrText xml:space="preserve"> CITATION Sad13 \l 2057 </w:instrText>
          </w:r>
          <w:r w:rsidR="00F3243D" w:rsidRPr="00FB1581">
            <w:fldChar w:fldCharType="separate"/>
          </w:r>
          <w:r w:rsidR="00C86CD6" w:rsidRPr="00C86CD6">
            <w:rPr>
              <w:noProof/>
            </w:rPr>
            <w:t>[18]</w:t>
          </w:r>
          <w:r w:rsidR="00F3243D" w:rsidRPr="00FB1581">
            <w:fldChar w:fldCharType="end"/>
          </w:r>
        </w:sdtContent>
      </w:sdt>
      <w:r w:rsidR="00B3330A">
        <w:t>, these are referred to as nodes in this paper</w:t>
      </w:r>
      <w:r w:rsidR="00F3243D" w:rsidRPr="00FB1581">
        <w:t>.</w:t>
      </w:r>
      <w:r w:rsidR="00F3243D">
        <w:t xml:space="preserve"> These processors (or groups of processors) do not need to be of the same instruction set architecture (ISA)</w:t>
      </w:r>
      <w:r w:rsidR="00106BBB">
        <w:t>.</w:t>
      </w:r>
      <w:r w:rsidR="00F3243D">
        <w:t xml:space="preserve"> </w:t>
      </w:r>
      <w:r w:rsidR="00106BBB">
        <w:t>T</w:t>
      </w:r>
      <w:r w:rsidR="00F3243D">
        <w:t>his is called a heterogeneous setup</w:t>
      </w:r>
      <w:r w:rsidR="00F3243D" w:rsidRPr="00FB1581">
        <w:t xml:space="preserve"> </w:t>
      </w:r>
      <w:sdt>
        <w:sdtPr>
          <w:id w:val="-1419474373"/>
          <w:citation/>
        </w:sdtPr>
        <w:sdtEndPr/>
        <w:sdtContent>
          <w:r w:rsidR="00F3243D" w:rsidRPr="00FB1581">
            <w:fldChar w:fldCharType="begin"/>
          </w:r>
          <w:r w:rsidR="00F3243D" w:rsidRPr="00FB1581">
            <w:instrText xml:space="preserve"> CITATION Sad13 \l 2057 </w:instrText>
          </w:r>
          <w:r w:rsidR="00F3243D" w:rsidRPr="00FB1581">
            <w:fldChar w:fldCharType="separate"/>
          </w:r>
          <w:r w:rsidR="00C86CD6" w:rsidRPr="00C86CD6">
            <w:rPr>
              <w:noProof/>
            </w:rPr>
            <w:t>[18]</w:t>
          </w:r>
          <w:r w:rsidR="00F3243D" w:rsidRPr="00FB1581">
            <w:fldChar w:fldCharType="end"/>
          </w:r>
        </w:sdtContent>
      </w:sdt>
      <w:r w:rsidR="00F3243D">
        <w:t xml:space="preserve">. When referring to kernels from now on in the paper it will refer to the </w:t>
      </w:r>
      <w:r>
        <w:t>Popcorn</w:t>
      </w:r>
      <w:r w:rsidR="00F3243D">
        <w:t xml:space="preserve"> kernel instance that runs on each processor or group of processors. Allowing for different processors within the same operating system means that applications can be migrated to processors that are better tailored to that </w:t>
      </w:r>
      <w:proofErr w:type="gramStart"/>
      <w:r w:rsidR="00F3243D">
        <w:t>particular task</w:t>
      </w:r>
      <w:proofErr w:type="gramEnd"/>
      <w:r w:rsidR="00F3243D">
        <w:t xml:space="preserve"> (in terms of power efficiency, local </w:t>
      </w:r>
      <w:r w:rsidR="0007644F">
        <w:t>peripherals, etc.</w:t>
      </w:r>
      <w:r w:rsidR="00F3243D">
        <w:t xml:space="preserve">) </w:t>
      </w:r>
      <w:sdt>
        <w:sdtPr>
          <w:id w:val="1990972251"/>
          <w:citation/>
        </w:sdtPr>
        <w:sdtEndPr/>
        <w:sdtContent>
          <w:r w:rsidR="00F3243D" w:rsidRPr="00FB1581">
            <w:fldChar w:fldCharType="begin"/>
          </w:r>
          <w:r w:rsidR="00F3243D" w:rsidRPr="00FB1581">
            <w:instrText xml:space="preserve"> CITATION Sad13 \l 2057 </w:instrText>
          </w:r>
          <w:r w:rsidR="00F3243D" w:rsidRPr="00FB1581">
            <w:fldChar w:fldCharType="separate"/>
          </w:r>
          <w:r w:rsidR="00C86CD6" w:rsidRPr="00C86CD6">
            <w:rPr>
              <w:noProof/>
            </w:rPr>
            <w:t>[18]</w:t>
          </w:r>
          <w:r w:rsidR="00F3243D" w:rsidRPr="00FB1581">
            <w:fldChar w:fldCharType="end"/>
          </w:r>
        </w:sdtContent>
      </w:sdt>
      <w:r w:rsidR="00F3243D">
        <w:t>.</w:t>
      </w:r>
      <w:commentRangeEnd w:id="46"/>
      <w:r w:rsidR="00B7437F">
        <w:rPr>
          <w:rStyle w:val="CommentReference"/>
          <w:rFonts w:ascii="NimbusRomNo9L" w:eastAsia="Times New Roman" w:hAnsi="NimbusRomNo9L"/>
          <w:color w:val="auto"/>
        </w:rPr>
        <w:commentReference w:id="46"/>
      </w:r>
    </w:p>
    <w:p w14:paraId="1D6FC66B" w14:textId="77777777" w:rsidR="00F3243D" w:rsidRPr="00EF0BCD" w:rsidRDefault="00F3243D" w:rsidP="00D56BDB"/>
    <w:p w14:paraId="0F05562B" w14:textId="473E8D11" w:rsidR="00F3243D" w:rsidRDefault="003B0371" w:rsidP="003C14B1">
      <w:pPr>
        <w:pStyle w:val="Heading3"/>
      </w:pPr>
      <w:bookmarkStart w:id="51" w:name="_Toc85538307"/>
      <w:commentRangeStart w:id="52"/>
      <w:r>
        <w:t xml:space="preserve">2.3.1 </w:t>
      </w:r>
      <w:r w:rsidR="00F3243D">
        <w:t>Migration of Threads Between Processors</w:t>
      </w:r>
      <w:bookmarkEnd w:id="51"/>
    </w:p>
    <w:p w14:paraId="1FCD1C8C" w14:textId="176E44D3" w:rsidR="00F3243D" w:rsidRDefault="00F3243D" w:rsidP="00D56BDB">
      <w:r>
        <w:t xml:space="preserve">The </w:t>
      </w:r>
      <w:r w:rsidR="00F045E2">
        <w:t>Popcorn</w:t>
      </w:r>
      <w:r>
        <w:t xml:space="preserve"> operating system allows for threads to be migrated to</w:t>
      </w:r>
      <w:r w:rsidR="002E45AB">
        <w:t xml:space="preserve"> and </w:t>
      </w:r>
      <w:r>
        <w:t>from the processor that it was created on (the origin node) to a remote node. For the thread to be able to execute data must be copied to the remote node. When a page of data is read-only then it can be transferred from</w:t>
      </w:r>
      <w:r w:rsidR="00FC6B4F">
        <w:t xml:space="preserve"> the</w:t>
      </w:r>
      <w:r>
        <w:t xml:space="preserve"> origin node to the remote node, shown in</w:t>
      </w:r>
      <w:r w:rsidR="002E45AB">
        <w:t xml:space="preserve"> </w:t>
      </w:r>
      <w:r w:rsidR="002E45AB">
        <w:fldChar w:fldCharType="begin"/>
      </w:r>
      <w:r w:rsidR="002E45AB">
        <w:instrText xml:space="preserve"> REF _Ref69481666 \h </w:instrText>
      </w:r>
      <w:r w:rsidR="002E45AB">
        <w:fldChar w:fldCharType="separate"/>
      </w:r>
      <w:r w:rsidR="002E45AB" w:rsidRPr="005E010F">
        <w:t xml:space="preserve">Figure </w:t>
      </w:r>
      <w:r w:rsidR="002E45AB">
        <w:rPr>
          <w:noProof/>
        </w:rPr>
        <w:t>2</w:t>
      </w:r>
      <w:r w:rsidR="002E45AB">
        <w:fldChar w:fldCharType="end"/>
      </w:r>
      <w:r>
        <w:t>. If the page required is writable then the page is copied to the remote node and the page is blocked from being executed without first being transferred back from the origin node as shown in</w:t>
      </w:r>
      <w:r w:rsidR="002E45AB">
        <w:t xml:space="preserve"> </w:t>
      </w:r>
      <w:r w:rsidR="002E45AB">
        <w:fldChar w:fldCharType="begin"/>
      </w:r>
      <w:r w:rsidR="002E45AB">
        <w:instrText xml:space="preserve"> REF _Ref69481687 \h </w:instrText>
      </w:r>
      <w:r w:rsidR="002E45AB">
        <w:fldChar w:fldCharType="separate"/>
      </w:r>
      <w:r w:rsidR="002E45AB" w:rsidRPr="005E010F">
        <w:t xml:space="preserve">Figure </w:t>
      </w:r>
      <w:r w:rsidR="002E45AB">
        <w:rPr>
          <w:noProof/>
        </w:rPr>
        <w:t>3</w:t>
      </w:r>
      <w:r w:rsidR="002E45AB">
        <w:fldChar w:fldCharType="end"/>
      </w:r>
      <w:r>
        <w:t>. If the origin node requires the writable page, then it is transferred back from the remote mode so that</w:t>
      </w:r>
      <w:r w:rsidR="00C14C9F">
        <w:t xml:space="preserve"> this</w:t>
      </w:r>
      <w:r>
        <w:t xml:space="preserve"> page can be kept consistent from any changes.</w:t>
      </w:r>
    </w:p>
    <w:p w14:paraId="01E33A35" w14:textId="053CA8DF" w:rsidR="008E6595" w:rsidRDefault="008E6595" w:rsidP="00D56BDB"/>
    <w:p w14:paraId="03272D89" w14:textId="110AA5EC" w:rsidR="008E6595" w:rsidRDefault="008E6595" w:rsidP="00D56BDB"/>
    <w:p w14:paraId="608C0C0E" w14:textId="77777777" w:rsidR="008E6595" w:rsidRDefault="008E6595" w:rsidP="00D56BDB"/>
    <w:p w14:paraId="56CE36A1" w14:textId="77777777" w:rsidR="00F3243D" w:rsidRDefault="00F3243D" w:rsidP="00D56BDB"/>
    <w:p w14:paraId="7A88F52D" w14:textId="77777777" w:rsidR="00F3243D" w:rsidRDefault="00F3243D" w:rsidP="00D56BDB">
      <w:r>
        <w:rPr>
          <w:noProof/>
        </w:rPr>
        <mc:AlternateContent>
          <mc:Choice Requires="wpg">
            <w:drawing>
              <wp:inline distT="0" distB="0" distL="0" distR="0" wp14:anchorId="36986658" wp14:editId="326EE9BB">
                <wp:extent cx="5220335" cy="2509193"/>
                <wp:effectExtent l="0" t="0" r="12065" b="18415"/>
                <wp:docPr id="35" name="Group 35"/>
                <wp:cNvGraphicFramePr/>
                <a:graphic xmlns:a="http://schemas.openxmlformats.org/drawingml/2006/main">
                  <a:graphicData uri="http://schemas.microsoft.com/office/word/2010/wordprocessingGroup">
                    <wpg:wgp>
                      <wpg:cNvGrpSpPr/>
                      <wpg:grpSpPr>
                        <a:xfrm>
                          <a:off x="0" y="0"/>
                          <a:ext cx="5220335" cy="2509193"/>
                          <a:chOff x="0" y="0"/>
                          <a:chExt cx="5794745" cy="2785731"/>
                        </a:xfrm>
                      </wpg:grpSpPr>
                      <wps:wsp>
                        <wps:cNvPr id="36" name="Rectangle 36"/>
                        <wps:cNvSpPr/>
                        <wps:spPr>
                          <a:xfrm>
                            <a:off x="0" y="0"/>
                            <a:ext cx="5794745" cy="27857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59489" y="159489"/>
                            <a:ext cx="2126511" cy="248801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487479" y="159489"/>
                            <a:ext cx="2126511" cy="248801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82772" y="776177"/>
                            <a:ext cx="712381" cy="404037"/>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2772" y="1180214"/>
                            <a:ext cx="712381" cy="404037"/>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82772" y="1584252"/>
                            <a:ext cx="712381" cy="404037"/>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2772" y="1988289"/>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710763" y="776177"/>
                            <a:ext cx="712381" cy="404037"/>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710763" y="1180214"/>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710763" y="1584252"/>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710763" y="1988289"/>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87079" y="265782"/>
                            <a:ext cx="1757047" cy="368703"/>
                          </a:xfrm>
                          <a:prstGeom prst="rect">
                            <a:avLst/>
                          </a:prstGeom>
                          <a:noFill/>
                          <a:ln w="6350">
                            <a:noFill/>
                          </a:ln>
                        </wps:spPr>
                        <wps:txbx>
                          <w:txbxContent>
                            <w:p w14:paraId="7284D93D" w14:textId="77777777" w:rsidR="00090C7F" w:rsidRDefault="00090C7F" w:rsidP="00D56BDB">
                              <w:r>
                                <w:t>Host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636335" y="265782"/>
                            <a:ext cx="1706587" cy="276447"/>
                          </a:xfrm>
                          <a:prstGeom prst="rect">
                            <a:avLst/>
                          </a:prstGeom>
                          <a:noFill/>
                          <a:ln w="6350">
                            <a:noFill/>
                          </a:ln>
                        </wps:spPr>
                        <wps:txbx>
                          <w:txbxContent>
                            <w:p w14:paraId="210CB604" w14:textId="77777777" w:rsidR="00090C7F" w:rsidRDefault="00090C7F" w:rsidP="00D56BDB">
                              <w:r>
                                <w:t>Host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a:off x="1095154" y="977900"/>
                            <a:ext cx="26161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6986658" id="Group 35" o:spid="_x0000_s1026" style="width:411.05pt;height:197.55pt;mso-position-horizontal-relative:char;mso-position-vertical-relative:line" coordsize="57947,27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">
                <v:rect id="Rectangle 36" o:spid="_x0000_s1027" style="position:absolute;width:57947;height:27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gd5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" filled="f" strokecolor="black [3213]" strokeweight="1pt"/>
                <v:rect id="Rectangle 37" o:spid="_x0000_s1028" style="position:absolute;left:1594;top:1594;width:21266;height:24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" fillcolor="#d8d8d8 [2732]" strokecolor="black [3213]" strokeweight="1pt"/>
                <v:rect id="Rectangle 38" o:spid="_x0000_s1029" style="position:absolute;left:34874;top:1594;width:21265;height:24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" fillcolor="#d8d8d8 [2732]" strokecolor="black [3213]" strokeweight="1pt"/>
                <v:rect id="Rectangle 39" o:spid="_x0000_s1030" style="position:absolute;left:3827;top:7761;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" fillcolor="#00b050" strokecolor="black [3213]" strokeweight="1pt"/>
                <v:rect id="Rectangle 40" o:spid="_x0000_s1031" style="position:absolute;left:3827;top:1180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" fillcolor="#00b050" strokecolor="black [3213]" strokeweight="1pt"/>
                <v:rect id="Rectangle 41" o:spid="_x0000_s1032" style="position:absolute;left:3827;top:1584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" fillcolor="#00b050" strokecolor="black [3213]" strokeweight="1pt"/>
                <v:rect id="Rectangle 42" o:spid="_x0000_s1033" style="position:absolute;left:3827;top:19882;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" fillcolor="white [3212]" strokecolor="black [3213]" strokeweight="1pt"/>
                <v:rect id="Rectangle 43" o:spid="_x0000_s1034" style="position:absolute;left:37107;top:7761;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" fillcolor="#00b050" strokecolor="black [3213]" strokeweight="1pt"/>
                <v:rect id="Rectangle 44" o:spid="_x0000_s1035" style="position:absolute;left:37107;top:1180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" fillcolor="white [3212]" strokecolor="black [3213]" strokeweight="1pt"/>
                <v:rect id="Rectangle 45" o:spid="_x0000_s1036" style="position:absolute;left:37107;top:1584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" fillcolor="white [3212]" strokecolor="black [3213]" strokeweight="1pt"/>
                <v:rect id="Rectangle 46" o:spid="_x0000_s1037" style="position:absolute;left:37107;top:19882;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" fillcolor="white [3212]" strokecolor="black [3213]" strokeweight="1pt"/>
                <v:shapetype id="_x0000_t202" coordsize="21600,21600" o:spt="202" path="m,l,21600r21600,l21600,xe">
                  <v:stroke joinstyle="miter"/>
                  <v:path gradientshapeok="t" o:connecttype="rect"/>
                </v:shapetype>
                <v:shape id="Text Box 47" o:spid="_x0000_s1038" type="#_x0000_t202" style="position:absolute;left:2870;top:2657;width:17571;height:3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7284D93D" w14:textId="77777777" w:rsidR="00090C7F" w:rsidRDefault="00090C7F" w:rsidP="00D56BDB">
                        <w:r>
                          <w:t>Host 1</w:t>
                        </w:r>
                      </w:p>
                    </w:txbxContent>
                  </v:textbox>
                </v:shape>
                <v:shape id="Text Box 48" o:spid="_x0000_s1039" type="#_x0000_t202" style="position:absolute;left:36363;top:2657;width:17066;height:2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210CB604" w14:textId="77777777" w:rsidR="00090C7F" w:rsidRDefault="00090C7F" w:rsidP="00D56BDB">
                        <w:r>
                          <w:t>Host 2</w:t>
                        </w:r>
                      </w:p>
                    </w:txbxContent>
                  </v:textbox>
                </v:shape>
                <v:shapetype id="_x0000_t32" coordsize="21600,21600" o:spt="32" o:oned="t" path="m,l21600,21600e" filled="f">
                  <v:path arrowok="t" fillok="f" o:connecttype="none"/>
                  <o:lock v:ext="edit" shapetype="t"/>
                </v:shapetype>
                <v:shape id="Straight Arrow Connector 49" o:spid="_x0000_s1040" type="#_x0000_t32" style="position:absolute;left:10951;top:9779;width:261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" strokecolor="black [3200]" strokeweight=".5pt">
                  <v:stroke endarrow="block" joinstyle="miter"/>
                </v:shape>
                <w10:anchorlock/>
              </v:group>
            </w:pict>
          </mc:Fallback>
        </mc:AlternateContent>
      </w:r>
    </w:p>
    <w:p w14:paraId="0FFEC63B" w14:textId="2E06F80E" w:rsidR="00F3243D" w:rsidRPr="005E010F" w:rsidRDefault="00F3243D" w:rsidP="005E010F">
      <w:pPr>
        <w:pStyle w:val="Caption"/>
      </w:pPr>
      <w:bookmarkStart w:id="53" w:name="_Ref69481666"/>
      <w:r w:rsidRPr="005E010F">
        <w:t xml:space="preserve">Figure </w:t>
      </w:r>
      <w:fldSimple w:instr=" SEQ Figure \* ARABIC ">
        <w:r w:rsidR="00374AED">
          <w:rPr>
            <w:noProof/>
          </w:rPr>
          <w:t>2</w:t>
        </w:r>
      </w:fldSimple>
      <w:bookmarkEnd w:id="53"/>
      <w:r w:rsidR="005E010F">
        <w:t>:</w:t>
      </w:r>
      <w:r w:rsidRPr="005E010F">
        <w:t xml:space="preserve"> Shows the transfer of a read-only page from one host to another, the page is copied. Green blocks represent read-only pages, white represents unmapped pages of memory.</w:t>
      </w:r>
    </w:p>
    <w:p w14:paraId="3D268949" w14:textId="77777777" w:rsidR="000C7272" w:rsidRDefault="000C7272" w:rsidP="00D56BDB"/>
    <w:p w14:paraId="3C68ADBC" w14:textId="77777777" w:rsidR="00202F3A" w:rsidRDefault="00F3243D" w:rsidP="00D56BDB">
      <w:r>
        <w:rPr>
          <w:noProof/>
        </w:rPr>
        <mc:AlternateContent>
          <mc:Choice Requires="wpg">
            <w:drawing>
              <wp:inline distT="0" distB="0" distL="0" distR="0" wp14:anchorId="7C91B707" wp14:editId="6324E4EB">
                <wp:extent cx="5220335" cy="2509193"/>
                <wp:effectExtent l="0" t="0" r="12065" b="18415"/>
                <wp:docPr id="34" name="Group 34"/>
                <wp:cNvGraphicFramePr/>
                <a:graphic xmlns:a="http://schemas.openxmlformats.org/drawingml/2006/main">
                  <a:graphicData uri="http://schemas.microsoft.com/office/word/2010/wordprocessingGroup">
                    <wpg:wgp>
                      <wpg:cNvGrpSpPr/>
                      <wpg:grpSpPr>
                        <a:xfrm>
                          <a:off x="0" y="0"/>
                          <a:ext cx="5220335" cy="2509193"/>
                          <a:chOff x="0" y="0"/>
                          <a:chExt cx="5794745" cy="2785731"/>
                        </a:xfrm>
                      </wpg:grpSpPr>
                      <wps:wsp>
                        <wps:cNvPr id="20" name="Rectangle 20"/>
                        <wps:cNvSpPr/>
                        <wps:spPr>
                          <a:xfrm>
                            <a:off x="0" y="0"/>
                            <a:ext cx="5794745" cy="27857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59489" y="159489"/>
                            <a:ext cx="2126511" cy="248801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487479" y="159489"/>
                            <a:ext cx="2126511" cy="248801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82772" y="776177"/>
                            <a:ext cx="712381" cy="404037"/>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82772" y="1180214"/>
                            <a:ext cx="712381" cy="404037"/>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82772" y="1584252"/>
                            <a:ext cx="712381" cy="404037"/>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2772" y="1988289"/>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710763" y="776177"/>
                            <a:ext cx="712381" cy="404037"/>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710763" y="1180214"/>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710763" y="1584252"/>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710763" y="1988289"/>
                            <a:ext cx="712381" cy="4040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87079" y="265782"/>
                            <a:ext cx="1587878" cy="276447"/>
                          </a:xfrm>
                          <a:prstGeom prst="rect">
                            <a:avLst/>
                          </a:prstGeom>
                          <a:noFill/>
                          <a:ln w="6350">
                            <a:noFill/>
                          </a:ln>
                        </wps:spPr>
                        <wps:txbx>
                          <w:txbxContent>
                            <w:p w14:paraId="0A6D94FB" w14:textId="77777777" w:rsidR="00090C7F" w:rsidRDefault="00090C7F" w:rsidP="00D56BDB">
                              <w:r>
                                <w:t>Host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636335" y="265782"/>
                            <a:ext cx="1791172" cy="276447"/>
                          </a:xfrm>
                          <a:prstGeom prst="rect">
                            <a:avLst/>
                          </a:prstGeom>
                          <a:noFill/>
                          <a:ln w="6350">
                            <a:noFill/>
                          </a:ln>
                        </wps:spPr>
                        <wps:txbx>
                          <w:txbxContent>
                            <w:p w14:paraId="78F60DE8" w14:textId="77777777" w:rsidR="00090C7F" w:rsidRDefault="00090C7F" w:rsidP="00D56BDB">
                              <w:r>
                                <w:t>Host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095154" y="977900"/>
                            <a:ext cx="26161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C91B707" id="Group 34" o:spid="_x0000_s1041" style="width:411.05pt;height:197.55pt;mso-position-horizontal-relative:char;mso-position-vertical-relative:line" coordsize="57947,27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">
                <v:rect id="Rectangle 20" o:spid="_x0000_s1042" style="position:absolute;width:57947;height:27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" filled="f" strokecolor="black [3213]" strokeweight="1pt"/>
                <v:rect id="Rectangle 21" o:spid="_x0000_s1043" style="position:absolute;left:1594;top:1594;width:21266;height:24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" fillcolor="#d8d8d8 [2732]" strokecolor="black [3213]" strokeweight="1pt"/>
                <v:rect id="Rectangle 22" o:spid="_x0000_s1044" style="position:absolute;left:34874;top:1594;width:21265;height:24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" fillcolor="#d8d8d8 [2732]" strokecolor="black [3213]" strokeweight="1pt"/>
                <v:rect id="Rectangle 23" o:spid="_x0000_s1045" style="position:absolute;left:3827;top:7761;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" fillcolor="red" strokecolor="black [3213]" strokeweight="1pt"/>
                <v:rect id="Rectangle 24" o:spid="_x0000_s1046" style="position:absolute;left:3827;top:1180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" fillcolor="#00b050" strokecolor="black [3213]" strokeweight="1pt"/>
                <v:rect id="Rectangle 25" o:spid="_x0000_s1047" style="position:absolute;left:3827;top:1584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" fillcolor="#00b050" strokecolor="black [3213]" strokeweight="1pt"/>
                <v:rect id="Rectangle 26" o:spid="_x0000_s1048" style="position:absolute;left:3827;top:19882;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" fillcolor="white [3212]" strokecolor="black [3213]" strokeweight="1pt"/>
                <v:rect id="Rectangle 27" o:spid="_x0000_s1049" style="position:absolute;left:37107;top:7761;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" fillcolor="red" strokecolor="black [3213]" strokeweight="1pt"/>
                <v:rect id="Rectangle 28" o:spid="_x0000_s1050" style="position:absolute;left:37107;top:1180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" fillcolor="white [3212]" strokecolor="black [3213]" strokeweight="1pt"/>
                <v:rect id="Rectangle 29" o:spid="_x0000_s1051" style="position:absolute;left:37107;top:15842;width:7124;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" fillcolor="white [3212]" strokecolor="black [3213]" strokeweight="1pt"/>
                <v:rect id="Rectangle 30" o:spid="_x0000_s1052" style="position:absolute;left:37107;top:19882;width:7124;height:4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" fillcolor="white [3212]" strokecolor="black [3213]" strokeweight="1pt"/>
                <v:shape id="Text Box 31" o:spid="_x0000_s1053" type="#_x0000_t202" style="position:absolute;left:2870;top:2657;width:15879;height:2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0A6D94FB" w14:textId="77777777" w:rsidR="00090C7F" w:rsidRDefault="00090C7F" w:rsidP="00D56BDB">
                        <w:r>
                          <w:t>Host 1</w:t>
                        </w:r>
                      </w:p>
                    </w:txbxContent>
                  </v:textbox>
                </v:shape>
                <v:shape id="Text Box 32" o:spid="_x0000_s1054" type="#_x0000_t202" style="position:absolute;left:36363;top:2657;width:17912;height:2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78F60DE8" w14:textId="77777777" w:rsidR="00090C7F" w:rsidRDefault="00090C7F" w:rsidP="00D56BDB">
                        <w:r>
                          <w:t>Host 2</w:t>
                        </w:r>
                      </w:p>
                    </w:txbxContent>
                  </v:textbox>
                </v:shape>
                <v:shape id="Straight Arrow Connector 33" o:spid="_x0000_s1055" type="#_x0000_t32" style="position:absolute;left:10951;top:9779;width:261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" strokecolor="black [3200]" strokeweight=".5pt">
                  <v:stroke endarrow="block" joinstyle="miter"/>
                </v:shape>
                <w10:anchorlock/>
              </v:group>
            </w:pict>
          </mc:Fallback>
        </mc:AlternateContent>
      </w:r>
    </w:p>
    <w:p w14:paraId="5E49D41A" w14:textId="5F9F727B" w:rsidR="00F3243D" w:rsidRPr="005E010F" w:rsidRDefault="00202F3A" w:rsidP="005E010F">
      <w:pPr>
        <w:pStyle w:val="Caption"/>
      </w:pPr>
      <w:bookmarkStart w:id="54" w:name="_Ref69481687"/>
      <w:r w:rsidRPr="005E010F">
        <w:t xml:space="preserve">Figure </w:t>
      </w:r>
      <w:fldSimple w:instr=" SEQ Figure \* ARABIC ">
        <w:r w:rsidR="00374AED">
          <w:rPr>
            <w:noProof/>
          </w:rPr>
          <w:t>3</w:t>
        </w:r>
      </w:fldSimple>
      <w:bookmarkEnd w:id="54"/>
      <w:r w:rsidR="005E010F" w:rsidRPr="005E010F">
        <w:t>:</w:t>
      </w:r>
      <w:r w:rsidRPr="005E010F">
        <w:t xml:space="preserve"> A writable page being transferred to another host, the page on the original host is blocked from being used until it is moved back. Green represents read-only pages; white represents unmapped pages of memory and red is a writable page.</w:t>
      </w:r>
    </w:p>
    <w:p w14:paraId="6B73FD5E" w14:textId="456EA647" w:rsidR="00202F3A" w:rsidRDefault="00202F3A" w:rsidP="00D56BDB">
      <w:r>
        <w:t xml:space="preserve">A </w:t>
      </w:r>
      <w:r w:rsidR="00F045E2">
        <w:t>Popcorn</w:t>
      </w:r>
      <w:r>
        <w:t xml:space="preserve"> OS is specific to the architecture that it is deployed on </w:t>
      </w:r>
      <w:proofErr w:type="gramStart"/>
      <w:r>
        <w:t>in order to</w:t>
      </w:r>
      <w:proofErr w:type="gramEnd"/>
      <w:r>
        <w:t xml:space="preserve"> support the different memory architectures</w:t>
      </w:r>
      <w:sdt>
        <w:sdtPr>
          <w:id w:val="1655188008"/>
          <w:citation/>
        </w:sdtPr>
        <w:sdtEndPr/>
        <w:sdtContent>
          <w:r>
            <w:fldChar w:fldCharType="begin"/>
          </w:r>
          <w:r>
            <w:instrText xml:space="preserve"> CITATION Sad13 \l 2057 </w:instrText>
          </w:r>
          <w:r>
            <w:fldChar w:fldCharType="separate"/>
          </w:r>
          <w:r w:rsidR="00C86CD6">
            <w:rPr>
              <w:noProof/>
            </w:rPr>
            <w:t xml:space="preserve"> </w:t>
          </w:r>
          <w:r w:rsidR="00C86CD6" w:rsidRPr="00C86CD6">
            <w:rPr>
              <w:noProof/>
            </w:rPr>
            <w:t>[18]</w:t>
          </w:r>
          <w:r>
            <w:fldChar w:fldCharType="end"/>
          </w:r>
        </w:sdtContent>
      </w:sdt>
      <w:r>
        <w:t>. Pages can be shared between the different kernels while still providing coherency</w:t>
      </w:r>
      <w:sdt>
        <w:sdtPr>
          <w:id w:val="-2144183876"/>
          <w:citation/>
        </w:sdtPr>
        <w:sdtEndPr/>
        <w:sdtContent>
          <w:r>
            <w:fldChar w:fldCharType="begin"/>
          </w:r>
          <w:r>
            <w:instrText xml:space="preserve"> CITATION Sad13 \l 2057 </w:instrText>
          </w:r>
          <w:r>
            <w:fldChar w:fldCharType="separate"/>
          </w:r>
          <w:r w:rsidR="00C86CD6">
            <w:rPr>
              <w:noProof/>
            </w:rPr>
            <w:t xml:space="preserve"> </w:t>
          </w:r>
          <w:r w:rsidR="00C86CD6" w:rsidRPr="00C86CD6">
            <w:rPr>
              <w:noProof/>
            </w:rPr>
            <w:t>[18]</w:t>
          </w:r>
          <w:r>
            <w:fldChar w:fldCharType="end"/>
          </w:r>
        </w:sdtContent>
      </w:sdt>
      <w:r>
        <w:t xml:space="preserve">. </w:t>
      </w:r>
      <w:r w:rsidR="00F045E2">
        <w:t>Popcorn</w:t>
      </w:r>
      <w:r>
        <w:t xml:space="preserve"> does this by giving ownership of pages to a particular kernel</w:t>
      </w:r>
      <w:sdt>
        <w:sdtPr>
          <w:id w:val="2109539627"/>
          <w:citation/>
        </w:sdtPr>
        <w:sdtEndPr/>
        <w:sdtContent>
          <w:r>
            <w:fldChar w:fldCharType="begin"/>
          </w:r>
          <w:r>
            <w:instrText xml:space="preserve"> CITATION Sad13 \l 2057 </w:instrText>
          </w:r>
          <w:r>
            <w:fldChar w:fldCharType="separate"/>
          </w:r>
          <w:r w:rsidR="00C86CD6">
            <w:rPr>
              <w:noProof/>
            </w:rPr>
            <w:t xml:space="preserve"> </w:t>
          </w:r>
          <w:r w:rsidR="00C86CD6" w:rsidRPr="00C86CD6">
            <w:rPr>
              <w:noProof/>
            </w:rPr>
            <w:t>[18]</w:t>
          </w:r>
          <w:r>
            <w:fldChar w:fldCharType="end"/>
          </w:r>
        </w:sdtContent>
      </w:sdt>
      <w:r>
        <w:t xml:space="preserve">. When memory is not shared then pages are replicated for each kernel that needs it </w:t>
      </w:r>
      <w:sdt>
        <w:sdtPr>
          <w:id w:val="-349875961"/>
          <w:citation/>
        </w:sdtPr>
        <w:sdtEndPr/>
        <w:sdtContent>
          <w:r>
            <w:fldChar w:fldCharType="begin"/>
          </w:r>
          <w:r>
            <w:instrText xml:space="preserve"> CITATION Sad13 \l 2057 </w:instrText>
          </w:r>
          <w:r>
            <w:fldChar w:fldCharType="separate"/>
          </w:r>
          <w:r w:rsidR="00C86CD6" w:rsidRPr="00C86CD6">
            <w:rPr>
              <w:noProof/>
            </w:rPr>
            <w:t>[18]</w:t>
          </w:r>
          <w:r>
            <w:fldChar w:fldCharType="end"/>
          </w:r>
        </w:sdtContent>
      </w:sdt>
      <w:r>
        <w:t>.</w:t>
      </w:r>
    </w:p>
    <w:p w14:paraId="0886AADA" w14:textId="77777777" w:rsidR="00202F3A" w:rsidRDefault="00202F3A" w:rsidP="00D56BDB"/>
    <w:p w14:paraId="0811DEF6" w14:textId="3490F049" w:rsidR="00202F3A" w:rsidRDefault="003B0371" w:rsidP="003C14B1">
      <w:pPr>
        <w:pStyle w:val="Heading3"/>
      </w:pPr>
      <w:bookmarkStart w:id="55" w:name="_Toc85538308"/>
      <w:r>
        <w:lastRenderedPageBreak/>
        <w:t xml:space="preserve">2.3.2 </w:t>
      </w:r>
      <w:r w:rsidR="00F045E2">
        <w:t>Popcorn</w:t>
      </w:r>
      <w:r w:rsidR="00202F3A">
        <w:t xml:space="preserve"> Messaging Layer</w:t>
      </w:r>
      <w:bookmarkEnd w:id="55"/>
    </w:p>
    <w:p w14:paraId="30A33F89" w14:textId="02C71FEE" w:rsidR="00202F3A" w:rsidRDefault="00202F3A" w:rsidP="00D56BDB">
      <w:r>
        <w:t xml:space="preserve">The </w:t>
      </w:r>
      <w:r w:rsidR="00F045E2">
        <w:t>Popcorn</w:t>
      </w:r>
      <w:r>
        <w:t xml:space="preserve"> prototype </w:t>
      </w:r>
      <w:r w:rsidRPr="00721605">
        <w:t xml:space="preserve">simulates the </w:t>
      </w:r>
      <w:r>
        <w:t>messaging layer by using shared memory, buffering and inter-process interrupts</w:t>
      </w:r>
      <w:sdt>
        <w:sdtPr>
          <w:id w:val="-134956018"/>
          <w:citation/>
        </w:sdtPr>
        <w:sdtEndPr/>
        <w:sdtContent>
          <w:r w:rsidRPr="00721605">
            <w:fldChar w:fldCharType="begin"/>
          </w:r>
          <w:r w:rsidRPr="00721605">
            <w:instrText xml:space="preserve"> CITATION Sad13 \l 2057 </w:instrText>
          </w:r>
          <w:r w:rsidRPr="00721605">
            <w:fldChar w:fldCharType="separate"/>
          </w:r>
          <w:r w:rsidR="00C86CD6">
            <w:rPr>
              <w:noProof/>
            </w:rPr>
            <w:t xml:space="preserve"> </w:t>
          </w:r>
          <w:r w:rsidR="00C86CD6" w:rsidRPr="00C86CD6">
            <w:rPr>
              <w:noProof/>
            </w:rPr>
            <w:t>[18]</w:t>
          </w:r>
          <w:r w:rsidRPr="00721605">
            <w:fldChar w:fldCharType="end"/>
          </w:r>
        </w:sdtContent>
      </w:sdt>
      <w:r>
        <w:t xml:space="preserve">. Inter-process interrupts introduce latency for this reason </w:t>
      </w:r>
      <w:r w:rsidR="00F045E2">
        <w:t>Popcorn</w:t>
      </w:r>
      <w:r>
        <w:t xml:space="preserve"> also uses polling to reduce the number of interrupts </w:t>
      </w:r>
      <w:sdt>
        <w:sdtPr>
          <w:id w:val="-1770837837"/>
          <w:citation/>
        </w:sdtPr>
        <w:sdtEndPr/>
        <w:sdtContent>
          <w:r>
            <w:fldChar w:fldCharType="begin"/>
          </w:r>
          <w:r>
            <w:instrText xml:space="preserve"> CITATION Sad13 \l 2057 </w:instrText>
          </w:r>
          <w:r>
            <w:fldChar w:fldCharType="separate"/>
          </w:r>
          <w:r w:rsidR="00C86CD6" w:rsidRPr="00C86CD6">
            <w:rPr>
              <w:noProof/>
            </w:rPr>
            <w:t>[18]</w:t>
          </w:r>
          <w:r>
            <w:fldChar w:fldCharType="end"/>
          </w:r>
        </w:sdtContent>
      </w:sdt>
      <w:r>
        <w:t xml:space="preserve">. Messaging must be used when there is no shared memory </w:t>
      </w:r>
      <w:proofErr w:type="gramStart"/>
      <w:r>
        <w:t>in order for</w:t>
      </w:r>
      <w:proofErr w:type="gramEnd"/>
      <w:r>
        <w:t xml:space="preserve"> kernels to be able to communicate</w:t>
      </w:r>
      <w:sdt>
        <w:sdtPr>
          <w:id w:val="572013330"/>
          <w:citation/>
        </w:sdtPr>
        <w:sdtEndPr/>
        <w:sdtContent>
          <w:r w:rsidRPr="00892FA7">
            <w:fldChar w:fldCharType="begin"/>
          </w:r>
          <w:r w:rsidRPr="00892FA7">
            <w:instrText xml:space="preserve"> CITATION Sad13 \l 2057 </w:instrText>
          </w:r>
          <w:r w:rsidRPr="00892FA7">
            <w:fldChar w:fldCharType="separate"/>
          </w:r>
          <w:r w:rsidR="00C86CD6">
            <w:rPr>
              <w:noProof/>
            </w:rPr>
            <w:t xml:space="preserve"> </w:t>
          </w:r>
          <w:r w:rsidR="00C86CD6" w:rsidRPr="00C86CD6">
            <w:rPr>
              <w:noProof/>
            </w:rPr>
            <w:t>[18]</w:t>
          </w:r>
          <w:r w:rsidRPr="00892FA7">
            <w:fldChar w:fldCharType="end"/>
          </w:r>
        </w:sdtContent>
      </w:sdt>
      <w:r>
        <w:t xml:space="preserve">. The </w:t>
      </w:r>
      <w:r w:rsidR="00F045E2">
        <w:t>Popcorn</w:t>
      </w:r>
      <w:r>
        <w:t xml:space="preserve"> messaging layer provides only point-to-point messaging as opposed to being able to broadcast messages to multiple nodes</w:t>
      </w:r>
      <w:sdt>
        <w:sdtPr>
          <w:id w:val="1381984510"/>
          <w:citation/>
        </w:sdtPr>
        <w:sdtEndPr/>
        <w:sdtContent>
          <w:r w:rsidRPr="00721605">
            <w:fldChar w:fldCharType="begin"/>
          </w:r>
          <w:r w:rsidRPr="00721605">
            <w:instrText xml:space="preserve"> CITATION Sad13 \l 2057 </w:instrText>
          </w:r>
          <w:r w:rsidRPr="00721605">
            <w:fldChar w:fldCharType="separate"/>
          </w:r>
          <w:r w:rsidR="00C86CD6">
            <w:rPr>
              <w:noProof/>
            </w:rPr>
            <w:t xml:space="preserve"> </w:t>
          </w:r>
          <w:r w:rsidR="00C86CD6" w:rsidRPr="00C86CD6">
            <w:rPr>
              <w:noProof/>
            </w:rPr>
            <w:t>[18]</w:t>
          </w:r>
          <w:r w:rsidRPr="00721605">
            <w:fldChar w:fldCharType="end"/>
          </w:r>
        </w:sdtContent>
      </w:sdt>
      <w:r>
        <w:t xml:space="preserve">. </w:t>
      </w:r>
      <w:commentRangeEnd w:id="52"/>
      <w:r w:rsidR="00B7437F">
        <w:rPr>
          <w:rStyle w:val="CommentReference"/>
          <w:rFonts w:ascii="NimbusRomNo9L" w:eastAsia="Times New Roman" w:hAnsi="NimbusRomNo9L"/>
          <w:color w:val="auto"/>
        </w:rPr>
        <w:commentReference w:id="52"/>
      </w:r>
    </w:p>
    <w:p w14:paraId="744AF4F1" w14:textId="77777777" w:rsidR="00202F3A" w:rsidRDefault="00202F3A" w:rsidP="00D56BDB"/>
    <w:p w14:paraId="53F2C6FE" w14:textId="7D6CC019" w:rsidR="00202F3A" w:rsidRDefault="003B0371" w:rsidP="003C14B1">
      <w:pPr>
        <w:pStyle w:val="Heading3"/>
      </w:pPr>
      <w:bookmarkStart w:id="56" w:name="_Ref55726009"/>
      <w:bookmarkStart w:id="57" w:name="_Toc85538309"/>
      <w:r>
        <w:t xml:space="preserve">2.3.3 </w:t>
      </w:r>
      <w:commentRangeStart w:id="58"/>
      <w:r w:rsidR="00202F3A">
        <w:t xml:space="preserve">Problems with the Existing </w:t>
      </w:r>
      <w:r w:rsidR="00F045E2">
        <w:t>Popcorn</w:t>
      </w:r>
      <w:r w:rsidR="00202F3A">
        <w:t xml:space="preserve"> Messaging Layer</w:t>
      </w:r>
      <w:bookmarkEnd w:id="56"/>
      <w:bookmarkEnd w:id="57"/>
      <w:commentRangeEnd w:id="58"/>
      <w:r w:rsidR="00B7437F">
        <w:rPr>
          <w:rStyle w:val="CommentReference"/>
          <w:rFonts w:ascii="NimbusRomNo9L" w:eastAsia="Times New Roman" w:hAnsi="NimbusRomNo9L" w:cs="Times New Roman"/>
          <w:b w:val="0"/>
          <w:color w:val="auto"/>
        </w:rPr>
        <w:commentReference w:id="58"/>
      </w:r>
    </w:p>
    <w:p w14:paraId="1EDE683B" w14:textId="77777777" w:rsidR="007C3EC9" w:rsidRDefault="007C3EC9" w:rsidP="007511F5">
      <w:pPr>
        <w:ind w:left="0" w:firstLine="0"/>
      </w:pPr>
    </w:p>
    <w:p w14:paraId="75705A52" w14:textId="2C9302C7" w:rsidR="001F4611" w:rsidRDefault="001F4611" w:rsidP="007511F5">
      <w:pPr>
        <w:ind w:left="0" w:firstLine="0"/>
        <w:sectPr w:rsidR="001F4611" w:rsidSect="008857D3">
          <w:headerReference w:type="default" r:id="rId22"/>
          <w:pgSz w:w="11906" w:h="16838"/>
          <w:pgMar w:top="505" w:right="1418" w:bottom="2778" w:left="2268" w:header="720" w:footer="1077" w:gutter="0"/>
          <w:cols w:space="720"/>
          <w:docGrid w:linePitch="326"/>
        </w:sectPr>
      </w:pPr>
    </w:p>
    <w:p w14:paraId="5A7808D0" w14:textId="77777777" w:rsidR="007C3EC9" w:rsidRDefault="007C3EC9" w:rsidP="007C3EC9">
      <w:pPr>
        <w:spacing w:line="240" w:lineRule="auto"/>
        <w:ind w:left="0" w:firstLine="0"/>
        <w:jc w:val="left"/>
        <w:sectPr w:rsidR="007C3EC9" w:rsidSect="008857D3">
          <w:headerReference w:type="default" r:id="rId2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6B49F878" w14:textId="26B61DD7" w:rsidR="00904BC8" w:rsidRDefault="0072554A" w:rsidP="001C5CE1">
      <w:pPr>
        <w:pStyle w:val="Title"/>
      </w:pPr>
      <w:r>
        <w:t xml:space="preserve">Chapter </w:t>
      </w:r>
      <w:r w:rsidR="002E281E">
        <w:t>8</w:t>
      </w:r>
    </w:p>
    <w:p w14:paraId="0FCE124D" w14:textId="0D23EF3A" w:rsidR="00904BC8" w:rsidRDefault="0072554A" w:rsidP="00BA4B2D">
      <w:pPr>
        <w:pStyle w:val="Heading1"/>
      </w:pPr>
      <w:bookmarkStart w:id="59" w:name="_Toc69305468"/>
      <w:bookmarkStart w:id="60" w:name="_Toc85538310"/>
      <w:r>
        <w:t>Conclusion</w:t>
      </w:r>
      <w:bookmarkEnd w:id="59"/>
      <w:bookmarkEnd w:id="60"/>
    </w:p>
    <w:p w14:paraId="7E03BDEE" w14:textId="627E8BB2" w:rsidR="005022AD" w:rsidRDefault="005022AD" w:rsidP="00D56BDB">
      <w:commentRangeStart w:id="61"/>
      <w:r>
        <w:t xml:space="preserve">This project initially had three different goals: allow for multiple communication protocols at the same time, allow modifications of </w:t>
      </w:r>
      <w:r w:rsidR="00F045E2">
        <w:t>Popcorn</w:t>
      </w:r>
      <w:r>
        <w:t xml:space="preserve"> nodes connected from user-space without rebooting and to provide authentication between nodes.</w:t>
      </w:r>
    </w:p>
    <w:p w14:paraId="2BC21BC2" w14:textId="77777777" w:rsidR="006065F0" w:rsidRDefault="006065F0" w:rsidP="00D56BDB"/>
    <w:p w14:paraId="207CA388" w14:textId="2E202B58" w:rsidR="009D7AA8" w:rsidRDefault="005022AD" w:rsidP="00D56BDB">
      <w:r>
        <w:t xml:space="preserve">The updated structure of the </w:t>
      </w:r>
      <w:r w:rsidR="00F045E2">
        <w:t>Popcorn</w:t>
      </w:r>
      <w:r>
        <w:t xml:space="preserve"> module means that when sending a message, it seeks the appropriate function from the transport structure specified for that node in the node list. This allows for an arbitrary number of communication protocols to be used</w:t>
      </w:r>
      <w:r w:rsidR="009D7AA8">
        <w:t xml:space="preserve"> between different nodes at the same time.</w:t>
      </w:r>
      <w:r>
        <w:t xml:space="preserve"> TCP socket was used for this project, but a framework was created and outlined in this project for other protocols to be implemented around.</w:t>
      </w:r>
    </w:p>
    <w:p w14:paraId="232B90AF" w14:textId="77777777" w:rsidR="006065F0" w:rsidRDefault="006065F0" w:rsidP="00D56BDB"/>
    <w:p w14:paraId="0FAAB64D" w14:textId="756CF5AC" w:rsidR="009D7AA8" w:rsidRDefault="009D7AA8" w:rsidP="00D56BDB">
      <w:r>
        <w:t xml:space="preserve">The </w:t>
      </w:r>
      <w:r w:rsidR="00DF3B63">
        <w:t>adding</w:t>
      </w:r>
      <w:r>
        <w:t xml:space="preserve"> of the nodes within the </w:t>
      </w:r>
      <w:r w:rsidR="00F045E2">
        <w:t>Popcorn</w:t>
      </w:r>
      <w:r>
        <w:t xml:space="preserve"> network from user space using a proc file as the input to the kernel module. This allowed for connections to be made and was then further extended to propagate messages to other nodes within the network. This meant that once a connection had been established between two nodes then all other nodes on the network would connect also</w:t>
      </w:r>
      <w:r w:rsidR="00EC3BDE">
        <w:t>.</w:t>
      </w:r>
      <w:r w:rsidR="005D43E4">
        <w:t xml:space="preserve"> </w:t>
      </w:r>
      <w:r w:rsidR="00DF3B63">
        <w:t>This shows that the method is working correctly in future this will be expanded to allow for removing nodes and possibly other commands to the nodes.</w:t>
      </w:r>
    </w:p>
    <w:p w14:paraId="779CB99B" w14:textId="77777777" w:rsidR="006065F0" w:rsidRDefault="006065F0" w:rsidP="00D56BDB"/>
    <w:p w14:paraId="3491B7AE" w14:textId="26669048" w:rsidR="009D7AA8" w:rsidRDefault="006065F0" w:rsidP="00D56BDB">
      <w:r>
        <w:t>Progress was made on providing authentication and security for the Popcorn system</w:t>
      </w:r>
      <w:r w:rsidR="00227F98">
        <w:t xml:space="preserve">. Research into the necessary security and encryption was conducted. Security and authentication </w:t>
      </w:r>
      <w:proofErr w:type="gramStart"/>
      <w:r w:rsidR="00227F98">
        <w:t>was</w:t>
      </w:r>
      <w:proofErr w:type="gramEnd"/>
      <w:r w:rsidR="00227F98">
        <w:t xml:space="preserve"> central to many of the design decisions so far. Work also began on implementing encryption for Popcorn but this has been left to part 2 of the </w:t>
      </w:r>
      <w:proofErr w:type="gramStart"/>
      <w:r w:rsidR="00227F98">
        <w:t>project</w:t>
      </w:r>
      <w:proofErr w:type="gramEnd"/>
      <w:r w:rsidR="00227F98">
        <w:t>.</w:t>
      </w:r>
      <w:r w:rsidR="009D7AA8">
        <w:t xml:space="preserve"> </w:t>
      </w:r>
    </w:p>
    <w:p w14:paraId="145C63E3" w14:textId="77777777" w:rsidR="009D7AA8" w:rsidRDefault="009D7AA8" w:rsidP="00D56BDB"/>
    <w:p w14:paraId="00B03148" w14:textId="77777777" w:rsidR="007C3EC9" w:rsidRDefault="009D7AA8" w:rsidP="007C3EC9">
      <w:pPr>
        <w:sectPr w:rsidR="007C3EC9" w:rsidSect="008857D3">
          <w:headerReference w:type="default" r:id="rId24"/>
          <w:pgSz w:w="11906" w:h="16838"/>
          <w:pgMar w:top="505" w:right="1418" w:bottom="2778" w:left="2268" w:header="720" w:footer="1077" w:gutter="0"/>
          <w:cols w:space="720"/>
          <w:docGrid w:linePitch="326"/>
        </w:sectPr>
      </w:pPr>
      <w:r>
        <w:t xml:space="preserve">In part 2 of this </w:t>
      </w:r>
      <w:r w:rsidR="008C7069">
        <w:t>project,</w:t>
      </w:r>
      <w:r>
        <w:t xml:space="preserve"> </w:t>
      </w:r>
      <w:r w:rsidR="00227F98">
        <w:t>I intend to finish providing security and authentication between nodes, add flow control to the Popcorn command messages,</w:t>
      </w:r>
      <w:r w:rsidR="00DF3B63">
        <w:t xml:space="preserve"> add functionality to remove nodes,</w:t>
      </w:r>
      <w:r>
        <w:t xml:space="preserve"> </w:t>
      </w:r>
      <w:r w:rsidR="00A9325C">
        <w:t xml:space="preserve">create a command utility that allows for connection of nodes in a more </w:t>
      </w:r>
      <w:r w:rsidR="004D2037">
        <w:t>user-friendly</w:t>
      </w:r>
      <w:r w:rsidR="00A9325C">
        <w:t xml:space="preserve"> way and </w:t>
      </w:r>
      <w:r w:rsidR="00227F98">
        <w:t xml:space="preserve">perform </w:t>
      </w:r>
      <w:r w:rsidR="00A9325C">
        <w:t xml:space="preserve">a more in-depth evaluation of </w:t>
      </w:r>
      <w:r w:rsidR="00F045E2">
        <w:t>Popcorn</w:t>
      </w:r>
      <w:r w:rsidR="00A9325C">
        <w:t xml:space="preserve"> including </w:t>
      </w:r>
      <w:r w:rsidR="00CF01EC">
        <w:t>the use of real hardware.</w:t>
      </w:r>
      <w:r w:rsidR="00227F98">
        <w:t xml:space="preserve"> </w:t>
      </w:r>
      <w:commentRangeEnd w:id="61"/>
      <w:r w:rsidR="00B7437F">
        <w:rPr>
          <w:rStyle w:val="CommentReference"/>
          <w:rFonts w:ascii="NimbusRomNo9L" w:eastAsia="Times New Roman" w:hAnsi="NimbusRomNo9L"/>
          <w:color w:val="auto"/>
        </w:rPr>
        <w:commentReference w:id="61"/>
      </w:r>
    </w:p>
    <w:p w14:paraId="1B9E044E" w14:textId="54DB6B4C" w:rsidR="00904BC8" w:rsidRDefault="00904BC8" w:rsidP="007C3EC9"/>
    <w:bookmarkStart w:id="62" w:name="_Toc85538311" w:displacedByCustomXml="next"/>
    <w:bookmarkStart w:id="63"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64" w:displacedByCustomXml="prev"/>
        <w:commentRangeStart w:id="65" w:displacedByCustomXml="prev"/>
        <w:p w14:paraId="311AC01B" w14:textId="0D2FE0BA" w:rsidR="000C7272" w:rsidRDefault="000C7272" w:rsidP="00BA4B2D">
          <w:pPr>
            <w:pStyle w:val="Heading1"/>
          </w:pPr>
          <w:r>
            <w:t>Bibliography</w:t>
          </w:r>
          <w:bookmarkEnd w:id="63"/>
          <w:bookmarkEnd w:id="62"/>
          <w:commentRangeEnd w:id="65"/>
          <w:r w:rsidR="00B7437F">
            <w:rPr>
              <w:rStyle w:val="CommentReference"/>
              <w:rFonts w:ascii="NimbusRomNo9L" w:eastAsia="Times New Roman" w:hAnsi="NimbusRomNo9L" w:cs="Times New Roman"/>
              <w:b w:val="0"/>
              <w:color w:val="auto"/>
            </w:rPr>
            <w:commentReference w:id="65"/>
          </w:r>
          <w:commentRangeEnd w:id="64"/>
          <w:r w:rsidR="00B7437F">
            <w:rPr>
              <w:rStyle w:val="CommentReference"/>
              <w:rFonts w:ascii="NimbusRomNo9L" w:eastAsia="Times New Roman" w:hAnsi="NimbusRomNo9L" w:cs="Times New Roman"/>
              <w:b w:val="0"/>
              <w:color w:val="auto"/>
            </w:rPr>
            <w:commentReference w:id="64"/>
          </w:r>
        </w:p>
        <w:sdt>
          <w:sdtPr>
            <w:id w:val="111145805"/>
            <w:bibliography/>
          </w:sdtPr>
          <w:sdtEndPr/>
          <w:sdtContent>
            <w:p w14:paraId="32737993" w14:textId="77777777" w:rsidR="00C86CD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7850"/>
              </w:tblGrid>
              <w:tr w:rsidR="00C86CD6" w14:paraId="182E04F8" w14:textId="77777777">
                <w:trPr>
                  <w:divId w:val="1219440674"/>
                  <w:tblCellSpacing w:w="15" w:type="dxa"/>
                </w:trPr>
                <w:tc>
                  <w:tcPr>
                    <w:tcW w:w="50" w:type="pct"/>
                    <w:hideMark/>
                  </w:tcPr>
                  <w:p w14:paraId="2528CF44" w14:textId="6ED6687D" w:rsidR="00C86CD6" w:rsidRDefault="00C86CD6">
                    <w:pPr>
                      <w:pStyle w:val="Bibliography"/>
                      <w:rPr>
                        <w:noProof/>
                      </w:rPr>
                    </w:pPr>
                    <w:r>
                      <w:rPr>
                        <w:noProof/>
                      </w:rPr>
                      <w:t xml:space="preserve">[1] </w:t>
                    </w:r>
                  </w:p>
                </w:tc>
                <w:tc>
                  <w:tcPr>
                    <w:tcW w:w="0" w:type="auto"/>
                    <w:hideMark/>
                  </w:tcPr>
                  <w:p w14:paraId="29A41E60" w14:textId="77777777" w:rsidR="00C86CD6" w:rsidRDefault="00C86CD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86CD6" w14:paraId="6DAF80AC" w14:textId="77777777">
                <w:trPr>
                  <w:divId w:val="1219440674"/>
                  <w:tblCellSpacing w:w="15" w:type="dxa"/>
                </w:trPr>
                <w:tc>
                  <w:tcPr>
                    <w:tcW w:w="50" w:type="pct"/>
                    <w:hideMark/>
                  </w:tcPr>
                  <w:p w14:paraId="38816B7F" w14:textId="77777777" w:rsidR="00C86CD6" w:rsidRDefault="00C86CD6">
                    <w:pPr>
                      <w:pStyle w:val="Bibliography"/>
                      <w:rPr>
                        <w:noProof/>
                      </w:rPr>
                    </w:pPr>
                    <w:r>
                      <w:rPr>
                        <w:noProof/>
                      </w:rPr>
                      <w:t xml:space="preserve">[2] </w:t>
                    </w:r>
                  </w:p>
                </w:tc>
                <w:tc>
                  <w:tcPr>
                    <w:tcW w:w="0" w:type="auto"/>
                    <w:hideMark/>
                  </w:tcPr>
                  <w:p w14:paraId="5805B2F7" w14:textId="77777777" w:rsidR="00C86CD6" w:rsidRDefault="00C86CD6">
                    <w:pPr>
                      <w:pStyle w:val="Bibliography"/>
                      <w:rPr>
                        <w:noProof/>
                      </w:rPr>
                    </w:pPr>
                    <w:r>
                      <w:rPr>
                        <w:noProof/>
                      </w:rPr>
                      <w:t>B. Roch, “Monolithic kernel vs. Microkernel,” 2004. [Online]. Available: http://web.cs.wpi.edu/~cs3013/c12/Papers/Roch_Microkernels.pdf. [Accessed 2 November 2020].</w:t>
                    </w:r>
                  </w:p>
                </w:tc>
              </w:tr>
              <w:tr w:rsidR="00C86CD6" w14:paraId="0273DE8B" w14:textId="77777777">
                <w:trPr>
                  <w:divId w:val="1219440674"/>
                  <w:tblCellSpacing w:w="15" w:type="dxa"/>
                </w:trPr>
                <w:tc>
                  <w:tcPr>
                    <w:tcW w:w="50" w:type="pct"/>
                    <w:hideMark/>
                  </w:tcPr>
                  <w:p w14:paraId="00E8499D" w14:textId="77777777" w:rsidR="00C86CD6" w:rsidRDefault="00C86CD6">
                    <w:pPr>
                      <w:pStyle w:val="Bibliography"/>
                      <w:rPr>
                        <w:noProof/>
                      </w:rPr>
                    </w:pPr>
                    <w:r>
                      <w:rPr>
                        <w:noProof/>
                      </w:rPr>
                      <w:t xml:space="preserve">[3] </w:t>
                    </w:r>
                  </w:p>
                </w:tc>
                <w:tc>
                  <w:tcPr>
                    <w:tcW w:w="0" w:type="auto"/>
                    <w:hideMark/>
                  </w:tcPr>
                  <w:p w14:paraId="6A5CBAB7" w14:textId="77777777" w:rsidR="00C86CD6" w:rsidRDefault="00C86CD6">
                    <w:pPr>
                      <w:pStyle w:val="Bibliography"/>
                      <w:rPr>
                        <w:noProof/>
                      </w:rPr>
                    </w:pPr>
                    <w:r>
                      <w:rPr>
                        <w:noProof/>
                      </w:rPr>
                      <w:t>A. S. Tanenbaum and R. V. Renesse, “Distributed Operating Systems,” December 1985. [Online]. Available: https://dl.acm.org/doi/pdf/10.1145/6041.6074. [Accessed 17 June 2021].</w:t>
                    </w:r>
                  </w:p>
                </w:tc>
              </w:tr>
              <w:tr w:rsidR="00C86CD6" w14:paraId="00D9E64F" w14:textId="77777777">
                <w:trPr>
                  <w:divId w:val="1219440674"/>
                  <w:tblCellSpacing w:w="15" w:type="dxa"/>
                </w:trPr>
                <w:tc>
                  <w:tcPr>
                    <w:tcW w:w="50" w:type="pct"/>
                    <w:hideMark/>
                  </w:tcPr>
                  <w:p w14:paraId="322D3431" w14:textId="77777777" w:rsidR="00C86CD6" w:rsidRDefault="00C86CD6">
                    <w:pPr>
                      <w:pStyle w:val="Bibliography"/>
                      <w:rPr>
                        <w:noProof/>
                      </w:rPr>
                    </w:pPr>
                    <w:r>
                      <w:rPr>
                        <w:noProof/>
                      </w:rPr>
                      <w:t xml:space="preserve">[4] </w:t>
                    </w:r>
                  </w:p>
                </w:tc>
                <w:tc>
                  <w:tcPr>
                    <w:tcW w:w="0" w:type="auto"/>
                    <w:hideMark/>
                  </w:tcPr>
                  <w:p w14:paraId="0B381067" w14:textId="77777777" w:rsidR="00C86CD6" w:rsidRDefault="00C86CD6">
                    <w:pPr>
                      <w:pStyle w:val="Bibliography"/>
                      <w:rPr>
                        <w:noProof/>
                      </w:rPr>
                    </w:pPr>
                    <w:r>
                      <w:rPr>
                        <w:noProof/>
                      </w:rPr>
                      <w:t>J. S. Shapiro, “The EROS System Structure,” 11 January 2007. [Online]. Available: https://citeseerx.ist.psu.edu/viewdoc/download?doi=10.1.1.108.5173&amp;rep=rep1&amp;type=pdf. [Accessed 15 October 2021].</w:t>
                    </w:r>
                  </w:p>
                </w:tc>
              </w:tr>
              <w:tr w:rsidR="00C86CD6" w14:paraId="64DC4B78" w14:textId="77777777">
                <w:trPr>
                  <w:divId w:val="1219440674"/>
                  <w:tblCellSpacing w:w="15" w:type="dxa"/>
                </w:trPr>
                <w:tc>
                  <w:tcPr>
                    <w:tcW w:w="50" w:type="pct"/>
                    <w:hideMark/>
                  </w:tcPr>
                  <w:p w14:paraId="42652297" w14:textId="77777777" w:rsidR="00C86CD6" w:rsidRDefault="00C86CD6">
                    <w:pPr>
                      <w:pStyle w:val="Bibliography"/>
                      <w:rPr>
                        <w:noProof/>
                      </w:rPr>
                    </w:pPr>
                    <w:r>
                      <w:rPr>
                        <w:noProof/>
                      </w:rPr>
                      <w:t xml:space="preserve">[5] </w:t>
                    </w:r>
                  </w:p>
                </w:tc>
                <w:tc>
                  <w:tcPr>
                    <w:tcW w:w="0" w:type="auto"/>
                    <w:hideMark/>
                  </w:tcPr>
                  <w:p w14:paraId="3CECD60B" w14:textId="77777777" w:rsidR="00C86CD6" w:rsidRDefault="00C86CD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86CD6" w14:paraId="366CA5C2" w14:textId="77777777">
                <w:trPr>
                  <w:divId w:val="1219440674"/>
                  <w:tblCellSpacing w:w="15" w:type="dxa"/>
                </w:trPr>
                <w:tc>
                  <w:tcPr>
                    <w:tcW w:w="50" w:type="pct"/>
                    <w:hideMark/>
                  </w:tcPr>
                  <w:p w14:paraId="724834E0" w14:textId="77777777" w:rsidR="00C86CD6" w:rsidRDefault="00C86CD6">
                    <w:pPr>
                      <w:pStyle w:val="Bibliography"/>
                      <w:rPr>
                        <w:noProof/>
                      </w:rPr>
                    </w:pPr>
                    <w:r>
                      <w:rPr>
                        <w:noProof/>
                      </w:rPr>
                      <w:t xml:space="preserve">[6] </w:t>
                    </w:r>
                  </w:p>
                </w:tc>
                <w:tc>
                  <w:tcPr>
                    <w:tcW w:w="0" w:type="auto"/>
                    <w:hideMark/>
                  </w:tcPr>
                  <w:p w14:paraId="57215FFF" w14:textId="77777777" w:rsidR="00C86CD6" w:rsidRDefault="00C86CD6">
                    <w:pPr>
                      <w:pStyle w:val="Bibliography"/>
                      <w:rPr>
                        <w:noProof/>
                      </w:rPr>
                    </w:pPr>
                    <w:r>
                      <w:rPr>
                        <w:noProof/>
                      </w:rPr>
                      <w:t>J. S. Shapiro, J. M. Smith and D. J. Farber, “EROS: a fast capability system,” 12 December 1999. [Online]. Available: https://dl.acm.org/doi/pdf/10.1145/319151.319163. [Accessed 14 October 2021].</w:t>
                    </w:r>
                  </w:p>
                </w:tc>
              </w:tr>
              <w:tr w:rsidR="00C86CD6" w14:paraId="23CDDE76" w14:textId="77777777">
                <w:trPr>
                  <w:divId w:val="1219440674"/>
                  <w:tblCellSpacing w:w="15" w:type="dxa"/>
                </w:trPr>
                <w:tc>
                  <w:tcPr>
                    <w:tcW w:w="50" w:type="pct"/>
                    <w:hideMark/>
                  </w:tcPr>
                  <w:p w14:paraId="011FE171" w14:textId="77777777" w:rsidR="00C86CD6" w:rsidRDefault="00C86CD6">
                    <w:pPr>
                      <w:pStyle w:val="Bibliography"/>
                      <w:rPr>
                        <w:noProof/>
                      </w:rPr>
                    </w:pPr>
                    <w:r>
                      <w:rPr>
                        <w:noProof/>
                      </w:rPr>
                      <w:t xml:space="preserve">[7] </w:t>
                    </w:r>
                  </w:p>
                </w:tc>
                <w:tc>
                  <w:tcPr>
                    <w:tcW w:w="0" w:type="auto"/>
                    <w:hideMark/>
                  </w:tcPr>
                  <w:p w14:paraId="3F1856FC" w14:textId="77777777" w:rsidR="00C86CD6" w:rsidRDefault="00C86CD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86CD6" w14:paraId="427EFE1E" w14:textId="77777777">
                <w:trPr>
                  <w:divId w:val="1219440674"/>
                  <w:tblCellSpacing w:w="15" w:type="dxa"/>
                </w:trPr>
                <w:tc>
                  <w:tcPr>
                    <w:tcW w:w="50" w:type="pct"/>
                    <w:hideMark/>
                  </w:tcPr>
                  <w:p w14:paraId="2BDC1CCD" w14:textId="77777777" w:rsidR="00C86CD6" w:rsidRDefault="00C86CD6">
                    <w:pPr>
                      <w:pStyle w:val="Bibliography"/>
                      <w:rPr>
                        <w:noProof/>
                      </w:rPr>
                    </w:pPr>
                    <w:r>
                      <w:rPr>
                        <w:noProof/>
                      </w:rPr>
                      <w:t xml:space="preserve">[8] </w:t>
                    </w:r>
                  </w:p>
                </w:tc>
                <w:tc>
                  <w:tcPr>
                    <w:tcW w:w="0" w:type="auto"/>
                    <w:hideMark/>
                  </w:tcPr>
                  <w:p w14:paraId="3649A656" w14:textId="77777777" w:rsidR="00C86CD6" w:rsidRDefault="00C86CD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86CD6" w14:paraId="470DA7EE" w14:textId="77777777">
                <w:trPr>
                  <w:divId w:val="1219440674"/>
                  <w:tblCellSpacing w:w="15" w:type="dxa"/>
                </w:trPr>
                <w:tc>
                  <w:tcPr>
                    <w:tcW w:w="50" w:type="pct"/>
                    <w:hideMark/>
                  </w:tcPr>
                  <w:p w14:paraId="1CE7ACAD" w14:textId="77777777" w:rsidR="00C86CD6" w:rsidRDefault="00C86CD6">
                    <w:pPr>
                      <w:pStyle w:val="Bibliography"/>
                      <w:rPr>
                        <w:noProof/>
                      </w:rPr>
                    </w:pPr>
                    <w:r>
                      <w:rPr>
                        <w:noProof/>
                      </w:rPr>
                      <w:t xml:space="preserve">[9] </w:t>
                    </w:r>
                  </w:p>
                </w:tc>
                <w:tc>
                  <w:tcPr>
                    <w:tcW w:w="0" w:type="auto"/>
                    <w:hideMark/>
                  </w:tcPr>
                  <w:p w14:paraId="7ED83246" w14:textId="77777777" w:rsidR="00C86CD6" w:rsidRDefault="00C86CD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86CD6" w14:paraId="2265BC9E" w14:textId="77777777">
                <w:trPr>
                  <w:divId w:val="1219440674"/>
                  <w:tblCellSpacing w:w="15" w:type="dxa"/>
                </w:trPr>
                <w:tc>
                  <w:tcPr>
                    <w:tcW w:w="50" w:type="pct"/>
                    <w:hideMark/>
                  </w:tcPr>
                  <w:p w14:paraId="71F04314" w14:textId="77777777" w:rsidR="00C86CD6" w:rsidRDefault="00C86CD6">
                    <w:pPr>
                      <w:pStyle w:val="Bibliography"/>
                      <w:rPr>
                        <w:noProof/>
                      </w:rPr>
                    </w:pPr>
                    <w:r>
                      <w:rPr>
                        <w:noProof/>
                      </w:rPr>
                      <w:t xml:space="preserve">[10] </w:t>
                    </w:r>
                  </w:p>
                </w:tc>
                <w:tc>
                  <w:tcPr>
                    <w:tcW w:w="0" w:type="auto"/>
                    <w:hideMark/>
                  </w:tcPr>
                  <w:p w14:paraId="294A4C81" w14:textId="77777777" w:rsidR="00C86CD6" w:rsidRDefault="00C86CD6">
                    <w:pPr>
                      <w:pStyle w:val="Bibliography"/>
                      <w:rPr>
                        <w:noProof/>
                      </w:rPr>
                    </w:pPr>
                    <w:r>
                      <w:rPr>
                        <w:noProof/>
                      </w:rPr>
                      <w:t xml:space="preserve">A. Baumann, P. Barham, P.-E. Dagand, T. Harris, R. Isaacs, S. Peter, T. Roscoe, A. Schüpbach and A. Singhania, “The Multikernel: A New OS Architecture for </w:t>
                    </w:r>
                    <w:r>
                      <w:rPr>
                        <w:noProof/>
                      </w:rPr>
                      <w:lastRenderedPageBreak/>
                      <w:t>Scalable Multicore Systems,” October 2009. [Online]. Available: https://dl.acm.org/doi/abs/10.1145/1629575.1629579?casa_token=I7_hNx4wHdsAAAAA:0SVwWy0PBIxp-ZjoK3g9NLYR0uT1tJUHc29C2HBgPjo_VysRDtqGmfp1-3Swdqh6lng4qYOkTf3vKg. [Accessed 8 November 2020].</w:t>
                    </w:r>
                  </w:p>
                </w:tc>
              </w:tr>
              <w:tr w:rsidR="00C86CD6" w14:paraId="1ED7EAFF" w14:textId="77777777">
                <w:trPr>
                  <w:divId w:val="1219440674"/>
                  <w:tblCellSpacing w:w="15" w:type="dxa"/>
                </w:trPr>
                <w:tc>
                  <w:tcPr>
                    <w:tcW w:w="50" w:type="pct"/>
                    <w:hideMark/>
                  </w:tcPr>
                  <w:p w14:paraId="3401C560" w14:textId="77777777" w:rsidR="00C86CD6" w:rsidRDefault="00C86CD6">
                    <w:pPr>
                      <w:pStyle w:val="Bibliography"/>
                      <w:rPr>
                        <w:noProof/>
                      </w:rPr>
                    </w:pPr>
                    <w:r>
                      <w:rPr>
                        <w:noProof/>
                      </w:rPr>
                      <w:lastRenderedPageBreak/>
                      <w:t xml:space="preserve">[11] </w:t>
                    </w:r>
                  </w:p>
                </w:tc>
                <w:tc>
                  <w:tcPr>
                    <w:tcW w:w="0" w:type="auto"/>
                    <w:hideMark/>
                  </w:tcPr>
                  <w:p w14:paraId="42FDD4C2" w14:textId="77777777" w:rsidR="00C86CD6" w:rsidRDefault="00C86CD6">
                    <w:pPr>
                      <w:pStyle w:val="Bibliography"/>
                      <w:rPr>
                        <w:noProof/>
                      </w:rPr>
                    </w:pPr>
                    <w:r>
                      <w:rPr>
                        <w:noProof/>
                      </w:rPr>
                      <w:t>R.F.Rashid and H.Tokuda, “Mach: A system software kernel,” 15 June 1990. [Online]. Available: https://www.sciencedirect.com/science/article/pii/0956052190900045. [Accessed 20 October 2020].</w:t>
                    </w:r>
                  </w:p>
                </w:tc>
              </w:tr>
              <w:tr w:rsidR="00C86CD6" w14:paraId="18BCF6CA" w14:textId="77777777">
                <w:trPr>
                  <w:divId w:val="1219440674"/>
                  <w:tblCellSpacing w:w="15" w:type="dxa"/>
                </w:trPr>
                <w:tc>
                  <w:tcPr>
                    <w:tcW w:w="50" w:type="pct"/>
                    <w:hideMark/>
                  </w:tcPr>
                  <w:p w14:paraId="5C5F0E47" w14:textId="77777777" w:rsidR="00C86CD6" w:rsidRDefault="00C86CD6">
                    <w:pPr>
                      <w:pStyle w:val="Bibliography"/>
                      <w:rPr>
                        <w:noProof/>
                      </w:rPr>
                    </w:pPr>
                    <w:r>
                      <w:rPr>
                        <w:noProof/>
                      </w:rPr>
                      <w:t xml:space="preserve">[12] </w:t>
                    </w:r>
                  </w:p>
                </w:tc>
                <w:tc>
                  <w:tcPr>
                    <w:tcW w:w="0" w:type="auto"/>
                    <w:hideMark/>
                  </w:tcPr>
                  <w:p w14:paraId="45B3AB3C" w14:textId="77777777" w:rsidR="00C86CD6" w:rsidRDefault="00C86CD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86CD6" w14:paraId="657F0530" w14:textId="77777777">
                <w:trPr>
                  <w:divId w:val="1219440674"/>
                  <w:tblCellSpacing w:w="15" w:type="dxa"/>
                </w:trPr>
                <w:tc>
                  <w:tcPr>
                    <w:tcW w:w="50" w:type="pct"/>
                    <w:hideMark/>
                  </w:tcPr>
                  <w:p w14:paraId="24545CA1" w14:textId="77777777" w:rsidR="00C86CD6" w:rsidRDefault="00C86CD6">
                    <w:pPr>
                      <w:pStyle w:val="Bibliography"/>
                      <w:rPr>
                        <w:noProof/>
                      </w:rPr>
                    </w:pPr>
                    <w:r>
                      <w:rPr>
                        <w:noProof/>
                      </w:rPr>
                      <w:t xml:space="preserve">[13] </w:t>
                    </w:r>
                  </w:p>
                </w:tc>
                <w:tc>
                  <w:tcPr>
                    <w:tcW w:w="0" w:type="auto"/>
                    <w:hideMark/>
                  </w:tcPr>
                  <w:p w14:paraId="53725DA2" w14:textId="77777777" w:rsidR="00C86CD6" w:rsidRDefault="00C86CD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86CD6" w14:paraId="1B840E7A" w14:textId="77777777">
                <w:trPr>
                  <w:divId w:val="1219440674"/>
                  <w:tblCellSpacing w:w="15" w:type="dxa"/>
                </w:trPr>
                <w:tc>
                  <w:tcPr>
                    <w:tcW w:w="50" w:type="pct"/>
                    <w:hideMark/>
                  </w:tcPr>
                  <w:p w14:paraId="54F6ED82" w14:textId="77777777" w:rsidR="00C86CD6" w:rsidRDefault="00C86CD6">
                    <w:pPr>
                      <w:pStyle w:val="Bibliography"/>
                      <w:rPr>
                        <w:noProof/>
                      </w:rPr>
                    </w:pPr>
                    <w:r>
                      <w:rPr>
                        <w:noProof/>
                      </w:rPr>
                      <w:t xml:space="preserve">[14] </w:t>
                    </w:r>
                  </w:p>
                </w:tc>
                <w:tc>
                  <w:tcPr>
                    <w:tcW w:w="0" w:type="auto"/>
                    <w:hideMark/>
                  </w:tcPr>
                  <w:p w14:paraId="200283B9" w14:textId="77777777" w:rsidR="00C86CD6" w:rsidRDefault="00C86CD6">
                    <w:pPr>
                      <w:pStyle w:val="Bibliography"/>
                      <w:rPr>
                        <w:noProof/>
                      </w:rPr>
                    </w:pPr>
                    <w:r>
                      <w:rPr>
                        <w:noProof/>
                      </w:rPr>
                      <w:t>“Openmach Git Repository,” [Online]. Available: https://github.com/openmach/openmach/blob/master/include/mach/message.h. [Accessed 8 November 2020].</w:t>
                    </w:r>
                  </w:p>
                </w:tc>
              </w:tr>
              <w:tr w:rsidR="00C86CD6" w14:paraId="1ACC2338" w14:textId="77777777">
                <w:trPr>
                  <w:divId w:val="1219440674"/>
                  <w:tblCellSpacing w:w="15" w:type="dxa"/>
                </w:trPr>
                <w:tc>
                  <w:tcPr>
                    <w:tcW w:w="50" w:type="pct"/>
                    <w:hideMark/>
                  </w:tcPr>
                  <w:p w14:paraId="342C0FA0" w14:textId="77777777" w:rsidR="00C86CD6" w:rsidRDefault="00C86CD6">
                    <w:pPr>
                      <w:pStyle w:val="Bibliography"/>
                      <w:rPr>
                        <w:noProof/>
                      </w:rPr>
                    </w:pPr>
                    <w:r>
                      <w:rPr>
                        <w:noProof/>
                      </w:rPr>
                      <w:t xml:space="preserve">[15] </w:t>
                    </w:r>
                  </w:p>
                </w:tc>
                <w:tc>
                  <w:tcPr>
                    <w:tcW w:w="0" w:type="auto"/>
                    <w:hideMark/>
                  </w:tcPr>
                  <w:p w14:paraId="19603489" w14:textId="77777777" w:rsidR="00C86CD6" w:rsidRDefault="00C86CD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86CD6" w14:paraId="384CAA94" w14:textId="77777777">
                <w:trPr>
                  <w:divId w:val="1219440674"/>
                  <w:tblCellSpacing w:w="15" w:type="dxa"/>
                </w:trPr>
                <w:tc>
                  <w:tcPr>
                    <w:tcW w:w="50" w:type="pct"/>
                    <w:hideMark/>
                  </w:tcPr>
                  <w:p w14:paraId="246FDEB5" w14:textId="77777777" w:rsidR="00C86CD6" w:rsidRDefault="00C86CD6">
                    <w:pPr>
                      <w:pStyle w:val="Bibliography"/>
                      <w:rPr>
                        <w:noProof/>
                      </w:rPr>
                    </w:pPr>
                    <w:r>
                      <w:rPr>
                        <w:noProof/>
                      </w:rPr>
                      <w:t xml:space="preserve">[16] </w:t>
                    </w:r>
                  </w:p>
                </w:tc>
                <w:tc>
                  <w:tcPr>
                    <w:tcW w:w="0" w:type="auto"/>
                    <w:hideMark/>
                  </w:tcPr>
                  <w:p w14:paraId="72BF848B" w14:textId="77777777" w:rsidR="00C86CD6" w:rsidRDefault="00C86CD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86CD6" w14:paraId="7C727779" w14:textId="77777777">
                <w:trPr>
                  <w:divId w:val="1219440674"/>
                  <w:tblCellSpacing w:w="15" w:type="dxa"/>
                </w:trPr>
                <w:tc>
                  <w:tcPr>
                    <w:tcW w:w="50" w:type="pct"/>
                    <w:hideMark/>
                  </w:tcPr>
                  <w:p w14:paraId="7038C0C3" w14:textId="77777777" w:rsidR="00C86CD6" w:rsidRDefault="00C86CD6">
                    <w:pPr>
                      <w:pStyle w:val="Bibliography"/>
                      <w:rPr>
                        <w:noProof/>
                      </w:rPr>
                    </w:pPr>
                    <w:r>
                      <w:rPr>
                        <w:noProof/>
                      </w:rPr>
                      <w:t xml:space="preserve">[17] </w:t>
                    </w:r>
                  </w:p>
                </w:tc>
                <w:tc>
                  <w:tcPr>
                    <w:tcW w:w="0" w:type="auto"/>
                    <w:hideMark/>
                  </w:tcPr>
                  <w:p w14:paraId="4C47E03E" w14:textId="77777777" w:rsidR="00C86CD6" w:rsidRDefault="00C86CD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86CD6" w14:paraId="79395647" w14:textId="77777777">
                <w:trPr>
                  <w:divId w:val="1219440674"/>
                  <w:tblCellSpacing w:w="15" w:type="dxa"/>
                </w:trPr>
                <w:tc>
                  <w:tcPr>
                    <w:tcW w:w="50" w:type="pct"/>
                    <w:hideMark/>
                  </w:tcPr>
                  <w:p w14:paraId="4E5E4BB3" w14:textId="77777777" w:rsidR="00C86CD6" w:rsidRDefault="00C86CD6">
                    <w:pPr>
                      <w:pStyle w:val="Bibliography"/>
                      <w:rPr>
                        <w:noProof/>
                      </w:rPr>
                    </w:pPr>
                    <w:r>
                      <w:rPr>
                        <w:noProof/>
                      </w:rPr>
                      <w:t xml:space="preserve">[18] </w:t>
                    </w:r>
                  </w:p>
                </w:tc>
                <w:tc>
                  <w:tcPr>
                    <w:tcW w:w="0" w:type="auto"/>
                    <w:hideMark/>
                  </w:tcPr>
                  <w:p w14:paraId="128AFDDA" w14:textId="77777777" w:rsidR="00C86CD6" w:rsidRDefault="00C86CD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86CD6" w14:paraId="1A31F95F" w14:textId="77777777">
                <w:trPr>
                  <w:divId w:val="1219440674"/>
                  <w:tblCellSpacing w:w="15" w:type="dxa"/>
                </w:trPr>
                <w:tc>
                  <w:tcPr>
                    <w:tcW w:w="50" w:type="pct"/>
                    <w:hideMark/>
                  </w:tcPr>
                  <w:p w14:paraId="27AFE9F1" w14:textId="77777777" w:rsidR="00C86CD6" w:rsidRDefault="00C86CD6">
                    <w:pPr>
                      <w:pStyle w:val="Bibliography"/>
                      <w:rPr>
                        <w:noProof/>
                      </w:rPr>
                    </w:pPr>
                    <w:r>
                      <w:rPr>
                        <w:noProof/>
                      </w:rPr>
                      <w:t xml:space="preserve">[19] </w:t>
                    </w:r>
                  </w:p>
                </w:tc>
                <w:tc>
                  <w:tcPr>
                    <w:tcW w:w="0" w:type="auto"/>
                    <w:hideMark/>
                  </w:tcPr>
                  <w:p w14:paraId="22AE77AD" w14:textId="77777777" w:rsidR="00C86CD6" w:rsidRDefault="00C86CD6">
                    <w:pPr>
                      <w:pStyle w:val="Bibliography"/>
                      <w:rPr>
                        <w:noProof/>
                      </w:rPr>
                    </w:pPr>
                    <w:r>
                      <w:rPr>
                        <w:noProof/>
                      </w:rPr>
                      <w:t>J. Corbet, “Popcorn Linux pops up on linux-kernel,” 5 May 2020. [Online]. Available: https://lwn.net/Articles/819237/. [Accessed 25 October 2020].</w:t>
                    </w:r>
                  </w:p>
                </w:tc>
              </w:tr>
              <w:tr w:rsidR="00C86CD6" w14:paraId="2071FD88" w14:textId="77777777">
                <w:trPr>
                  <w:divId w:val="1219440674"/>
                  <w:tblCellSpacing w:w="15" w:type="dxa"/>
                </w:trPr>
                <w:tc>
                  <w:tcPr>
                    <w:tcW w:w="50" w:type="pct"/>
                    <w:hideMark/>
                  </w:tcPr>
                  <w:p w14:paraId="0A387CF8" w14:textId="77777777" w:rsidR="00C86CD6" w:rsidRDefault="00C86CD6">
                    <w:pPr>
                      <w:pStyle w:val="Bibliography"/>
                      <w:rPr>
                        <w:noProof/>
                      </w:rPr>
                    </w:pPr>
                    <w:r>
                      <w:rPr>
                        <w:noProof/>
                      </w:rPr>
                      <w:t xml:space="preserve">[20] </w:t>
                    </w:r>
                  </w:p>
                </w:tc>
                <w:tc>
                  <w:tcPr>
                    <w:tcW w:w="0" w:type="auto"/>
                    <w:hideMark/>
                  </w:tcPr>
                  <w:p w14:paraId="341EE633" w14:textId="77777777" w:rsidR="00C86CD6" w:rsidRDefault="00C86CD6">
                    <w:pPr>
                      <w:pStyle w:val="Bibliography"/>
                      <w:rPr>
                        <w:noProof/>
                      </w:rPr>
                    </w:pPr>
                    <w:r>
                      <w:rPr>
                        <w:noProof/>
                      </w:rPr>
                      <w:t xml:space="preserve">A. Barbalace, B. Ravindran and D. Katz, “Popcorn: a replicated-kernel OS based on Linux,” 2014. [Online]. Available: </w:t>
                    </w:r>
                    <w:r>
                      <w:rPr>
                        <w:noProof/>
                      </w:rPr>
                      <w:lastRenderedPageBreak/>
                      <w:t>https://www.linuxsecrets.com/kdocs/ols/2014/ols2014-barbalace.pdf. [Accessed 10 April 2021].</w:t>
                    </w:r>
                  </w:p>
                </w:tc>
              </w:tr>
              <w:tr w:rsidR="00C86CD6" w14:paraId="1E84E14A" w14:textId="77777777">
                <w:trPr>
                  <w:divId w:val="1219440674"/>
                  <w:tblCellSpacing w:w="15" w:type="dxa"/>
                </w:trPr>
                <w:tc>
                  <w:tcPr>
                    <w:tcW w:w="50" w:type="pct"/>
                    <w:hideMark/>
                  </w:tcPr>
                  <w:p w14:paraId="50181D6D" w14:textId="77777777" w:rsidR="00C86CD6" w:rsidRDefault="00C86CD6">
                    <w:pPr>
                      <w:pStyle w:val="Bibliography"/>
                      <w:rPr>
                        <w:noProof/>
                      </w:rPr>
                    </w:pPr>
                    <w:r>
                      <w:rPr>
                        <w:noProof/>
                      </w:rPr>
                      <w:lastRenderedPageBreak/>
                      <w:t xml:space="preserve">[21] </w:t>
                    </w:r>
                  </w:p>
                </w:tc>
                <w:tc>
                  <w:tcPr>
                    <w:tcW w:w="0" w:type="auto"/>
                    <w:hideMark/>
                  </w:tcPr>
                  <w:p w14:paraId="482DC254" w14:textId="77777777" w:rsidR="00C86CD6" w:rsidRDefault="00C86CD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86CD6" w14:paraId="23CBFED8" w14:textId="77777777">
                <w:trPr>
                  <w:divId w:val="1219440674"/>
                  <w:tblCellSpacing w:w="15" w:type="dxa"/>
                </w:trPr>
                <w:tc>
                  <w:tcPr>
                    <w:tcW w:w="50" w:type="pct"/>
                    <w:hideMark/>
                  </w:tcPr>
                  <w:p w14:paraId="6AC3A660" w14:textId="77777777" w:rsidR="00C86CD6" w:rsidRDefault="00C86CD6">
                    <w:pPr>
                      <w:pStyle w:val="Bibliography"/>
                      <w:rPr>
                        <w:noProof/>
                      </w:rPr>
                    </w:pPr>
                    <w:r>
                      <w:rPr>
                        <w:noProof/>
                      </w:rPr>
                      <w:t xml:space="preserve">[22] </w:t>
                    </w:r>
                  </w:p>
                </w:tc>
                <w:tc>
                  <w:tcPr>
                    <w:tcW w:w="0" w:type="auto"/>
                    <w:hideMark/>
                  </w:tcPr>
                  <w:p w14:paraId="6ED2B08D" w14:textId="77777777" w:rsidR="00C86CD6" w:rsidRDefault="00C86CD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86CD6" w14:paraId="2BF67256" w14:textId="77777777">
                <w:trPr>
                  <w:divId w:val="1219440674"/>
                  <w:tblCellSpacing w:w="15" w:type="dxa"/>
                </w:trPr>
                <w:tc>
                  <w:tcPr>
                    <w:tcW w:w="50" w:type="pct"/>
                    <w:hideMark/>
                  </w:tcPr>
                  <w:p w14:paraId="63FC746A" w14:textId="77777777" w:rsidR="00C86CD6" w:rsidRDefault="00C86CD6">
                    <w:pPr>
                      <w:pStyle w:val="Bibliography"/>
                      <w:rPr>
                        <w:noProof/>
                      </w:rPr>
                    </w:pPr>
                    <w:r>
                      <w:rPr>
                        <w:noProof/>
                      </w:rPr>
                      <w:t xml:space="preserve">[23] </w:t>
                    </w:r>
                  </w:p>
                </w:tc>
                <w:tc>
                  <w:tcPr>
                    <w:tcW w:w="0" w:type="auto"/>
                    <w:hideMark/>
                  </w:tcPr>
                  <w:p w14:paraId="670AFF71" w14:textId="77777777" w:rsidR="00C86CD6" w:rsidRDefault="00C86CD6">
                    <w:pPr>
                      <w:pStyle w:val="Bibliography"/>
                      <w:rPr>
                        <w:noProof/>
                      </w:rPr>
                    </w:pPr>
                    <w:r>
                      <w:rPr>
                        <w:noProof/>
                      </w:rPr>
                      <w:t>B. Ravindran, “Replicated-kernel Linux,” [Online]. Available: http://popcornlinux.org/index.php/replicated-kernel-linux. [Accessed 19 April 2021].</w:t>
                    </w:r>
                  </w:p>
                </w:tc>
              </w:tr>
            </w:tbl>
            <w:p w14:paraId="288D1061" w14:textId="77777777" w:rsidR="00C86CD6" w:rsidRDefault="00C86CD6">
              <w:pPr>
                <w:divId w:val="1219440674"/>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5"/>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as R" w:date="2021-10-19T14:51:00Z" w:initials="AR">
    <w:p w14:paraId="04822E80" w14:textId="5EE4E3DC" w:rsidR="00B7437F" w:rsidRDefault="00B7437F" w:rsidP="00B7437F">
      <w:pPr>
        <w:pStyle w:val="CommentText"/>
      </w:pPr>
      <w:r>
        <w:rPr>
          <w:rStyle w:val="CommentReference"/>
        </w:rPr>
        <w:annotationRef/>
      </w:r>
      <w:r w:rsidR="00094819">
        <w:t xml:space="preserve">[_] </w:t>
      </w:r>
      <w:r>
        <w:t>What is an operating system?</w:t>
      </w:r>
    </w:p>
    <w:p w14:paraId="113E8E8A" w14:textId="322CB5D4" w:rsidR="00B7437F" w:rsidRDefault="00094819" w:rsidP="00B7437F">
      <w:pPr>
        <w:pStyle w:val="CommentText"/>
      </w:pPr>
      <w:r>
        <w:t>[</w:t>
      </w:r>
      <w:r>
        <w:t>•</w:t>
      </w:r>
      <w:r>
        <w:t xml:space="preserve">] </w:t>
      </w:r>
      <w:r w:rsidR="00B7437F">
        <w:t>What is a capability?</w:t>
      </w:r>
    </w:p>
    <w:p w14:paraId="784848B3" w14:textId="503EC38C" w:rsidR="00C86CD6" w:rsidRDefault="00C86CD6" w:rsidP="00B7437F">
      <w:pPr>
        <w:pStyle w:val="CommentText"/>
      </w:pPr>
      <w:r>
        <w:t>[•] What is a distributed OS</w:t>
      </w:r>
    </w:p>
    <w:p w14:paraId="27EEF3CA" w14:textId="25C995E6" w:rsidR="00B7437F" w:rsidRDefault="00094819" w:rsidP="00B7437F">
      <w:pPr>
        <w:pStyle w:val="CommentText"/>
      </w:pPr>
      <w:r>
        <w:t>[</w:t>
      </w:r>
      <w:r>
        <w:t>•</w:t>
      </w:r>
      <w:r>
        <w:t xml:space="preserve">] </w:t>
      </w:r>
      <w:r w:rsidR="00B7437F">
        <w:t>Amoeba</w:t>
      </w:r>
    </w:p>
    <w:p w14:paraId="150B53F1" w14:textId="606F5C7E" w:rsidR="00B7437F" w:rsidRDefault="00094819" w:rsidP="00B7437F">
      <w:pPr>
        <w:pStyle w:val="CommentText"/>
      </w:pPr>
      <w:r>
        <w:t xml:space="preserve">[_] </w:t>
      </w:r>
      <w:r w:rsidR="00B7437F">
        <w:t>Plan9</w:t>
      </w:r>
    </w:p>
    <w:p w14:paraId="6EA009EF" w14:textId="2B3C309B" w:rsidR="00B7437F" w:rsidRDefault="00094819" w:rsidP="00B7437F">
      <w:pPr>
        <w:pStyle w:val="CommentText"/>
      </w:pPr>
      <w:r>
        <w:t xml:space="preserve">[_] </w:t>
      </w:r>
      <w:r w:rsidR="00B7437F">
        <w:t>QNX</w:t>
      </w:r>
    </w:p>
    <w:p w14:paraId="0CA9F74F" w14:textId="3F217430" w:rsidR="00B7437F" w:rsidRDefault="00094819" w:rsidP="00B7437F">
      <w:pPr>
        <w:pStyle w:val="CommentText"/>
      </w:pPr>
      <w:r>
        <w:t xml:space="preserve">[_] </w:t>
      </w:r>
      <w:r w:rsidR="00B7437F">
        <w:t>L2/3</w:t>
      </w:r>
    </w:p>
    <w:p w14:paraId="6F815150" w14:textId="5DE39BCC" w:rsidR="00B7437F" w:rsidRDefault="00094819" w:rsidP="00B7437F">
      <w:pPr>
        <w:pStyle w:val="CommentText"/>
      </w:pPr>
      <w:r>
        <w:t xml:space="preserve">[_] </w:t>
      </w:r>
      <w:r w:rsidR="00B7437F">
        <w:t>CAP</w:t>
      </w:r>
    </w:p>
    <w:p w14:paraId="7FDCCDFA" w14:textId="09FFB76E" w:rsidR="00C86CD6" w:rsidRDefault="00C86CD6" w:rsidP="00B7437F">
      <w:pPr>
        <w:pStyle w:val="CommentText"/>
      </w:pPr>
      <w:r>
        <w:t xml:space="preserve">[_] </w:t>
      </w:r>
      <w:proofErr w:type="spellStart"/>
      <w:r>
        <w:t>Sempher</w:t>
      </w:r>
      <w:proofErr w:type="spellEnd"/>
    </w:p>
    <w:p w14:paraId="677CFE8B" w14:textId="3B794200" w:rsidR="00B7437F" w:rsidRDefault="00094819" w:rsidP="00B7437F">
      <w:pPr>
        <w:pStyle w:val="CommentText"/>
      </w:pPr>
      <w:r>
        <w:t xml:space="preserve">[_] </w:t>
      </w:r>
      <w:r w:rsidR="00B7437F">
        <w:t>Popcorn!</w:t>
      </w:r>
    </w:p>
  </w:comment>
  <w:comment w:id="12" w:author="Andreas R" w:date="2021-10-19T14:51:00Z" w:initials="AR">
    <w:p w14:paraId="62C2C83B" w14:textId="3C4FA322" w:rsidR="00B7437F" w:rsidRDefault="00B7437F">
      <w:pPr>
        <w:pStyle w:val="CommentText"/>
      </w:pPr>
      <w:r>
        <w:rPr>
          <w:rStyle w:val="CommentReference"/>
        </w:rPr>
        <w:annotationRef/>
      </w:r>
      <w:r>
        <w:t>Cannot use this as this was used in last dissertation</w:t>
      </w:r>
    </w:p>
  </w:comment>
  <w:comment w:id="13" w:author="Andreas R" w:date="2021-10-21T14:21:00Z" w:initials="AR">
    <w:p w14:paraId="5BA976CB" w14:textId="2F23DE2F" w:rsidR="00094819" w:rsidRDefault="00094819">
      <w:pPr>
        <w:pStyle w:val="CommentText"/>
      </w:pPr>
      <w:r>
        <w:rPr>
          <w:rStyle w:val="CommentReference"/>
        </w:rPr>
        <w:annotationRef/>
      </w:r>
      <w:r>
        <w:t>Worth keeping as a quote</w:t>
      </w:r>
    </w:p>
  </w:comment>
  <w:comment w:id="14" w:author="Andreas R" w:date="2021-10-21T15:37:00Z" w:initials="AR">
    <w:p w14:paraId="785600D8" w14:textId="50021B22" w:rsidR="004F3D4E" w:rsidRDefault="004F3D4E">
      <w:pPr>
        <w:pStyle w:val="CommentText"/>
      </w:pPr>
      <w:r>
        <w:rPr>
          <w:rStyle w:val="CommentReference"/>
        </w:rPr>
        <w:annotationRef/>
      </w:r>
      <w:r>
        <w:t>Reword</w:t>
      </w:r>
    </w:p>
  </w:comment>
  <w:comment w:id="15"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16"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18" w:author="Andreas R" w:date="2021-10-22T11:44:00Z" w:initials="AR">
    <w:p w14:paraId="747DC2E2" w14:textId="54E395F9" w:rsidR="00975574" w:rsidRDefault="00975574">
      <w:pPr>
        <w:pStyle w:val="CommentText"/>
      </w:pPr>
      <w:r>
        <w:rPr>
          <w:rStyle w:val="CommentReference"/>
        </w:rPr>
        <w:annotationRef/>
      </w:r>
      <w:r>
        <w:t>Reword but introduce</w:t>
      </w:r>
    </w:p>
  </w:comment>
  <w:comment w:id="17" w:author="Andy R" w:date="2021-10-02T17:27:00Z" w:initials="AR">
    <w:p w14:paraId="4E7142E9" w14:textId="77777777" w:rsidR="00975574" w:rsidRDefault="00975574" w:rsidP="00975574">
      <w:pPr>
        <w:pStyle w:val="CommentText"/>
      </w:pPr>
      <w:r>
        <w:rPr>
          <w:rStyle w:val="CommentReference"/>
          <w:rFonts w:eastAsia="Calibri"/>
        </w:rPr>
        <w:annotationRef/>
      </w:r>
      <w:r>
        <w:t>This paper’s introduction gives a great motivation behind designing these systems</w:t>
      </w:r>
    </w:p>
  </w:comment>
  <w:comment w:id="19"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20"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21" w:author="Andreas R" w:date="2021-10-21T11:15:00Z" w:initials="AR">
    <w:p w14:paraId="166B6C98" w14:textId="30106BBD" w:rsidR="007518F5" w:rsidRDefault="007518F5">
      <w:pPr>
        <w:pStyle w:val="CommentText"/>
      </w:pPr>
      <w:r>
        <w:rPr>
          <w:rStyle w:val="CommentReference"/>
        </w:rPr>
        <w:annotationRef/>
      </w:r>
      <w:r>
        <w:t>Need to explain this concept first</w:t>
      </w:r>
    </w:p>
  </w:comment>
  <w:comment w:id="22"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23" w:author="Andreas R" w:date="2021-10-21T11:23:00Z" w:initials="AR">
    <w:p w14:paraId="21D537C1" w14:textId="4A78D3B5" w:rsidR="005C1353" w:rsidRDefault="005C1353">
      <w:pPr>
        <w:pStyle w:val="CommentText"/>
      </w:pPr>
      <w:r>
        <w:rPr>
          <w:rStyle w:val="CommentReference"/>
        </w:rPr>
        <w:annotationRef/>
      </w:r>
      <w:r>
        <w:t>Relevant to this part?</w:t>
      </w:r>
    </w:p>
  </w:comment>
  <w:comment w:id="24" w:author="Andreas R" w:date="2021-10-21T11:31:00Z" w:initials="AR">
    <w:p w14:paraId="1289F8CF" w14:textId="25744E94" w:rsidR="009E16F5" w:rsidRDefault="009E16F5">
      <w:pPr>
        <w:pStyle w:val="CommentText"/>
      </w:pPr>
      <w:r>
        <w:rPr>
          <w:rStyle w:val="CommentReference"/>
        </w:rPr>
        <w:annotationRef/>
      </w:r>
      <w:r>
        <w:t>Reword</w:t>
      </w:r>
    </w:p>
  </w:comment>
  <w:comment w:id="25"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26"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27" w:author="Andreas R" w:date="2021-10-21T11:41:00Z" w:initials="AR">
    <w:p w14:paraId="2FC82CB4" w14:textId="3947034F" w:rsidR="00E21394" w:rsidRDefault="00E21394">
      <w:pPr>
        <w:pStyle w:val="CommentText"/>
      </w:pPr>
      <w:r>
        <w:rPr>
          <w:rStyle w:val="CommentReference"/>
        </w:rPr>
        <w:annotationRef/>
      </w:r>
      <w:r>
        <w:t>Put F-Box stuff in?</w:t>
      </w:r>
    </w:p>
  </w:comment>
  <w:comment w:id="28"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29"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30" w:author="Andreas R" w:date="2021-10-21T14:01:00Z" w:initials="AR">
    <w:p w14:paraId="159B4E56" w14:textId="78529E77" w:rsidR="00FA125E" w:rsidRDefault="00FA125E">
      <w:pPr>
        <w:pStyle w:val="CommentText"/>
      </w:pPr>
      <w:r>
        <w:rPr>
          <w:rStyle w:val="CommentReference"/>
        </w:rPr>
        <w:annotationRef/>
      </w:r>
      <w:r>
        <w:t>This is about directories but no reason why this wouldn’t work for pages? Why did Amoeba not do this to encrypt all messages?</w:t>
      </w:r>
    </w:p>
  </w:comment>
  <w:comment w:id="31"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32"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33"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34"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35"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36"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37"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38"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40" w:author="Andreas R" w:date="2021-10-19T14:50:00Z" w:initials="AR">
    <w:p w14:paraId="55CBD1E6" w14:textId="39CF7FC1" w:rsidR="00B7437F" w:rsidRDefault="00B7437F">
      <w:pPr>
        <w:pStyle w:val="CommentText"/>
      </w:pPr>
      <w:r>
        <w:rPr>
          <w:rStyle w:val="CommentReference"/>
        </w:rPr>
        <w:annotationRef/>
      </w:r>
      <w:r>
        <w:t>Previous dissertation</w:t>
      </w:r>
    </w:p>
  </w:comment>
  <w:comment w:id="46" w:author="Andreas R" w:date="2021-10-19T14:51:00Z" w:initials="AR">
    <w:p w14:paraId="29293D69" w14:textId="75E0C076" w:rsidR="00B7437F" w:rsidRDefault="00B7437F">
      <w:pPr>
        <w:pStyle w:val="CommentText"/>
      </w:pPr>
      <w:r>
        <w:rPr>
          <w:rStyle w:val="CommentReference"/>
        </w:rPr>
        <w:annotationRef/>
      </w:r>
      <w:r>
        <w:t>Remove old content and add to operating systems</w:t>
      </w:r>
    </w:p>
  </w:comment>
  <w:comment w:id="52" w:author="Andreas R" w:date="2021-10-19T14:52:00Z" w:initials="AR">
    <w:p w14:paraId="4748D1DD" w14:textId="5289D329" w:rsidR="00B7437F" w:rsidRDefault="00B7437F">
      <w:pPr>
        <w:pStyle w:val="CommentText"/>
      </w:pPr>
      <w:r>
        <w:rPr>
          <w:rStyle w:val="CommentReference"/>
        </w:rPr>
        <w:annotationRef/>
      </w:r>
      <w:r>
        <w:t>Previous dissertation</w:t>
      </w:r>
    </w:p>
  </w:comment>
  <w:comment w:id="58" w:author="Andreas R" w:date="2021-10-19T14:52:00Z" w:initials="AR">
    <w:p w14:paraId="4A37EADB" w14:textId="66816AEE" w:rsidR="00B7437F" w:rsidRDefault="00B7437F">
      <w:pPr>
        <w:pStyle w:val="CommentText"/>
      </w:pPr>
      <w:r>
        <w:rPr>
          <w:rStyle w:val="CommentReference"/>
        </w:rPr>
        <w:annotationRef/>
      </w:r>
      <w:r>
        <w:t>Change to problems/what is different or unique in this project</w:t>
      </w:r>
    </w:p>
  </w:comment>
  <w:comment w:id="61" w:author="Andreas R" w:date="2021-10-19T14:53:00Z" w:initials="AR">
    <w:p w14:paraId="4224A4E3" w14:textId="0D7A871F" w:rsidR="00B7437F" w:rsidRDefault="00B7437F">
      <w:pPr>
        <w:pStyle w:val="CommentText"/>
      </w:pPr>
      <w:r>
        <w:rPr>
          <w:rStyle w:val="CommentReference"/>
        </w:rPr>
        <w:annotationRef/>
      </w:r>
      <w:r>
        <w:t>Old conclusion from last year</w:t>
      </w:r>
    </w:p>
  </w:comment>
  <w:comment w:id="65"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64" w:author="Andreas R" w:date="2021-10-19T14:53:00Z" w:initials="AR">
    <w:p w14:paraId="113097B0" w14:textId="4D746229" w:rsidR="00B7437F" w:rsidRDefault="00B7437F">
      <w:pPr>
        <w:pStyle w:val="CommentText"/>
      </w:pPr>
      <w:r>
        <w:rPr>
          <w:rStyle w:val="CommentReference"/>
        </w:rPr>
        <w:annotationRef/>
      </w:r>
      <w:r>
        <w:t>Update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CFE8B" w15:done="0"/>
  <w15:commentEx w15:paraId="62C2C83B" w15:done="0"/>
  <w15:commentEx w15:paraId="5BA976CB" w15:done="0"/>
  <w15:commentEx w15:paraId="785600D8" w15:done="0"/>
  <w15:commentEx w15:paraId="651ED440" w15:done="0"/>
  <w15:commentEx w15:paraId="0F20731D" w15:done="0"/>
  <w15:commentEx w15:paraId="747DC2E2" w15:done="0"/>
  <w15:commentEx w15:paraId="4E7142E9" w15:done="0"/>
  <w15:commentEx w15:paraId="6EE4E9BD" w15:done="0"/>
  <w15:commentEx w15:paraId="4148DD8F" w15:done="0"/>
  <w15:commentEx w15:paraId="166B6C98" w15:done="0"/>
  <w15:commentEx w15:paraId="0F70EFCF" w15:done="0"/>
  <w15:commentEx w15:paraId="21D537C1" w15:done="0"/>
  <w15:commentEx w15:paraId="1289F8CF" w15:done="0"/>
  <w15:commentEx w15:paraId="1A73B861" w15:done="0"/>
  <w15:commentEx w15:paraId="38E971B9" w15:done="0"/>
  <w15:commentEx w15:paraId="2FC82CB4" w15:done="0"/>
  <w15:commentEx w15:paraId="2DCCC7F8" w15:done="0"/>
  <w15:commentEx w15:paraId="13542C79" w15:done="0"/>
  <w15:commentEx w15:paraId="159B4E56" w15:done="0"/>
  <w15:commentEx w15:paraId="55789A7E" w15:done="0"/>
  <w15:commentEx w15:paraId="7C5C955F" w15:done="0"/>
  <w15:commentEx w15:paraId="2401A8AB" w15:done="0"/>
  <w15:commentEx w15:paraId="4E37140B" w15:done="0"/>
  <w15:commentEx w15:paraId="4C48D25C" w15:done="0"/>
  <w15:commentEx w15:paraId="5AC9CC54" w15:done="0"/>
  <w15:commentEx w15:paraId="52295117" w15:done="0"/>
  <w15:commentEx w15:paraId="190112D3" w15:done="0"/>
  <w15:commentEx w15:paraId="55CBD1E6" w15:done="0"/>
  <w15:commentEx w15:paraId="29293D69" w15:done="0"/>
  <w15:commentEx w15:paraId="4748D1DD" w15:done="0"/>
  <w15:commentEx w15:paraId="4A37EADB" w15:done="0"/>
  <w15:commentEx w15:paraId="4224A4E3"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9EF" w16cex:dateUtc="2021-10-19T13:51:00Z"/>
  <w16cex:commentExtensible w16cex:durableId="251959E5" w16cex:dateUtc="2021-10-19T13:51:00Z"/>
  <w16cex:commentExtensible w16cex:durableId="251BF601" w16cex:dateUtc="2021-10-21T13:21:00Z"/>
  <w16cex:commentExtensible w16cex:durableId="251C07B9" w16cex:dateUtc="2021-10-21T14:37:00Z"/>
  <w16cex:commentExtensible w16cex:durableId="251D17D8" w16cex:dateUtc="2021-10-22T09:58:00Z"/>
  <w16cex:commentExtensible w16cex:durableId="251D17BC" w16cex:dateUtc="2021-10-22T09:58:00Z"/>
  <w16cex:commentExtensible w16cex:durableId="251D22A0" w16cex:dateUtc="2021-10-22T10:44:00Z"/>
  <w16cex:commentExtensible w16cex:durableId="250314FC" w16cex:dateUtc="2021-10-02T16:27:00Z"/>
  <w16cex:commentExtensible w16cex:durableId="251959BC" w16cex:dateUtc="2021-10-19T13:50:00Z"/>
  <w16cex:commentExtensible w16cex:durableId="251A99AA" w16cex:dateUtc="2021-10-20T12:35:00Z"/>
  <w16cex:commentExtensible w16cex:durableId="251BCA3D" w16cex:dateUtc="2021-10-21T10:1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D076" w16cex:dateUtc="2021-10-21T10:41: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959CD" w16cex:dateUtc="2021-10-19T13:50:00Z"/>
  <w16cex:commentExtensible w16cex:durableId="25195A0B" w16cex:dateUtc="2021-10-19T13:51:00Z"/>
  <w16cex:commentExtensible w16cex:durableId="25195A2F" w16cex:dateUtc="2021-10-19T13:52:00Z"/>
  <w16cex:commentExtensible w16cex:durableId="25195A42" w16cex:dateUtc="2021-10-19T13:52:00Z"/>
  <w16cex:commentExtensible w16cex:durableId="25195A52" w16cex:dateUtc="2021-10-19T13:53: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CFE8B" w16cid:durableId="251959EF"/>
  <w16cid:commentId w16cid:paraId="62C2C83B" w16cid:durableId="251959E5"/>
  <w16cid:commentId w16cid:paraId="5BA976CB" w16cid:durableId="251BF601"/>
  <w16cid:commentId w16cid:paraId="785600D8" w16cid:durableId="251C07B9"/>
  <w16cid:commentId w16cid:paraId="651ED440" w16cid:durableId="251D17D8"/>
  <w16cid:commentId w16cid:paraId="0F20731D" w16cid:durableId="251D17BC"/>
  <w16cid:commentId w16cid:paraId="747DC2E2" w16cid:durableId="251D22A0"/>
  <w16cid:commentId w16cid:paraId="4E7142E9" w16cid:durableId="250314FC"/>
  <w16cid:commentId w16cid:paraId="6EE4E9BD" w16cid:durableId="251959BC"/>
  <w16cid:commentId w16cid:paraId="4148DD8F" w16cid:durableId="251A99AA"/>
  <w16cid:commentId w16cid:paraId="166B6C98" w16cid:durableId="251BCA3D"/>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FC82CB4" w16cid:durableId="251BD07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5CBD1E6" w16cid:durableId="251959CD"/>
  <w16cid:commentId w16cid:paraId="29293D69" w16cid:durableId="25195A0B"/>
  <w16cid:commentId w16cid:paraId="4748D1DD" w16cid:durableId="25195A2F"/>
  <w16cid:commentId w16cid:paraId="4A37EADB" w16cid:durableId="25195A42"/>
  <w16cid:commentId w16cid:paraId="4224A4E3" w16cid:durableId="25195A52"/>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C8BB" w14:textId="77777777" w:rsidR="005D4AB0" w:rsidRDefault="005D4AB0" w:rsidP="00D56BDB">
      <w:r>
        <w:separator/>
      </w:r>
    </w:p>
    <w:p w14:paraId="7FF76EE5" w14:textId="77777777" w:rsidR="005D4AB0" w:rsidRDefault="005D4AB0" w:rsidP="00D56BDB"/>
    <w:p w14:paraId="52663389" w14:textId="77777777" w:rsidR="005D4AB0" w:rsidRDefault="005D4AB0" w:rsidP="00D56BDB"/>
    <w:p w14:paraId="35D401C9" w14:textId="77777777" w:rsidR="005D4AB0" w:rsidRDefault="005D4AB0" w:rsidP="00D56BDB"/>
    <w:p w14:paraId="21554EE4" w14:textId="77777777" w:rsidR="005D4AB0" w:rsidRDefault="005D4AB0" w:rsidP="00D56BDB"/>
    <w:p w14:paraId="60C0569F" w14:textId="77777777" w:rsidR="005D4AB0" w:rsidRDefault="005D4AB0" w:rsidP="00D56BDB"/>
  </w:endnote>
  <w:endnote w:type="continuationSeparator" w:id="0">
    <w:p w14:paraId="0986A60B" w14:textId="77777777" w:rsidR="005D4AB0" w:rsidRDefault="005D4AB0" w:rsidP="00D56BDB">
      <w:r>
        <w:continuationSeparator/>
      </w:r>
    </w:p>
    <w:p w14:paraId="0D9CADFE" w14:textId="77777777" w:rsidR="005D4AB0" w:rsidRDefault="005D4AB0" w:rsidP="00D56BDB"/>
    <w:p w14:paraId="4ECBB360" w14:textId="77777777" w:rsidR="005D4AB0" w:rsidRDefault="005D4AB0" w:rsidP="00D56BDB"/>
    <w:p w14:paraId="77AD5C5D" w14:textId="77777777" w:rsidR="005D4AB0" w:rsidRDefault="005D4AB0" w:rsidP="00D56BDB"/>
    <w:p w14:paraId="50BD4A9A" w14:textId="77777777" w:rsidR="005D4AB0" w:rsidRDefault="005D4AB0" w:rsidP="00D56BDB"/>
    <w:p w14:paraId="08E3E8AA" w14:textId="77777777" w:rsidR="005D4AB0" w:rsidRDefault="005D4AB0"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F18E" w14:textId="77777777" w:rsidR="005D4AB0" w:rsidRDefault="005D4AB0" w:rsidP="00D56BDB">
      <w:r>
        <w:separator/>
      </w:r>
    </w:p>
    <w:p w14:paraId="326181FE" w14:textId="77777777" w:rsidR="005D4AB0" w:rsidRDefault="005D4AB0" w:rsidP="00D56BDB"/>
    <w:p w14:paraId="61C4C9F5" w14:textId="77777777" w:rsidR="005D4AB0" w:rsidRDefault="005D4AB0" w:rsidP="00D56BDB"/>
    <w:p w14:paraId="5584B04B" w14:textId="77777777" w:rsidR="005D4AB0" w:rsidRDefault="005D4AB0" w:rsidP="00D56BDB"/>
    <w:p w14:paraId="5E6C037D" w14:textId="77777777" w:rsidR="005D4AB0" w:rsidRDefault="005D4AB0" w:rsidP="00D56BDB"/>
    <w:p w14:paraId="70CEAEDE" w14:textId="77777777" w:rsidR="005D4AB0" w:rsidRDefault="005D4AB0" w:rsidP="00D56BDB"/>
  </w:footnote>
  <w:footnote w:type="continuationSeparator" w:id="0">
    <w:p w14:paraId="54A5855F" w14:textId="77777777" w:rsidR="005D4AB0" w:rsidRDefault="005D4AB0" w:rsidP="00D56BDB">
      <w:r>
        <w:continuationSeparator/>
      </w:r>
    </w:p>
    <w:p w14:paraId="6CFA6FD1" w14:textId="77777777" w:rsidR="005D4AB0" w:rsidRDefault="005D4AB0" w:rsidP="00D56BDB"/>
    <w:p w14:paraId="5EA08AC0" w14:textId="77777777" w:rsidR="005D4AB0" w:rsidRDefault="005D4AB0" w:rsidP="00D56BDB"/>
    <w:p w14:paraId="4FF7E242" w14:textId="77777777" w:rsidR="005D4AB0" w:rsidRDefault="005D4AB0" w:rsidP="00D56BDB"/>
    <w:p w14:paraId="73AFD723" w14:textId="77777777" w:rsidR="005D4AB0" w:rsidRDefault="005D4AB0" w:rsidP="00D56BDB"/>
    <w:p w14:paraId="3BDD5FC3" w14:textId="77777777" w:rsidR="005D4AB0" w:rsidRDefault="005D4AB0"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2C693DF6"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6: Joining Protocol</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445000"/>
      <w:docPartObj>
        <w:docPartGallery w:val="Page Numbers (Top of Page)"/>
        <w:docPartUnique/>
      </w:docPartObj>
    </w:sdtPr>
    <w:sdtEndPr>
      <w:rPr>
        <w:rStyle w:val="PageNumber"/>
      </w:rPr>
    </w:sdtEndPr>
    <w:sdtContent>
      <w:p w14:paraId="4F2CDB57"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6E77CCA" w14:textId="6CF5BD55" w:rsidR="00090C7F" w:rsidRPr="00E626B5" w:rsidRDefault="00090C7F" w:rsidP="00C662A9">
    <w:pPr>
      <w:pStyle w:val="Header"/>
      <w:tabs>
        <w:tab w:val="clear" w:pos="4513"/>
        <w:tab w:val="clear" w:pos="9026"/>
        <w:tab w:val="left" w:pos="2664"/>
      </w:tabs>
      <w:ind w:left="0" w:right="360" w:firstLine="0"/>
      <w:rPr>
        <w:i/>
        <w:iCs/>
      </w:rPr>
    </w:pPr>
    <w:r>
      <w:rPr>
        <w:i/>
        <w:iCs/>
      </w:rPr>
      <w:t>Chapter 8: Conclusion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5"/>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0"/>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C8"/>
    <w:rsid w:val="00000372"/>
    <w:rsid w:val="00004A83"/>
    <w:rsid w:val="00005846"/>
    <w:rsid w:val="0000669C"/>
    <w:rsid w:val="0001059A"/>
    <w:rsid w:val="00014CAD"/>
    <w:rsid w:val="00035350"/>
    <w:rsid w:val="00045194"/>
    <w:rsid w:val="000455B6"/>
    <w:rsid w:val="0004636B"/>
    <w:rsid w:val="000471F0"/>
    <w:rsid w:val="00047932"/>
    <w:rsid w:val="0007233C"/>
    <w:rsid w:val="00072909"/>
    <w:rsid w:val="000735EB"/>
    <w:rsid w:val="0007644F"/>
    <w:rsid w:val="00085B68"/>
    <w:rsid w:val="00090C7F"/>
    <w:rsid w:val="00094819"/>
    <w:rsid w:val="000B37C7"/>
    <w:rsid w:val="000C7272"/>
    <w:rsid w:val="000D6307"/>
    <w:rsid w:val="000E1BFD"/>
    <w:rsid w:val="000E25A5"/>
    <w:rsid w:val="000F2397"/>
    <w:rsid w:val="00104EF3"/>
    <w:rsid w:val="001060A7"/>
    <w:rsid w:val="00106BBB"/>
    <w:rsid w:val="001235BA"/>
    <w:rsid w:val="001351D7"/>
    <w:rsid w:val="00145FA1"/>
    <w:rsid w:val="00154AE0"/>
    <w:rsid w:val="001624CE"/>
    <w:rsid w:val="001735D7"/>
    <w:rsid w:val="00175CD3"/>
    <w:rsid w:val="001B2040"/>
    <w:rsid w:val="001B4599"/>
    <w:rsid w:val="001B57D3"/>
    <w:rsid w:val="001C5CE1"/>
    <w:rsid w:val="001D0652"/>
    <w:rsid w:val="001D259A"/>
    <w:rsid w:val="001D51DA"/>
    <w:rsid w:val="001F4611"/>
    <w:rsid w:val="00202BA9"/>
    <w:rsid w:val="00202F3A"/>
    <w:rsid w:val="00210AB6"/>
    <w:rsid w:val="002130C0"/>
    <w:rsid w:val="00227B32"/>
    <w:rsid w:val="00227F98"/>
    <w:rsid w:val="00235D75"/>
    <w:rsid w:val="00250EDF"/>
    <w:rsid w:val="002540EE"/>
    <w:rsid w:val="002555AD"/>
    <w:rsid w:val="00266FC5"/>
    <w:rsid w:val="002720ED"/>
    <w:rsid w:val="00284866"/>
    <w:rsid w:val="002861E2"/>
    <w:rsid w:val="00286386"/>
    <w:rsid w:val="002942BE"/>
    <w:rsid w:val="002B1C15"/>
    <w:rsid w:val="002B6D1D"/>
    <w:rsid w:val="002D560E"/>
    <w:rsid w:val="002E281E"/>
    <w:rsid w:val="002E45AB"/>
    <w:rsid w:val="002E7BD2"/>
    <w:rsid w:val="002F129F"/>
    <w:rsid w:val="0030212D"/>
    <w:rsid w:val="003058C0"/>
    <w:rsid w:val="00320284"/>
    <w:rsid w:val="00322D3C"/>
    <w:rsid w:val="0032758A"/>
    <w:rsid w:val="003379EE"/>
    <w:rsid w:val="00342130"/>
    <w:rsid w:val="00344239"/>
    <w:rsid w:val="00347E5E"/>
    <w:rsid w:val="00351C89"/>
    <w:rsid w:val="00352A6C"/>
    <w:rsid w:val="003531EA"/>
    <w:rsid w:val="003704D4"/>
    <w:rsid w:val="00374AED"/>
    <w:rsid w:val="00383820"/>
    <w:rsid w:val="00386370"/>
    <w:rsid w:val="003910EA"/>
    <w:rsid w:val="003918AB"/>
    <w:rsid w:val="00392796"/>
    <w:rsid w:val="003A03AB"/>
    <w:rsid w:val="003A382A"/>
    <w:rsid w:val="003A3F8C"/>
    <w:rsid w:val="003A7D54"/>
    <w:rsid w:val="003B0371"/>
    <w:rsid w:val="003C14B1"/>
    <w:rsid w:val="003C2E01"/>
    <w:rsid w:val="003D01D4"/>
    <w:rsid w:val="003D0C65"/>
    <w:rsid w:val="003D108E"/>
    <w:rsid w:val="003D2684"/>
    <w:rsid w:val="003E0DD4"/>
    <w:rsid w:val="003E42EB"/>
    <w:rsid w:val="003E5608"/>
    <w:rsid w:val="003F5C66"/>
    <w:rsid w:val="00407097"/>
    <w:rsid w:val="00407F79"/>
    <w:rsid w:val="00415200"/>
    <w:rsid w:val="0042099B"/>
    <w:rsid w:val="00443F74"/>
    <w:rsid w:val="00452018"/>
    <w:rsid w:val="00453FAA"/>
    <w:rsid w:val="004604AD"/>
    <w:rsid w:val="004622FA"/>
    <w:rsid w:val="004662A3"/>
    <w:rsid w:val="00490D8D"/>
    <w:rsid w:val="004924CC"/>
    <w:rsid w:val="00492F0F"/>
    <w:rsid w:val="004A1ABB"/>
    <w:rsid w:val="004A4286"/>
    <w:rsid w:val="004B0765"/>
    <w:rsid w:val="004B100F"/>
    <w:rsid w:val="004C1CAA"/>
    <w:rsid w:val="004C3685"/>
    <w:rsid w:val="004C7898"/>
    <w:rsid w:val="004D2037"/>
    <w:rsid w:val="004D4C25"/>
    <w:rsid w:val="004D6E68"/>
    <w:rsid w:val="004F3D4E"/>
    <w:rsid w:val="005022AD"/>
    <w:rsid w:val="00513B31"/>
    <w:rsid w:val="00515C47"/>
    <w:rsid w:val="00537B20"/>
    <w:rsid w:val="00541410"/>
    <w:rsid w:val="00550035"/>
    <w:rsid w:val="0055273D"/>
    <w:rsid w:val="00560285"/>
    <w:rsid w:val="00564F9B"/>
    <w:rsid w:val="00572A8D"/>
    <w:rsid w:val="00577EC2"/>
    <w:rsid w:val="005B09D4"/>
    <w:rsid w:val="005B4E5A"/>
    <w:rsid w:val="005C1353"/>
    <w:rsid w:val="005C5FBB"/>
    <w:rsid w:val="005C76D9"/>
    <w:rsid w:val="005D43E4"/>
    <w:rsid w:val="005D4537"/>
    <w:rsid w:val="005D4AB0"/>
    <w:rsid w:val="005D7C20"/>
    <w:rsid w:val="005E010F"/>
    <w:rsid w:val="005E1627"/>
    <w:rsid w:val="005E340C"/>
    <w:rsid w:val="005F67A8"/>
    <w:rsid w:val="005F6AE6"/>
    <w:rsid w:val="00605FF6"/>
    <w:rsid w:val="006063FD"/>
    <w:rsid w:val="006065F0"/>
    <w:rsid w:val="00616FA6"/>
    <w:rsid w:val="006214F3"/>
    <w:rsid w:val="00640F2E"/>
    <w:rsid w:val="006554B2"/>
    <w:rsid w:val="006568E3"/>
    <w:rsid w:val="00663EBA"/>
    <w:rsid w:val="00671613"/>
    <w:rsid w:val="006764B6"/>
    <w:rsid w:val="00684E5A"/>
    <w:rsid w:val="00686C9C"/>
    <w:rsid w:val="0069473E"/>
    <w:rsid w:val="006B0F06"/>
    <w:rsid w:val="006D10E8"/>
    <w:rsid w:val="006F4160"/>
    <w:rsid w:val="007067F7"/>
    <w:rsid w:val="007108B0"/>
    <w:rsid w:val="00711070"/>
    <w:rsid w:val="0071235E"/>
    <w:rsid w:val="00714B88"/>
    <w:rsid w:val="00720F14"/>
    <w:rsid w:val="00724A63"/>
    <w:rsid w:val="0072554A"/>
    <w:rsid w:val="0072696F"/>
    <w:rsid w:val="00735F0F"/>
    <w:rsid w:val="007428EC"/>
    <w:rsid w:val="007511F5"/>
    <w:rsid w:val="007518F5"/>
    <w:rsid w:val="00757176"/>
    <w:rsid w:val="00765ADD"/>
    <w:rsid w:val="00766A3C"/>
    <w:rsid w:val="00771B35"/>
    <w:rsid w:val="007A2EA6"/>
    <w:rsid w:val="007A77F1"/>
    <w:rsid w:val="007B11AE"/>
    <w:rsid w:val="007B2A9F"/>
    <w:rsid w:val="007B7FCB"/>
    <w:rsid w:val="007C3EC9"/>
    <w:rsid w:val="007C706D"/>
    <w:rsid w:val="007D1DE7"/>
    <w:rsid w:val="007D2649"/>
    <w:rsid w:val="007D57C8"/>
    <w:rsid w:val="007D7CB0"/>
    <w:rsid w:val="007D7D95"/>
    <w:rsid w:val="007F06B8"/>
    <w:rsid w:val="007F5B84"/>
    <w:rsid w:val="00807C75"/>
    <w:rsid w:val="0081044E"/>
    <w:rsid w:val="00814304"/>
    <w:rsid w:val="008203ED"/>
    <w:rsid w:val="00820BA2"/>
    <w:rsid w:val="008215BE"/>
    <w:rsid w:val="00827FF2"/>
    <w:rsid w:val="0083719D"/>
    <w:rsid w:val="00846653"/>
    <w:rsid w:val="008504E8"/>
    <w:rsid w:val="0085553C"/>
    <w:rsid w:val="008557D4"/>
    <w:rsid w:val="00863E59"/>
    <w:rsid w:val="00875B25"/>
    <w:rsid w:val="00875CB0"/>
    <w:rsid w:val="008857D3"/>
    <w:rsid w:val="008A77F1"/>
    <w:rsid w:val="008B3E90"/>
    <w:rsid w:val="008C171F"/>
    <w:rsid w:val="008C7069"/>
    <w:rsid w:val="008D4DBD"/>
    <w:rsid w:val="008D625F"/>
    <w:rsid w:val="008E6595"/>
    <w:rsid w:val="008E6C67"/>
    <w:rsid w:val="008E6CC7"/>
    <w:rsid w:val="008F0E65"/>
    <w:rsid w:val="00904BC8"/>
    <w:rsid w:val="009070A5"/>
    <w:rsid w:val="00911444"/>
    <w:rsid w:val="00952D5A"/>
    <w:rsid w:val="00961C39"/>
    <w:rsid w:val="00966C39"/>
    <w:rsid w:val="00975574"/>
    <w:rsid w:val="00977BEF"/>
    <w:rsid w:val="009935B3"/>
    <w:rsid w:val="009A4B41"/>
    <w:rsid w:val="009A7A30"/>
    <w:rsid w:val="009B0D61"/>
    <w:rsid w:val="009C203D"/>
    <w:rsid w:val="009C221E"/>
    <w:rsid w:val="009C302F"/>
    <w:rsid w:val="009C4586"/>
    <w:rsid w:val="009D162B"/>
    <w:rsid w:val="009D1761"/>
    <w:rsid w:val="009D19F6"/>
    <w:rsid w:val="009D7AA8"/>
    <w:rsid w:val="009E023E"/>
    <w:rsid w:val="009E16F5"/>
    <w:rsid w:val="009E5546"/>
    <w:rsid w:val="009E588D"/>
    <w:rsid w:val="009F4B35"/>
    <w:rsid w:val="00A3438A"/>
    <w:rsid w:val="00A36487"/>
    <w:rsid w:val="00A4318D"/>
    <w:rsid w:val="00A64984"/>
    <w:rsid w:val="00A660A7"/>
    <w:rsid w:val="00A70A1C"/>
    <w:rsid w:val="00A76CAB"/>
    <w:rsid w:val="00A9325C"/>
    <w:rsid w:val="00A9445D"/>
    <w:rsid w:val="00A954F5"/>
    <w:rsid w:val="00AA0661"/>
    <w:rsid w:val="00AA115E"/>
    <w:rsid w:val="00AB44EA"/>
    <w:rsid w:val="00AB7610"/>
    <w:rsid w:val="00AC0F7E"/>
    <w:rsid w:val="00AC2320"/>
    <w:rsid w:val="00AC3BBF"/>
    <w:rsid w:val="00AD2A6C"/>
    <w:rsid w:val="00AE0EC2"/>
    <w:rsid w:val="00AE316B"/>
    <w:rsid w:val="00AE4540"/>
    <w:rsid w:val="00AF24A8"/>
    <w:rsid w:val="00AF5CFE"/>
    <w:rsid w:val="00AF625B"/>
    <w:rsid w:val="00AF6619"/>
    <w:rsid w:val="00B00679"/>
    <w:rsid w:val="00B23AFD"/>
    <w:rsid w:val="00B24E25"/>
    <w:rsid w:val="00B3330A"/>
    <w:rsid w:val="00B357B6"/>
    <w:rsid w:val="00B50FC5"/>
    <w:rsid w:val="00B64D50"/>
    <w:rsid w:val="00B663C0"/>
    <w:rsid w:val="00B712C1"/>
    <w:rsid w:val="00B7437F"/>
    <w:rsid w:val="00B773F7"/>
    <w:rsid w:val="00B809B5"/>
    <w:rsid w:val="00B86F48"/>
    <w:rsid w:val="00B87E92"/>
    <w:rsid w:val="00BA01F9"/>
    <w:rsid w:val="00BA4B2D"/>
    <w:rsid w:val="00BC4EB3"/>
    <w:rsid w:val="00BD0C8B"/>
    <w:rsid w:val="00BD28C2"/>
    <w:rsid w:val="00BE63FE"/>
    <w:rsid w:val="00BE67E5"/>
    <w:rsid w:val="00BF6CF4"/>
    <w:rsid w:val="00C056BC"/>
    <w:rsid w:val="00C1100D"/>
    <w:rsid w:val="00C11298"/>
    <w:rsid w:val="00C14C9F"/>
    <w:rsid w:val="00C16F4D"/>
    <w:rsid w:val="00C33EEA"/>
    <w:rsid w:val="00C375C1"/>
    <w:rsid w:val="00C42807"/>
    <w:rsid w:val="00C45D9D"/>
    <w:rsid w:val="00C479FC"/>
    <w:rsid w:val="00C51503"/>
    <w:rsid w:val="00C62A55"/>
    <w:rsid w:val="00C662A9"/>
    <w:rsid w:val="00C73D85"/>
    <w:rsid w:val="00C86CD6"/>
    <w:rsid w:val="00C96E30"/>
    <w:rsid w:val="00C96F04"/>
    <w:rsid w:val="00CA381C"/>
    <w:rsid w:val="00CB5FDE"/>
    <w:rsid w:val="00CC6868"/>
    <w:rsid w:val="00CD3B62"/>
    <w:rsid w:val="00CE6701"/>
    <w:rsid w:val="00CF01EC"/>
    <w:rsid w:val="00CF2B3F"/>
    <w:rsid w:val="00D01AFB"/>
    <w:rsid w:val="00D02440"/>
    <w:rsid w:val="00D05955"/>
    <w:rsid w:val="00D062E6"/>
    <w:rsid w:val="00D078C4"/>
    <w:rsid w:val="00D10079"/>
    <w:rsid w:val="00D133DA"/>
    <w:rsid w:val="00D1687B"/>
    <w:rsid w:val="00D21C94"/>
    <w:rsid w:val="00D25F0E"/>
    <w:rsid w:val="00D316EF"/>
    <w:rsid w:val="00D411AD"/>
    <w:rsid w:val="00D53D8D"/>
    <w:rsid w:val="00D56BDB"/>
    <w:rsid w:val="00D673D9"/>
    <w:rsid w:val="00D76F67"/>
    <w:rsid w:val="00D91392"/>
    <w:rsid w:val="00D9742B"/>
    <w:rsid w:val="00DA44AC"/>
    <w:rsid w:val="00DA5580"/>
    <w:rsid w:val="00DB3144"/>
    <w:rsid w:val="00DB69A3"/>
    <w:rsid w:val="00DB7B8F"/>
    <w:rsid w:val="00DC6EEA"/>
    <w:rsid w:val="00DC7C77"/>
    <w:rsid w:val="00DF3B63"/>
    <w:rsid w:val="00DF441B"/>
    <w:rsid w:val="00E173E1"/>
    <w:rsid w:val="00E21394"/>
    <w:rsid w:val="00E2419B"/>
    <w:rsid w:val="00E321D8"/>
    <w:rsid w:val="00E53726"/>
    <w:rsid w:val="00E626B5"/>
    <w:rsid w:val="00E77876"/>
    <w:rsid w:val="00E82000"/>
    <w:rsid w:val="00E82BA1"/>
    <w:rsid w:val="00E8505D"/>
    <w:rsid w:val="00EB0024"/>
    <w:rsid w:val="00EB699A"/>
    <w:rsid w:val="00EC3BDE"/>
    <w:rsid w:val="00ED5056"/>
    <w:rsid w:val="00ED7583"/>
    <w:rsid w:val="00EE0850"/>
    <w:rsid w:val="00EE48F3"/>
    <w:rsid w:val="00EE5B3E"/>
    <w:rsid w:val="00EF0EBE"/>
    <w:rsid w:val="00EF1BE5"/>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208F"/>
    <w:rsid w:val="00F466C2"/>
    <w:rsid w:val="00F63DA1"/>
    <w:rsid w:val="00F75BED"/>
    <w:rsid w:val="00F90F87"/>
    <w:rsid w:val="00F9364E"/>
    <w:rsid w:val="00F9522D"/>
    <w:rsid w:val="00FA125E"/>
    <w:rsid w:val="00FA1F5F"/>
    <w:rsid w:val="00FA4984"/>
    <w:rsid w:val="00FB0833"/>
    <w:rsid w:val="00FB2F62"/>
    <w:rsid w:val="00FB5FC4"/>
    <w:rsid w:val="00FC6B4F"/>
    <w:rsid w:val="00FD26BA"/>
    <w:rsid w:val="00FD75CA"/>
    <w:rsid w:val="00FE5D06"/>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15B47"/>
  <w15:docId w15:val="{31FC8860-6A2B-0E43-A989-C252FFB2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6.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5.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13</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17</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10</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12</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19</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15</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16</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18</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20</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14</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21</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9</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22</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23</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4</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5</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6</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7</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8</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3</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8</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9</b:RefOrder>
  </b:Source>
</b:Sources>
</file>

<file path=customXml/itemProps1.xml><?xml version="1.0" encoding="utf-8"?>
<ds:datastoreItem xmlns:ds="http://schemas.openxmlformats.org/officeDocument/2006/customXml" ds:itemID="{6394CCD1-5197-7C44-89E0-8AC270F3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20</Pages>
  <Words>4870</Words>
  <Characters>27762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cp:lastModifiedBy>Andreas R</cp:lastModifiedBy>
  <cp:revision>240</cp:revision>
  <cp:lastPrinted>2021-04-14T13:35:00Z</cp:lastPrinted>
  <dcterms:created xsi:type="dcterms:W3CDTF">2021-04-05T19:43:00Z</dcterms:created>
  <dcterms:modified xsi:type="dcterms:W3CDTF">2021-10-22T12:55:00Z</dcterms:modified>
</cp:coreProperties>
</file>