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11FE" w14:textId="51EEDA43" w:rsidR="00513E8B" w:rsidRDefault="00F66BA9" w:rsidP="00F66BA9">
      <w:pPr>
        <w:pStyle w:val="Heading1"/>
      </w:pPr>
      <w:r>
        <w:t>Program Governance Framework</w:t>
      </w:r>
    </w:p>
    <w:p w14:paraId="28676384" w14:textId="77777777" w:rsidR="00F66BA9" w:rsidRDefault="00F66BA9" w:rsidP="00F66BA9"/>
    <w:p w14:paraId="35A2F2C7" w14:textId="47487E14" w:rsidR="00F66BA9" w:rsidRDefault="00F66BA9" w:rsidP="00F66BA9">
      <w:pPr>
        <w:pStyle w:val="Heading2"/>
      </w:pPr>
      <w:r>
        <w:t>Overview</w:t>
      </w:r>
    </w:p>
    <w:p w14:paraId="4BBCC0AA" w14:textId="2338292E" w:rsidR="00F66BA9" w:rsidRDefault="00F66BA9" w:rsidP="00F66BA9">
      <w:r>
        <w:t>This document outlines the governance structure, escalation paths, and communication framework for the AI Delivery Program (Athena). The framework ensures effective oversight, decision-making, and stakeholder alignment across all program activities.</w:t>
      </w:r>
    </w:p>
    <w:p w14:paraId="0EB20584" w14:textId="77777777" w:rsidR="00F66BA9" w:rsidRDefault="00F66BA9" w:rsidP="00F66BA9"/>
    <w:p w14:paraId="7D9127E0" w14:textId="3F62BDDF" w:rsidR="00F66BA9" w:rsidRDefault="00A611F0" w:rsidP="00F66BA9">
      <w:r>
        <w:rPr>
          <w:noProof/>
        </w:rPr>
        <w:drawing>
          <wp:inline distT="0" distB="0" distL="0" distR="0" wp14:anchorId="54371273" wp14:editId="16E91451">
            <wp:extent cx="5911215" cy="2952692"/>
            <wp:effectExtent l="0" t="0" r="0" b="635"/>
            <wp:docPr id="78831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000" cy="2965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E6ED2" w14:textId="77777777" w:rsidR="00F66BA9" w:rsidRDefault="00F66BA9" w:rsidP="00F66BA9"/>
    <w:p w14:paraId="01188935" w14:textId="255467B5" w:rsidR="00F66BA9" w:rsidRDefault="00F66BA9" w:rsidP="00F66BA9">
      <w:pPr>
        <w:pStyle w:val="Heading2"/>
      </w:pPr>
      <w:r>
        <w:t>1. Governance Structure</w:t>
      </w:r>
    </w:p>
    <w:p w14:paraId="5F428026" w14:textId="4EF97657" w:rsidR="00F66BA9" w:rsidRDefault="00F66BA9" w:rsidP="00F66BA9"/>
    <w:p w14:paraId="19EAA4A9" w14:textId="5B839D07" w:rsidR="00F66BA9" w:rsidRDefault="00F66BA9" w:rsidP="00F66BA9">
      <w:pPr>
        <w:pStyle w:val="Heading3"/>
      </w:pPr>
      <w:r>
        <w:lastRenderedPageBreak/>
        <w:t>1.1 P</w:t>
      </w:r>
      <w:r w:rsidR="00A611F0">
        <w:t>artnership</w:t>
      </w:r>
      <w:r>
        <w:t xml:space="preserve"> Governance Layer</w:t>
      </w:r>
    </w:p>
    <w:p w14:paraId="074D9811" w14:textId="613BE38F" w:rsidR="00F66BA9" w:rsidRDefault="00A611F0" w:rsidP="00F66BA9">
      <w:r>
        <w:rPr>
          <w:noProof/>
        </w:rPr>
        <w:drawing>
          <wp:inline distT="0" distB="0" distL="0" distR="0" wp14:anchorId="047FFFD8" wp14:editId="4FD0C381">
            <wp:extent cx="5721985" cy="2929879"/>
            <wp:effectExtent l="0" t="0" r="0" b="4445"/>
            <wp:docPr id="1983295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15" cy="2937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0BD4D" w14:textId="777AF069" w:rsidR="00F66BA9" w:rsidRDefault="00F66BA9" w:rsidP="00F66BA9">
      <w:pPr>
        <w:pStyle w:val="Heading4"/>
      </w:pPr>
      <w:r>
        <w:t>ELT Steering Committee (Monthly)</w:t>
      </w:r>
    </w:p>
    <w:p w14:paraId="5AD867B3" w14:textId="2FC89962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Purpose: Executive-level oversight and strategic direction</w:t>
      </w:r>
    </w:p>
    <w:p w14:paraId="4C9F411B" w14:textId="14917EE7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Frequency: Monthly</w:t>
      </w:r>
    </w:p>
    <w:p w14:paraId="17A200AE" w14:textId="3D00CEB4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Participants:</w:t>
      </w:r>
    </w:p>
    <w:p w14:paraId="12DEBF5E" w14:textId="066022BD" w:rsidR="00F66BA9" w:rsidRDefault="00F66BA9" w:rsidP="00F66BA9">
      <w:pPr>
        <w:pStyle w:val="ListBullet"/>
      </w:pPr>
      <w:r>
        <w:t>Executive Leadership Team (ELT) members</w:t>
      </w:r>
    </w:p>
    <w:p w14:paraId="675B1CEE" w14:textId="2D71BFF6" w:rsidR="00F66BA9" w:rsidRDefault="00F66BA9" w:rsidP="00F66BA9">
      <w:pPr>
        <w:pStyle w:val="ListBullet"/>
      </w:pPr>
      <w:r>
        <w:t>Program Sponsors</w:t>
      </w:r>
    </w:p>
    <w:p w14:paraId="0530457C" w14:textId="27E64FA2" w:rsidR="00F66BA9" w:rsidRDefault="00F66BA9" w:rsidP="00F66BA9">
      <w:pPr>
        <w:pStyle w:val="ListBullet"/>
      </w:pPr>
      <w:r>
        <w:t>Key Business Unit Leaders</w:t>
      </w:r>
    </w:p>
    <w:p w14:paraId="46742B84" w14:textId="71B65073" w:rsidR="00F66BA9" w:rsidRDefault="00F66BA9" w:rsidP="00A611F0">
      <w:pPr>
        <w:pStyle w:val="ListBullet"/>
        <w:numPr>
          <w:ilvl w:val="0"/>
          <w:numId w:val="0"/>
        </w:numPr>
      </w:pPr>
      <w:r>
        <w:t>Responsibilities:</w:t>
      </w:r>
    </w:p>
    <w:p w14:paraId="01B4BE7D" w14:textId="0DFC71E4" w:rsidR="00F66BA9" w:rsidRDefault="00F66BA9" w:rsidP="00F66BA9">
      <w:pPr>
        <w:pStyle w:val="ListBullet"/>
      </w:pPr>
      <w:r>
        <w:t>Strategic alignment and investment decisions</w:t>
      </w:r>
    </w:p>
    <w:p w14:paraId="1CB4757C" w14:textId="520BCC38" w:rsidR="00F66BA9" w:rsidRDefault="00F66BA9" w:rsidP="00F66BA9">
      <w:pPr>
        <w:pStyle w:val="ListBullet"/>
      </w:pPr>
      <w:r>
        <w:t>Remove organizational barriers</w:t>
      </w:r>
    </w:p>
    <w:p w14:paraId="6FBE9925" w14:textId="7E062283" w:rsidR="00F66BA9" w:rsidRDefault="00F66BA9" w:rsidP="00F66BA9">
      <w:pPr>
        <w:pStyle w:val="ListBullet"/>
      </w:pPr>
      <w:r>
        <w:t>Approve major program changes</w:t>
      </w:r>
    </w:p>
    <w:p w14:paraId="27B956C5" w14:textId="0C427BC4" w:rsidR="00F66BA9" w:rsidRDefault="00F66BA9" w:rsidP="00F66BA9">
      <w:pPr>
        <w:pStyle w:val="ListBullet"/>
      </w:pPr>
      <w:r>
        <w:t>Review program ROI and business outcomes</w:t>
      </w:r>
    </w:p>
    <w:p w14:paraId="337032A0" w14:textId="204CDD1C" w:rsidR="00F66BA9" w:rsidRDefault="00F66BA9" w:rsidP="00F66BA9">
      <w:pPr>
        <w:pStyle w:val="ListBullet"/>
      </w:pPr>
      <w:r>
        <w:t>Set organi</w:t>
      </w:r>
      <w:r w:rsidR="00A611F0">
        <w:t>s</w:t>
      </w:r>
      <w:r>
        <w:t>ational priorities</w:t>
      </w:r>
    </w:p>
    <w:p w14:paraId="0BF4B573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7C0B981D" w14:textId="63D781E6" w:rsidR="00F66BA9" w:rsidRDefault="00F66BA9" w:rsidP="00F66BA9">
      <w:pPr>
        <w:pStyle w:val="Heading4"/>
      </w:pPr>
      <w:r>
        <w:t>Business Review Whole Account (Monthly)</w:t>
      </w:r>
    </w:p>
    <w:p w14:paraId="4380B3CA" w14:textId="3B7E1909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Purpose: Comprehensive account-level review and coordination</w:t>
      </w:r>
    </w:p>
    <w:p w14:paraId="7F36D7DE" w14:textId="76045F19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Frequency: Monthly</w:t>
      </w:r>
    </w:p>
    <w:p w14:paraId="30F07E14" w14:textId="15219298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Participants:</w:t>
      </w:r>
    </w:p>
    <w:p w14:paraId="0BE75456" w14:textId="449B1D44" w:rsidR="00F66BA9" w:rsidRDefault="00F66BA9" w:rsidP="00F66BA9">
      <w:pPr>
        <w:pStyle w:val="ListBullet"/>
      </w:pPr>
      <w:r>
        <w:t>Account Leadership</w:t>
      </w:r>
    </w:p>
    <w:p w14:paraId="62F86FA0" w14:textId="6FDF2816" w:rsidR="00F66BA9" w:rsidRDefault="00F66BA9" w:rsidP="00F66BA9">
      <w:pPr>
        <w:pStyle w:val="ListBullet"/>
      </w:pPr>
      <w:r>
        <w:t>Program Directors</w:t>
      </w:r>
    </w:p>
    <w:p w14:paraId="4737B43E" w14:textId="3F0A8956" w:rsidR="00F66BA9" w:rsidRDefault="00F66BA9" w:rsidP="00F66BA9">
      <w:pPr>
        <w:pStyle w:val="ListBullet"/>
      </w:pPr>
      <w:r>
        <w:t>Business Stakeholders</w:t>
      </w:r>
    </w:p>
    <w:p w14:paraId="43BCA779" w14:textId="3771A00E" w:rsidR="00F66BA9" w:rsidRDefault="00F66BA9" w:rsidP="00F66BA9">
      <w:pPr>
        <w:pStyle w:val="ListBullet"/>
      </w:pPr>
      <w:r>
        <w:t>Delivery Leads</w:t>
      </w:r>
    </w:p>
    <w:p w14:paraId="6FA7E4E2" w14:textId="1704AB57" w:rsidR="00F66BA9" w:rsidRDefault="00F66BA9" w:rsidP="00A611F0">
      <w:pPr>
        <w:pStyle w:val="ListBullet"/>
        <w:numPr>
          <w:ilvl w:val="0"/>
          <w:numId w:val="0"/>
        </w:numPr>
      </w:pPr>
      <w:r>
        <w:t>Responsibilities:</w:t>
      </w:r>
    </w:p>
    <w:p w14:paraId="5ECB6A06" w14:textId="3CAF580C" w:rsidR="00F66BA9" w:rsidRDefault="00F66BA9" w:rsidP="00F66BA9">
      <w:pPr>
        <w:pStyle w:val="ListBullet"/>
      </w:pPr>
      <w:r>
        <w:t>Review program health and performance metrics</w:t>
      </w:r>
    </w:p>
    <w:p w14:paraId="5EC5AFA7" w14:textId="60F0894F" w:rsidR="00F66BA9" w:rsidRDefault="00F66BA9" w:rsidP="00F66BA9">
      <w:pPr>
        <w:pStyle w:val="ListBullet"/>
      </w:pPr>
      <w:r>
        <w:lastRenderedPageBreak/>
        <w:t>Account-wide resource allocation</w:t>
      </w:r>
    </w:p>
    <w:p w14:paraId="09EE9621" w14:textId="21023825" w:rsidR="00F66BA9" w:rsidRDefault="00F66BA9" w:rsidP="00F66BA9">
      <w:pPr>
        <w:pStyle w:val="ListBullet"/>
      </w:pPr>
      <w:r>
        <w:t>Cross-program dependencies management</w:t>
      </w:r>
    </w:p>
    <w:p w14:paraId="01646A22" w14:textId="04485CF7" w:rsidR="00F66BA9" w:rsidRDefault="00F66BA9" w:rsidP="00F66BA9">
      <w:pPr>
        <w:pStyle w:val="ListBullet"/>
      </w:pPr>
      <w:r>
        <w:t>Risk and issue escalation from program level</w:t>
      </w:r>
    </w:p>
    <w:p w14:paraId="4CCAC5BD" w14:textId="1A10B7E2" w:rsidR="00F66BA9" w:rsidRDefault="00F66BA9" w:rsidP="00F66BA9">
      <w:pPr>
        <w:pStyle w:val="ListBullet"/>
      </w:pPr>
      <w:r>
        <w:t>Budget and financial oversight</w:t>
      </w:r>
    </w:p>
    <w:p w14:paraId="231E6B86" w14:textId="77777777" w:rsidR="00F66BA9" w:rsidRDefault="00F66BA9" w:rsidP="00A611F0">
      <w:pPr>
        <w:pStyle w:val="ListBullet"/>
        <w:numPr>
          <w:ilvl w:val="0"/>
          <w:numId w:val="0"/>
        </w:numPr>
      </w:pPr>
    </w:p>
    <w:p w14:paraId="35D93E2A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30BE9F17" w14:textId="1BE9F486" w:rsidR="00F66BA9" w:rsidRDefault="00F66BA9" w:rsidP="00F66BA9">
      <w:pPr>
        <w:pStyle w:val="Heading3"/>
      </w:pPr>
      <w:r>
        <w:t>1.2 Program Management Layer</w:t>
      </w:r>
    </w:p>
    <w:p w14:paraId="0435240F" w14:textId="632C0B1B" w:rsidR="00F66BA9" w:rsidRDefault="00A611F0" w:rsidP="00F66BA9">
      <w:r>
        <w:rPr>
          <w:noProof/>
        </w:rPr>
        <w:drawing>
          <wp:inline distT="0" distB="0" distL="0" distR="0" wp14:anchorId="2BB2E46D" wp14:editId="5E6E7D7B">
            <wp:extent cx="5731510" cy="2818045"/>
            <wp:effectExtent l="0" t="0" r="2540" b="1905"/>
            <wp:docPr id="519539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1F3508" w14:textId="5E421D7D" w:rsidR="00F66BA9" w:rsidRDefault="00F66BA9" w:rsidP="00F66BA9">
      <w:pPr>
        <w:pStyle w:val="Heading4"/>
      </w:pPr>
      <w:r>
        <w:t>Program Athena</w:t>
      </w:r>
    </w:p>
    <w:p w14:paraId="1EA83941" w14:textId="36A935C0" w:rsidR="00F66BA9" w:rsidRDefault="00F66BA9" w:rsidP="00F66BA9">
      <w:r>
        <w:t>Central coordination hub for all AI delivery initiatives.</w:t>
      </w:r>
    </w:p>
    <w:p w14:paraId="0767E316" w14:textId="77777777" w:rsidR="00F66BA9" w:rsidRDefault="00F66BA9" w:rsidP="00F66BA9"/>
    <w:p w14:paraId="2E6F7C99" w14:textId="060BBBBF" w:rsidR="00F66BA9" w:rsidRDefault="00F66BA9" w:rsidP="00F66BA9">
      <w:pPr>
        <w:pStyle w:val="Heading5"/>
      </w:pPr>
      <w:r>
        <w:t>Industry Solutions Delivery / Athena Delivery</w:t>
      </w:r>
    </w:p>
    <w:p w14:paraId="0ADD933A" w14:textId="7165BCA2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Purpose: End-to-end delivery of industry-specific AI solutions</w:t>
      </w:r>
    </w:p>
    <w:p w14:paraId="66BF69A0" w14:textId="58441CDA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Key Activities:</w:t>
      </w:r>
    </w:p>
    <w:p w14:paraId="3B0A8370" w14:textId="1D61218D" w:rsidR="00F66BA9" w:rsidRDefault="00F66BA9" w:rsidP="00F66BA9">
      <w:pPr>
        <w:pStyle w:val="ListBullet"/>
      </w:pPr>
      <w:r>
        <w:t>Project execution and delivery management</w:t>
      </w:r>
    </w:p>
    <w:p w14:paraId="655805DB" w14:textId="7CE59259" w:rsidR="00F66BA9" w:rsidRDefault="00F66BA9" w:rsidP="00F66BA9">
      <w:pPr>
        <w:pStyle w:val="ListBullet"/>
      </w:pPr>
      <w:r>
        <w:t>Sprint planning and tracking</w:t>
      </w:r>
    </w:p>
    <w:p w14:paraId="578BB8FF" w14:textId="264504E0" w:rsidR="00F66BA9" w:rsidRDefault="00F66BA9" w:rsidP="00F66BA9">
      <w:pPr>
        <w:pStyle w:val="ListBullet"/>
      </w:pPr>
      <w:r>
        <w:t>Quality assurance and release management</w:t>
      </w:r>
    </w:p>
    <w:p w14:paraId="58D5EB39" w14:textId="21ADD2D5" w:rsidR="00F66BA9" w:rsidRDefault="00F66BA9" w:rsidP="00F66BA9">
      <w:pPr>
        <w:pStyle w:val="ListBullet"/>
      </w:pPr>
      <w:r>
        <w:t>Customer acceptance and deployment</w:t>
      </w:r>
    </w:p>
    <w:p w14:paraId="1231D37E" w14:textId="1C8B56B4" w:rsidR="00F66BA9" w:rsidRDefault="00F66BA9" w:rsidP="00F66BA9">
      <w:pPr>
        <w:pStyle w:val="ListBullet"/>
      </w:pPr>
      <w:r>
        <w:t>Leadership: Delivery Manager / Project Manager</w:t>
      </w:r>
    </w:p>
    <w:p w14:paraId="4D7A1E87" w14:textId="60F2006D" w:rsidR="00F66BA9" w:rsidRDefault="00F66BA9" w:rsidP="00F66BA9">
      <w:pPr>
        <w:pStyle w:val="ListBullet"/>
      </w:pPr>
      <w:r>
        <w:t>Reporting: Weekly to Program Athena, Monthly to Business Review</w:t>
      </w:r>
    </w:p>
    <w:p w14:paraId="1303FE3B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09915084" w14:textId="26CA874F" w:rsidR="00F66BA9" w:rsidRDefault="00F66BA9" w:rsidP="00F66BA9">
      <w:pPr>
        <w:pStyle w:val="Heading5"/>
      </w:pPr>
      <w:r>
        <w:t>Industry Solutions Engineering / AI for Customers</w:t>
      </w:r>
    </w:p>
    <w:p w14:paraId="4FBD7C41" w14:textId="3354A999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Purpose: Technical excellence and solution engineering</w:t>
      </w:r>
    </w:p>
    <w:p w14:paraId="2A0F71FD" w14:textId="2D94BD7E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Key Activities:</w:t>
      </w:r>
    </w:p>
    <w:p w14:paraId="4859E5B9" w14:textId="3BCECB3D" w:rsidR="00F66BA9" w:rsidRDefault="00F66BA9" w:rsidP="00F66BA9">
      <w:pPr>
        <w:pStyle w:val="ListBullet"/>
      </w:pPr>
      <w:r>
        <w:t>Solution architecture and design</w:t>
      </w:r>
    </w:p>
    <w:p w14:paraId="4D450BCD" w14:textId="6CE2834C" w:rsidR="00F66BA9" w:rsidRDefault="00F66BA9" w:rsidP="00F66BA9">
      <w:pPr>
        <w:pStyle w:val="ListBullet"/>
      </w:pPr>
      <w:r>
        <w:lastRenderedPageBreak/>
        <w:t>AI model development and engineering</w:t>
      </w:r>
    </w:p>
    <w:p w14:paraId="06415B36" w14:textId="1454DC1E" w:rsidR="00F66BA9" w:rsidRDefault="00F66BA9" w:rsidP="00F66BA9">
      <w:pPr>
        <w:pStyle w:val="ListBullet"/>
      </w:pPr>
      <w:r>
        <w:t>Technical innovation and R&amp;D</w:t>
      </w:r>
    </w:p>
    <w:p w14:paraId="42CCACC4" w14:textId="410CB38B" w:rsidR="00F66BA9" w:rsidRDefault="00F66BA9" w:rsidP="00F66BA9">
      <w:pPr>
        <w:pStyle w:val="ListBullet"/>
      </w:pPr>
      <w:r>
        <w:t>Platform and infrastructure setup</w:t>
      </w:r>
    </w:p>
    <w:p w14:paraId="772C8BB2" w14:textId="02F818C4" w:rsidR="00F66BA9" w:rsidRDefault="00F66BA9" w:rsidP="00F66BA9">
      <w:pPr>
        <w:pStyle w:val="ListBullet"/>
      </w:pPr>
      <w:r>
        <w:t>Customer technical enablement</w:t>
      </w:r>
    </w:p>
    <w:p w14:paraId="1B906A10" w14:textId="0E41BA3B" w:rsidR="00F66BA9" w:rsidRDefault="00F66BA9" w:rsidP="00A611F0">
      <w:pPr>
        <w:pStyle w:val="ListBullet"/>
        <w:numPr>
          <w:ilvl w:val="0"/>
          <w:numId w:val="0"/>
        </w:numPr>
      </w:pPr>
      <w:r>
        <w:t>Leadership: Chief Architect / Engineering Lead</w:t>
      </w:r>
    </w:p>
    <w:p w14:paraId="25E7003A" w14:textId="2A007EEC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Reporting: Weekly to Program Athena, Monthly to Business Review</w:t>
      </w:r>
    </w:p>
    <w:p w14:paraId="7BA4744E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27C5BAD4" w14:textId="679D2384" w:rsidR="00F66BA9" w:rsidRDefault="00F66BA9" w:rsidP="00F66BA9">
      <w:pPr>
        <w:pStyle w:val="Heading5"/>
      </w:pPr>
      <w:r>
        <w:t>Capability Engagement / Training / Skilling</w:t>
      </w:r>
    </w:p>
    <w:p w14:paraId="4AC0F749" w14:textId="67DB83C8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Purpose: Build and maintain AI capabilities across the organization</w:t>
      </w:r>
    </w:p>
    <w:p w14:paraId="32827E68" w14:textId="53382223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Key Activities:</w:t>
      </w:r>
    </w:p>
    <w:p w14:paraId="49AA7E24" w14:textId="2CB60AFD" w:rsidR="00F66BA9" w:rsidRDefault="00F66BA9" w:rsidP="00F66BA9">
      <w:pPr>
        <w:pStyle w:val="ListBullet"/>
      </w:pPr>
      <w:r>
        <w:t>Training program delivery</w:t>
      </w:r>
    </w:p>
    <w:p w14:paraId="78FC6987" w14:textId="06694C9E" w:rsidR="00F66BA9" w:rsidRDefault="00F66BA9" w:rsidP="00F66BA9">
      <w:pPr>
        <w:pStyle w:val="ListBullet"/>
      </w:pPr>
      <w:r>
        <w:t>Skill assessment and gap analysis</w:t>
      </w:r>
    </w:p>
    <w:p w14:paraId="589321DB" w14:textId="1F86A999" w:rsidR="00F66BA9" w:rsidRDefault="00F66BA9" w:rsidP="00F66BA9">
      <w:pPr>
        <w:pStyle w:val="ListBullet"/>
      </w:pPr>
      <w:r>
        <w:t>Workshop facilitation (Business Envisioning, Solution Envisioning)</w:t>
      </w:r>
    </w:p>
    <w:p w14:paraId="0762B137" w14:textId="703538D5" w:rsidR="00F66BA9" w:rsidRDefault="00F66BA9" w:rsidP="00F66BA9">
      <w:pPr>
        <w:pStyle w:val="ListBullet"/>
      </w:pPr>
      <w:r>
        <w:t>Knowledge transfer and documentation</w:t>
      </w:r>
    </w:p>
    <w:p w14:paraId="5268F203" w14:textId="1F193C8D" w:rsidR="00F66BA9" w:rsidRDefault="00F66BA9" w:rsidP="00F66BA9">
      <w:pPr>
        <w:pStyle w:val="ListBullet"/>
      </w:pPr>
      <w:r>
        <w:t>Community of practice management</w:t>
      </w:r>
    </w:p>
    <w:p w14:paraId="4E61698A" w14:textId="0A1ABD76" w:rsidR="00F66BA9" w:rsidRDefault="00F66BA9" w:rsidP="00A611F0">
      <w:pPr>
        <w:pStyle w:val="ListBullet"/>
        <w:numPr>
          <w:ilvl w:val="0"/>
          <w:numId w:val="0"/>
        </w:numPr>
      </w:pPr>
      <w:r>
        <w:t>Leadership: Capability Lead / Training Manager</w:t>
      </w:r>
    </w:p>
    <w:p w14:paraId="25C43153" w14:textId="72A51112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Reporting: Weekly to Program Athena, Monthly to Business Review</w:t>
      </w:r>
    </w:p>
    <w:p w14:paraId="51347304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36C039CE" w14:textId="077670C0" w:rsidR="00F66BA9" w:rsidRDefault="00F66BA9" w:rsidP="00F66BA9">
      <w:pPr>
        <w:pStyle w:val="Heading4"/>
      </w:pPr>
      <w:r>
        <w:t>Unified Support / Whole of Account Management</w:t>
      </w:r>
    </w:p>
    <w:p w14:paraId="7F235838" w14:textId="09FC604C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Purpose: Integrated support across the entire account</w:t>
      </w:r>
    </w:p>
    <w:p w14:paraId="4F842133" w14:textId="1AFA7E5E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Key Activities:</w:t>
      </w:r>
    </w:p>
    <w:p w14:paraId="0DB65B4F" w14:textId="27D99C8C" w:rsidR="00F66BA9" w:rsidRDefault="00F66BA9" w:rsidP="00F66BA9">
      <w:pPr>
        <w:pStyle w:val="ListBullet"/>
      </w:pPr>
      <w:r>
        <w:t>Cross-program coordination</w:t>
      </w:r>
    </w:p>
    <w:p w14:paraId="51B7A749" w14:textId="0D997A9B" w:rsidR="00F66BA9" w:rsidRDefault="00F66BA9" w:rsidP="00F66BA9">
      <w:pPr>
        <w:pStyle w:val="ListBullet"/>
      </w:pPr>
      <w:r>
        <w:t>Stakeholder relationship management</w:t>
      </w:r>
    </w:p>
    <w:p w14:paraId="51DB9274" w14:textId="6F8E5497" w:rsidR="00F66BA9" w:rsidRDefault="00F66BA9" w:rsidP="00F66BA9">
      <w:pPr>
        <w:pStyle w:val="ListBullet"/>
      </w:pPr>
      <w:r>
        <w:t>Unified communication strategy</w:t>
      </w:r>
    </w:p>
    <w:p w14:paraId="131B76B5" w14:textId="1FA5A8EA" w:rsidR="00F66BA9" w:rsidRDefault="00F66BA9" w:rsidP="00F66BA9">
      <w:pPr>
        <w:pStyle w:val="ListBullet"/>
      </w:pPr>
      <w:r>
        <w:t>Issue resolution and escalation management</w:t>
      </w:r>
    </w:p>
    <w:p w14:paraId="14425956" w14:textId="163FBDB6" w:rsidR="00F66BA9" w:rsidRDefault="00F66BA9" w:rsidP="00F66BA9">
      <w:pPr>
        <w:pStyle w:val="ListBullet"/>
      </w:pPr>
      <w:r>
        <w:t>Benefits reali</w:t>
      </w:r>
      <w:r w:rsidR="00A611F0">
        <w:t>s</w:t>
      </w:r>
      <w:r>
        <w:t>ation tracking</w:t>
      </w:r>
    </w:p>
    <w:p w14:paraId="64AB5A02" w14:textId="1CA8F5DD" w:rsidR="00F66BA9" w:rsidRDefault="00F66BA9" w:rsidP="00A611F0">
      <w:pPr>
        <w:pStyle w:val="ListBullet"/>
        <w:numPr>
          <w:ilvl w:val="0"/>
          <w:numId w:val="0"/>
        </w:numPr>
      </w:pPr>
      <w:r>
        <w:t>Leadership: Account Manager / Program Director</w:t>
      </w:r>
    </w:p>
    <w:p w14:paraId="55045EF8" w14:textId="23BC3DB7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Reporting: Weekly internal, Monthly to Business Review and ELT</w:t>
      </w:r>
    </w:p>
    <w:p w14:paraId="35D67983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2C367A03" w14:textId="40F39E2E" w:rsidR="00F66BA9" w:rsidRDefault="00F66BA9" w:rsidP="00F66BA9">
      <w:pPr>
        <w:pStyle w:val="Heading2"/>
      </w:pPr>
      <w:r>
        <w:t>2. Escalation Path</w:t>
      </w:r>
    </w:p>
    <w:p w14:paraId="1E54D10A" w14:textId="77777777" w:rsidR="00F66BA9" w:rsidRDefault="00F66BA9" w:rsidP="00F66BA9"/>
    <w:p w14:paraId="6D7C0C9E" w14:textId="4AFD0E2C" w:rsidR="00F66BA9" w:rsidRDefault="00F66BA9" w:rsidP="00F66BA9">
      <w:pPr>
        <w:pStyle w:val="Heading3"/>
      </w:pPr>
      <w:r>
        <w:t>2.1 Escalation Levels</w:t>
      </w:r>
    </w:p>
    <w:p w14:paraId="7945041D" w14:textId="77777777" w:rsidR="00F66BA9" w:rsidRDefault="00F66BA9" w:rsidP="00F66BA9"/>
    <w:p w14:paraId="2C596D02" w14:textId="7DB7C1BC" w:rsidR="00F66BA9" w:rsidRDefault="00F66BA9" w:rsidP="00F66BA9">
      <w:pPr>
        <w:pStyle w:val="Heading4"/>
      </w:pPr>
      <w:r>
        <w:t>Level 1: Team / Workstream Level</w:t>
      </w:r>
    </w:p>
    <w:p w14:paraId="73B1019F" w14:textId="6898372E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Timeframe: Immediate to 24 hours</w:t>
      </w:r>
    </w:p>
    <w:p w14:paraId="6D9C6E79" w14:textId="2546FD0A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Scope: Day-to-day issues, technical blockers, resource conflicts</w:t>
      </w:r>
    </w:p>
    <w:p w14:paraId="7B84ED83" w14:textId="3598BCE4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lastRenderedPageBreak/>
        <w:t>Owner: Team Lead / Scrum Master</w:t>
      </w:r>
    </w:p>
    <w:p w14:paraId="10D28A13" w14:textId="7807A921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Resolution: Within team or with direct manager</w:t>
      </w:r>
    </w:p>
    <w:p w14:paraId="17B81FB1" w14:textId="0DA47D4E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Examples:</w:t>
      </w:r>
    </w:p>
    <w:p w14:paraId="7B7F555A" w14:textId="5EFA54E8" w:rsidR="00F66BA9" w:rsidRDefault="00F66BA9" w:rsidP="00F66BA9">
      <w:pPr>
        <w:pStyle w:val="ListBullet"/>
      </w:pPr>
      <w:r>
        <w:t>Technical implementation challenges</w:t>
      </w:r>
    </w:p>
    <w:p w14:paraId="1B565174" w14:textId="597F92A6" w:rsidR="00F66BA9" w:rsidRDefault="00F66BA9" w:rsidP="00F66BA9">
      <w:pPr>
        <w:pStyle w:val="ListBullet"/>
      </w:pPr>
      <w:r>
        <w:t>Sprint-level resource needs</w:t>
      </w:r>
    </w:p>
    <w:p w14:paraId="771F4587" w14:textId="05BB4415" w:rsidR="00F66BA9" w:rsidRDefault="00F66BA9" w:rsidP="00F66BA9">
      <w:pPr>
        <w:pStyle w:val="ListBullet"/>
      </w:pPr>
      <w:r>
        <w:t>Minor scope clarifications</w:t>
      </w:r>
    </w:p>
    <w:p w14:paraId="473996FF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6D6D940E" w14:textId="1FD5D50C" w:rsidR="00F66BA9" w:rsidRDefault="00F66BA9" w:rsidP="00F66BA9">
      <w:pPr>
        <w:pStyle w:val="Heading4"/>
      </w:pPr>
      <w:r>
        <w:t>Level 2: Program Management Level</w:t>
      </w:r>
    </w:p>
    <w:p w14:paraId="63164DDF" w14:textId="69B651A1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Timeframe: 24-72 hours</w:t>
      </w:r>
    </w:p>
    <w:p w14:paraId="01D8422D" w14:textId="606F7663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Scope: Cross-team dependencies, significant risks, budget variances</w:t>
      </w:r>
    </w:p>
    <w:p w14:paraId="1E206621" w14:textId="5BFAD39B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Owner: Program Manager / Delivery Lead</w:t>
      </w:r>
    </w:p>
    <w:p w14:paraId="28F2C367" w14:textId="043F1BEA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Escalate To: Program Athena Leadership</w:t>
      </w:r>
    </w:p>
    <w:p w14:paraId="257F9D0A" w14:textId="2BB84121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Resolution: Program Steering or leadership decision</w:t>
      </w:r>
    </w:p>
    <w:p w14:paraId="6F2E2188" w14:textId="57C945BB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Examples:</w:t>
      </w:r>
    </w:p>
    <w:p w14:paraId="0CDE8D88" w14:textId="50E85B38" w:rsidR="00F66BA9" w:rsidRDefault="00F66BA9" w:rsidP="00F66BA9">
      <w:pPr>
        <w:pStyle w:val="ListBullet"/>
      </w:pPr>
      <w:r>
        <w:t>Cross-workstream dependencies blocking progress</w:t>
      </w:r>
    </w:p>
    <w:p w14:paraId="104D2DDC" w14:textId="7BE5152E" w:rsidR="00F66BA9" w:rsidRDefault="00F66BA9" w:rsidP="00F66BA9">
      <w:pPr>
        <w:pStyle w:val="ListBullet"/>
      </w:pPr>
      <w:r>
        <w:t>Risks with medium-high impact</w:t>
      </w:r>
    </w:p>
    <w:p w14:paraId="749AF69E" w14:textId="77F3EEC0" w:rsidR="00F66BA9" w:rsidRDefault="00F66BA9" w:rsidP="00F66BA9">
      <w:pPr>
        <w:pStyle w:val="ListBullet"/>
      </w:pPr>
      <w:r>
        <w:t>Resource reallocation between teams</w:t>
      </w:r>
    </w:p>
    <w:p w14:paraId="0308DAB4" w14:textId="05BADB33" w:rsidR="00F66BA9" w:rsidRDefault="00F66BA9" w:rsidP="00F66BA9">
      <w:pPr>
        <w:pStyle w:val="ListBullet"/>
      </w:pPr>
      <w:r>
        <w:t>Budget overruns within 10-15% threshold</w:t>
      </w:r>
    </w:p>
    <w:p w14:paraId="4E3F4187" w14:textId="77777777" w:rsidR="00F66BA9" w:rsidRDefault="00F66BA9" w:rsidP="00A611F0">
      <w:pPr>
        <w:pStyle w:val="ListBullet"/>
        <w:numPr>
          <w:ilvl w:val="0"/>
          <w:numId w:val="0"/>
        </w:numPr>
      </w:pPr>
    </w:p>
    <w:p w14:paraId="043055FB" w14:textId="4D5F28AB" w:rsidR="00F66BA9" w:rsidRDefault="00F66BA9" w:rsidP="00F66BA9">
      <w:pPr>
        <w:pStyle w:val="Heading4"/>
      </w:pPr>
      <w:r>
        <w:t>Level 3: Business Review / Account Level</w:t>
      </w:r>
    </w:p>
    <w:p w14:paraId="0651ACB1" w14:textId="065AA393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Timeframe: 1 week (or next scheduled Business Review)</w:t>
      </w:r>
    </w:p>
    <w:p w14:paraId="20E3ADB1" w14:textId="598B1F37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Scope: Account-wide impacts, major program changes, cross-account resources</w:t>
      </w:r>
    </w:p>
    <w:p w14:paraId="3804DFF9" w14:textId="2E111326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Owner: Program Director / Account Manager</w:t>
      </w:r>
    </w:p>
    <w:p w14:paraId="2177DDB5" w14:textId="0E812753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Escalate To: Business Review Forum</w:t>
      </w:r>
    </w:p>
    <w:p w14:paraId="02C57E05" w14:textId="6D803EC2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Resolution: Account leadership decision, may escalate to ELT</w:t>
      </w:r>
    </w:p>
    <w:p w14:paraId="21D730C9" w14:textId="5777493D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Examples:</w:t>
      </w:r>
    </w:p>
    <w:p w14:paraId="6B11BFBF" w14:textId="22F5F255" w:rsidR="00F66BA9" w:rsidRDefault="00F66BA9" w:rsidP="00F66BA9">
      <w:pPr>
        <w:pStyle w:val="ListBullet"/>
      </w:pPr>
      <w:r>
        <w:t>Major scope changes affecting multiple programs</w:t>
      </w:r>
    </w:p>
    <w:p w14:paraId="50E50DE6" w14:textId="7E531854" w:rsidR="00F66BA9" w:rsidRDefault="00F66BA9" w:rsidP="00F66BA9">
      <w:pPr>
        <w:pStyle w:val="ListBullet"/>
      </w:pPr>
      <w:r>
        <w:t>Significant budget increases (&gt;15%)</w:t>
      </w:r>
    </w:p>
    <w:p w14:paraId="2D3836D7" w14:textId="609C9D49" w:rsidR="00F66BA9" w:rsidRDefault="00F66BA9" w:rsidP="00F66BA9">
      <w:pPr>
        <w:pStyle w:val="ListBullet"/>
      </w:pPr>
      <w:r>
        <w:t>Resource conflicts across accounts</w:t>
      </w:r>
    </w:p>
    <w:p w14:paraId="1BD15D1C" w14:textId="49EDB8D6" w:rsidR="00F66BA9" w:rsidRDefault="00F66BA9" w:rsidP="00F66BA9">
      <w:pPr>
        <w:pStyle w:val="ListBullet"/>
      </w:pPr>
      <w:r>
        <w:t>High-severity risks requiring organizational intervention</w:t>
      </w:r>
    </w:p>
    <w:p w14:paraId="7CA57C56" w14:textId="739FF06A" w:rsidR="00F66BA9" w:rsidRDefault="00F66BA9" w:rsidP="00F66BA9">
      <w:pPr>
        <w:pStyle w:val="ListBullet"/>
      </w:pPr>
      <w:r>
        <w:t>Customer escalations at executive level</w:t>
      </w:r>
    </w:p>
    <w:p w14:paraId="2BD01809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7AEF0274" w14:textId="3E3E0F88" w:rsidR="00F66BA9" w:rsidRDefault="00F66BA9" w:rsidP="00F66BA9">
      <w:pPr>
        <w:pStyle w:val="Heading4"/>
      </w:pPr>
      <w:r>
        <w:t>Level 4: ELT Steering Committee Level</w:t>
      </w:r>
    </w:p>
    <w:p w14:paraId="44250AAA" w14:textId="5C16F6CB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Timeframe: Up to 1 month (or emergency session)</w:t>
      </w:r>
    </w:p>
    <w:p w14:paraId="35BAF541" w14:textId="605F92E8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Scope: Strategic changes, major investments, organizational barriers</w:t>
      </w:r>
    </w:p>
    <w:p w14:paraId="36A2480B" w14:textId="0AB2A6DD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Owner: Executive Sponsor</w:t>
      </w:r>
    </w:p>
    <w:p w14:paraId="6F19F151" w14:textId="514BA025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Escalate To: ELT Steering Committee</w:t>
      </w:r>
    </w:p>
    <w:p w14:paraId="37B790A3" w14:textId="18348693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Resolution: Executive decision, organizational policy change</w:t>
      </w:r>
    </w:p>
    <w:p w14:paraId="5F937CEB" w14:textId="382C3244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lastRenderedPageBreak/>
        <w:t>Examples:</w:t>
      </w:r>
    </w:p>
    <w:p w14:paraId="669C958C" w14:textId="202206A2" w:rsidR="00F66BA9" w:rsidRDefault="00F66BA9" w:rsidP="00F66BA9">
      <w:pPr>
        <w:pStyle w:val="ListBullet"/>
      </w:pPr>
      <w:r>
        <w:t>Program cancellation or major pivot</w:t>
      </w:r>
    </w:p>
    <w:p w14:paraId="4C9A18B5" w14:textId="4EB2ADEC" w:rsidR="00F66BA9" w:rsidRDefault="00F66BA9" w:rsidP="00F66BA9">
      <w:pPr>
        <w:pStyle w:val="ListBullet"/>
      </w:pPr>
      <w:r>
        <w:t>Investment decisions &gt;$X threshold</w:t>
      </w:r>
    </w:p>
    <w:p w14:paraId="6A2CF093" w14:textId="591619A2" w:rsidR="00F66BA9" w:rsidRDefault="00F66BA9" w:rsidP="00F66BA9">
      <w:pPr>
        <w:pStyle w:val="ListBullet"/>
      </w:pPr>
      <w:r>
        <w:t>Organizational structure changes</w:t>
      </w:r>
    </w:p>
    <w:p w14:paraId="64F3304E" w14:textId="60911885" w:rsidR="00F66BA9" w:rsidRDefault="00F66BA9" w:rsidP="00F66BA9">
      <w:pPr>
        <w:pStyle w:val="ListBullet"/>
      </w:pPr>
      <w:r>
        <w:t>Strategic partnership decisions</w:t>
      </w:r>
    </w:p>
    <w:p w14:paraId="2E54B8ED" w14:textId="0347289A" w:rsidR="00F66BA9" w:rsidRDefault="00F66BA9" w:rsidP="00F66BA9">
      <w:pPr>
        <w:pStyle w:val="ListBullet"/>
      </w:pPr>
      <w:r>
        <w:t>Legal or compliance issues</w:t>
      </w:r>
    </w:p>
    <w:p w14:paraId="7F60DF6F" w14:textId="77777777" w:rsidR="00F66BA9" w:rsidRDefault="00F66BA9" w:rsidP="00A611F0">
      <w:pPr>
        <w:pStyle w:val="ListBullet"/>
        <w:numPr>
          <w:ilvl w:val="0"/>
          <w:numId w:val="0"/>
        </w:numPr>
      </w:pPr>
    </w:p>
    <w:p w14:paraId="45D0A4B3" w14:textId="704B4D87" w:rsidR="00F66BA9" w:rsidRDefault="00F66BA9" w:rsidP="00F66BA9">
      <w:pPr>
        <w:pStyle w:val="Heading3"/>
      </w:pPr>
      <w:r>
        <w:t>2.2 Escalation Triggers</w:t>
      </w:r>
    </w:p>
    <w:p w14:paraId="17EC48C7" w14:textId="77777777" w:rsidR="00F66BA9" w:rsidRDefault="00F66BA9" w:rsidP="00F66BA9"/>
    <w:p w14:paraId="3E122D31" w14:textId="5A5C85EB" w:rsidR="00F66BA9" w:rsidRDefault="00F66BA9" w:rsidP="00F66BA9">
      <w:pPr>
        <w:pStyle w:val="Heading4"/>
      </w:pPr>
      <w:r>
        <w:t>Risk-Based Escalation</w:t>
      </w:r>
    </w:p>
    <w:p w14:paraId="1BE06C88" w14:textId="0BB05408" w:rsidR="00F66BA9" w:rsidRDefault="00F66BA9" w:rsidP="00F66BA9">
      <w:pPr>
        <w:rPr>
          <w:sz w:val="18"/>
        </w:rPr>
      </w:pPr>
      <w:r>
        <w:rPr>
          <w:sz w:val="18"/>
        </w:rPr>
        <w:t>| Risk Level | Impact | Escalation Level | Response Time |</w:t>
      </w:r>
    </w:p>
    <w:p w14:paraId="092647BB" w14:textId="1C9A8888" w:rsidR="00F66BA9" w:rsidRDefault="00F66BA9" w:rsidP="00F66BA9">
      <w:pPr>
        <w:rPr>
          <w:sz w:val="18"/>
        </w:rPr>
      </w:pPr>
      <w:r>
        <w:rPr>
          <w:sz w:val="18"/>
        </w:rPr>
        <w:t>|------------|--------|------------------|---------------|</w:t>
      </w:r>
    </w:p>
    <w:p w14:paraId="675FC84D" w14:textId="609414CD" w:rsidR="00F66BA9" w:rsidRDefault="00F66BA9" w:rsidP="00F66BA9">
      <w:pPr>
        <w:rPr>
          <w:sz w:val="18"/>
        </w:rPr>
      </w:pPr>
      <w:r>
        <w:rPr>
          <w:sz w:val="18"/>
        </w:rPr>
        <w:t>| Low | Minimal impact on timeline/budget (&lt;5%) | Level 1 | 24 hours |</w:t>
      </w:r>
    </w:p>
    <w:p w14:paraId="07FC0612" w14:textId="6A818EFE" w:rsidR="00F66BA9" w:rsidRDefault="00F66BA9" w:rsidP="00F66BA9">
      <w:pPr>
        <w:rPr>
          <w:sz w:val="18"/>
        </w:rPr>
      </w:pPr>
      <w:r>
        <w:rPr>
          <w:sz w:val="18"/>
        </w:rPr>
        <w:t>| Medium | Moderate impact (5-15%), workarounds available | Level 2 | 72 hours |</w:t>
      </w:r>
    </w:p>
    <w:p w14:paraId="46670157" w14:textId="78AB4217" w:rsidR="00F66BA9" w:rsidRDefault="00F66BA9" w:rsidP="00F66BA9">
      <w:pPr>
        <w:rPr>
          <w:sz w:val="18"/>
        </w:rPr>
      </w:pPr>
      <w:r>
        <w:rPr>
          <w:sz w:val="18"/>
        </w:rPr>
        <w:t>| High | Major impact (&gt;15%), critical path affected | Level 3 | 1 week |</w:t>
      </w:r>
    </w:p>
    <w:p w14:paraId="4BF969FA" w14:textId="3A63724A" w:rsidR="00F66BA9" w:rsidRDefault="00F66BA9" w:rsidP="00F66BA9">
      <w:pPr>
        <w:rPr>
          <w:sz w:val="18"/>
        </w:rPr>
      </w:pPr>
      <w:r>
        <w:rPr>
          <w:sz w:val="18"/>
        </w:rPr>
        <w:t>| Critical | Program success at risk, strategic impact | Level 4 | Immediate |</w:t>
      </w:r>
    </w:p>
    <w:p w14:paraId="4F80167C" w14:textId="77777777" w:rsidR="00F66BA9" w:rsidRDefault="00F66BA9" w:rsidP="00F66BA9">
      <w:pPr>
        <w:rPr>
          <w:sz w:val="22"/>
        </w:rPr>
      </w:pPr>
    </w:p>
    <w:p w14:paraId="07388112" w14:textId="1DBC3BD3" w:rsidR="00F66BA9" w:rsidRDefault="00F66BA9" w:rsidP="00F66BA9">
      <w:pPr>
        <w:pStyle w:val="Heading4"/>
      </w:pPr>
      <w:r>
        <w:t>Issue-Based Escalation</w:t>
      </w:r>
    </w:p>
    <w:p w14:paraId="65B36982" w14:textId="2EE39737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Technical Issues: Start at Level 1, escalate if unresolved in 2 days</w:t>
      </w:r>
    </w:p>
    <w:p w14:paraId="103BD8B1" w14:textId="62F4C4F5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Resource Issues: Start at Level 2, escalate if cross-account impact</w:t>
      </w:r>
    </w:p>
    <w:p w14:paraId="7C16F120" w14:textId="172D6066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Budget Issues: Level 2 for &lt;15%, Level 3 for &gt;15%</w:t>
      </w:r>
    </w:p>
    <w:p w14:paraId="6EF79648" w14:textId="2B4D3C39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Scope Changes: Level 2 for minor, Level 3 for major, Level 4 for strategic</w:t>
      </w:r>
    </w:p>
    <w:p w14:paraId="640626B1" w14:textId="5B072E70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Stakeholder Conflicts: Start at appropriate level based on seniority</w:t>
      </w:r>
    </w:p>
    <w:p w14:paraId="7A0DAA3F" w14:textId="77777777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</w:p>
    <w:p w14:paraId="07C1108A" w14:textId="14A42579" w:rsidR="00F66BA9" w:rsidRDefault="00F66BA9" w:rsidP="00F66BA9">
      <w:pPr>
        <w:pStyle w:val="Heading2"/>
      </w:pPr>
      <w:r>
        <w:t>3. Communication Framework</w:t>
      </w:r>
    </w:p>
    <w:p w14:paraId="0A34AA13" w14:textId="77777777" w:rsidR="00F66BA9" w:rsidRDefault="00F66BA9" w:rsidP="00F66BA9"/>
    <w:p w14:paraId="7A112926" w14:textId="7F648578" w:rsidR="00F66BA9" w:rsidRDefault="00F66BA9" w:rsidP="00F66BA9">
      <w:pPr>
        <w:pStyle w:val="Heading3"/>
      </w:pPr>
      <w:r>
        <w:t>3.1 Communication Cadence</w:t>
      </w:r>
    </w:p>
    <w:p w14:paraId="076FACFA" w14:textId="77777777" w:rsidR="00F66BA9" w:rsidRDefault="00F66BA9" w:rsidP="00F66BA9"/>
    <w:p w14:paraId="0E034315" w14:textId="2E313952" w:rsidR="00F66BA9" w:rsidRDefault="00F66BA9" w:rsidP="00F66BA9">
      <w:pPr>
        <w:pStyle w:val="Heading4"/>
      </w:pPr>
      <w:r>
        <w:t>Daily Communications</w:t>
      </w:r>
    </w:p>
    <w:p w14:paraId="51F121A0" w14:textId="2AA3CD12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Stand-ups: Team-level (15 minutes)</w:t>
      </w:r>
    </w:p>
    <w:p w14:paraId="16B5777F" w14:textId="4AB5FDE1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Slack/Teams Updates: Asynchronous progress updates</w:t>
      </w:r>
    </w:p>
    <w:p w14:paraId="2E96368A" w14:textId="53B71856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Blocker Resolution: Ad-hoc as needed</w:t>
      </w:r>
    </w:p>
    <w:p w14:paraId="1361EA48" w14:textId="77777777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</w:p>
    <w:p w14:paraId="066860D4" w14:textId="6D57678D" w:rsidR="00F66BA9" w:rsidRDefault="00F66BA9" w:rsidP="00F66BA9">
      <w:pPr>
        <w:pStyle w:val="Heading4"/>
      </w:pPr>
      <w:r>
        <w:lastRenderedPageBreak/>
        <w:t>Weekly Communications</w:t>
      </w:r>
    </w:p>
    <w:p w14:paraId="3D0931E7" w14:textId="24CC3EB1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Program Sync: All workstream leads + Program Manager (1 hour)</w:t>
      </w:r>
    </w:p>
    <w:p w14:paraId="3B70420D" w14:textId="5CA2C2F7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Agenda: Progress, risks, dependencies, upcoming milestones</w:t>
      </w:r>
    </w:p>
    <w:p w14:paraId="0676E930" w14:textId="1ADC92C2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Technical Review: Engineering team (1 hour)</w:t>
      </w:r>
    </w:p>
    <w:p w14:paraId="0AD966B4" w14:textId="5145B519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Stakeholder Updates: Written status report to key stakeholders</w:t>
      </w:r>
    </w:p>
    <w:p w14:paraId="36FE5199" w14:textId="558D3252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Sprint Reviews: Team-level demos and retrospectives</w:t>
      </w:r>
    </w:p>
    <w:p w14:paraId="6A46DCBB" w14:textId="77777777" w:rsidR="00F66BA9" w:rsidRDefault="00F66BA9" w:rsidP="00A611F0">
      <w:pPr>
        <w:pStyle w:val="ListBullet"/>
        <w:numPr>
          <w:ilvl w:val="0"/>
          <w:numId w:val="0"/>
        </w:numPr>
      </w:pPr>
    </w:p>
    <w:p w14:paraId="729C0089" w14:textId="65CD7B9B" w:rsidR="00F66BA9" w:rsidRDefault="00F66BA9" w:rsidP="00F66BA9">
      <w:pPr>
        <w:pStyle w:val="Heading4"/>
      </w:pPr>
      <w:r>
        <w:t>Bi-Weekly Communications</w:t>
      </w:r>
    </w:p>
    <w:p w14:paraId="3E01A429" w14:textId="60038DC9" w:rsidR="00F66BA9" w:rsidRDefault="00F66BA9" w:rsidP="00F66BA9">
      <w:pPr>
        <w:pStyle w:val="ListBullet"/>
      </w:pPr>
      <w:r>
        <w:t>Capability Review: Training and skilling progress</w:t>
      </w:r>
    </w:p>
    <w:p w14:paraId="141441B4" w14:textId="68294BE3" w:rsidR="00F66BA9" w:rsidRDefault="00F66BA9" w:rsidP="00F66BA9">
      <w:pPr>
        <w:pStyle w:val="ListBullet"/>
      </w:pPr>
      <w:r>
        <w:t>Account Coordination: Unified Support sync with account teams</w:t>
      </w:r>
    </w:p>
    <w:p w14:paraId="2DD79D3A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7478A5E6" w14:textId="53816E00" w:rsidR="00F66BA9" w:rsidRDefault="00F66BA9" w:rsidP="00F66BA9">
      <w:pPr>
        <w:pStyle w:val="Heading4"/>
      </w:pPr>
      <w:r>
        <w:t>Monthly Communications</w:t>
      </w:r>
    </w:p>
    <w:p w14:paraId="0AC8DB6A" w14:textId="56962F79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Business Review Meeting: (2 hours)</w:t>
      </w:r>
    </w:p>
    <w:p w14:paraId="7D8B8B6C" w14:textId="6D70B0E8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Full program performance review</w:t>
      </w:r>
    </w:p>
    <w:p w14:paraId="00B9D948" w14:textId="74D15A59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Financial status and forecasting</w:t>
      </w:r>
    </w:p>
    <w:p w14:paraId="4762AE6C" w14:textId="2FCA399B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Milestone achievement and upcoming deliverables</w:t>
      </w:r>
    </w:p>
    <w:p w14:paraId="2849E7C6" w14:textId="364D702C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Risk and issue register review</w:t>
      </w:r>
    </w:p>
    <w:p w14:paraId="2EAB396D" w14:textId="79C6D5D3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Resource planning for next period</w:t>
      </w:r>
    </w:p>
    <w:p w14:paraId="6991F034" w14:textId="1EB8FA1F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ELT Steering Committee: (1.5 hours)</w:t>
      </w:r>
    </w:p>
    <w:p w14:paraId="3BC70A24" w14:textId="5DDCD06E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Strategic alignment review</w:t>
      </w:r>
    </w:p>
    <w:p w14:paraId="3C20A471" w14:textId="4B514BA8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Business value realization</w:t>
      </w:r>
    </w:p>
    <w:p w14:paraId="3923AD0A" w14:textId="28B21D6B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Major decisions and approvals</w:t>
      </w:r>
    </w:p>
    <w:p w14:paraId="52FE479A" w14:textId="000DB6FE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Executive-level escalations</w:t>
      </w:r>
    </w:p>
    <w:p w14:paraId="76641A50" w14:textId="7952684B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Monthly Newsletter: Broader stakeholder communication</w:t>
      </w:r>
    </w:p>
    <w:p w14:paraId="3BE06540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4E564E31" w14:textId="60029799" w:rsidR="00F66BA9" w:rsidRDefault="00F66BA9" w:rsidP="00F66BA9">
      <w:pPr>
        <w:pStyle w:val="Heading4"/>
      </w:pPr>
      <w:r>
        <w:t>Quarterly Communications</w:t>
      </w:r>
    </w:p>
    <w:p w14:paraId="3DE73B5A" w14:textId="6ADCBCFD" w:rsidR="00F66BA9" w:rsidRDefault="00F66BA9" w:rsidP="00F66BA9">
      <w:pPr>
        <w:pStyle w:val="ListBullet"/>
      </w:pPr>
      <w:r>
        <w:t>Quarterly Business Review (QBR): Comprehensive program assessment</w:t>
      </w:r>
    </w:p>
    <w:p w14:paraId="2DDDA2E8" w14:textId="2ABF682A" w:rsidR="00F66BA9" w:rsidRDefault="00F66BA9" w:rsidP="00F66BA9">
      <w:pPr>
        <w:pStyle w:val="ListBullet"/>
      </w:pPr>
      <w:r>
        <w:t>Benefits Realization Report: ROI and value delivery</w:t>
      </w:r>
    </w:p>
    <w:p w14:paraId="3B63A581" w14:textId="78D11103" w:rsidR="00F66BA9" w:rsidRDefault="00F66BA9" w:rsidP="00F66BA9">
      <w:pPr>
        <w:pStyle w:val="ListBullet"/>
      </w:pPr>
      <w:r>
        <w:t>Strategic Planning Session: Next quarter planning</w:t>
      </w:r>
    </w:p>
    <w:p w14:paraId="1BE3F14A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7CED248F" w14:textId="30A07C3C" w:rsidR="00F66BA9" w:rsidRDefault="00F66BA9" w:rsidP="00F66BA9">
      <w:pPr>
        <w:pStyle w:val="Heading3"/>
      </w:pPr>
      <w:r>
        <w:t>3.2 Communication Channels</w:t>
      </w:r>
    </w:p>
    <w:p w14:paraId="5A4FDB22" w14:textId="77777777" w:rsidR="00F66BA9" w:rsidRDefault="00F66BA9" w:rsidP="00F66BA9"/>
    <w:p w14:paraId="5C79CB63" w14:textId="477C7180" w:rsidR="00F66BA9" w:rsidRDefault="00F66BA9" w:rsidP="00F66BA9">
      <w:pPr>
        <w:pStyle w:val="Heading4"/>
      </w:pPr>
      <w:r>
        <w:t>Synchronous Channels</w:t>
      </w:r>
    </w:p>
    <w:p w14:paraId="07EE86AF" w14:textId="64B19CEC" w:rsidR="00F66BA9" w:rsidRDefault="00F66BA9" w:rsidP="00F66BA9">
      <w:pPr>
        <w:pStyle w:val="ListBullet"/>
      </w:pPr>
      <w:r>
        <w:t>Microsoft Teams: Primary collaboration platform</w:t>
      </w:r>
    </w:p>
    <w:p w14:paraId="39533A59" w14:textId="48F23FEC" w:rsidR="00F66BA9" w:rsidRDefault="00F66BA9" w:rsidP="00F66BA9">
      <w:pPr>
        <w:pStyle w:val="ListBullet"/>
      </w:pPr>
      <w:r>
        <w:t>General Program Channel</w:t>
      </w:r>
    </w:p>
    <w:p w14:paraId="457894B3" w14:textId="3DED8061" w:rsidR="00F66BA9" w:rsidRDefault="00F66BA9" w:rsidP="00F66BA9">
      <w:pPr>
        <w:pStyle w:val="ListBullet"/>
      </w:pPr>
      <w:r>
        <w:t>Delivery Workstream Channel</w:t>
      </w:r>
    </w:p>
    <w:p w14:paraId="7827B08B" w14:textId="25ACB9E9" w:rsidR="00F66BA9" w:rsidRDefault="00F66BA9" w:rsidP="00F66BA9">
      <w:pPr>
        <w:pStyle w:val="ListBullet"/>
      </w:pPr>
      <w:r>
        <w:t>Engineering Workstream Channel</w:t>
      </w:r>
    </w:p>
    <w:p w14:paraId="30A77409" w14:textId="231B37F1" w:rsidR="00F66BA9" w:rsidRDefault="00F66BA9" w:rsidP="00F66BA9">
      <w:pPr>
        <w:pStyle w:val="ListBullet"/>
      </w:pPr>
      <w:r>
        <w:lastRenderedPageBreak/>
        <w:t>Capability Workstream Channel</w:t>
      </w:r>
    </w:p>
    <w:p w14:paraId="6D138B57" w14:textId="21D57ACC" w:rsidR="00F66BA9" w:rsidRDefault="00F66BA9" w:rsidP="00F66BA9">
      <w:pPr>
        <w:pStyle w:val="ListBullet"/>
      </w:pPr>
      <w:r>
        <w:t>Executive Updates Channel (read-only for most)</w:t>
      </w:r>
    </w:p>
    <w:p w14:paraId="1C7F70DA" w14:textId="1B4B7DEE" w:rsidR="00F66BA9" w:rsidRDefault="00F66BA9" w:rsidP="00F66BA9">
      <w:pPr>
        <w:pStyle w:val="ListBullet"/>
      </w:pPr>
      <w:r>
        <w:t>Meetings: Teams for all scheduled sessions</w:t>
      </w:r>
    </w:p>
    <w:p w14:paraId="2982C123" w14:textId="18383794" w:rsidR="00F66BA9" w:rsidRDefault="00F66BA9" w:rsidP="00F66BA9">
      <w:pPr>
        <w:pStyle w:val="ListBullet"/>
      </w:pPr>
      <w:r>
        <w:t>Emergency Hotline: For critical escalations</w:t>
      </w:r>
    </w:p>
    <w:p w14:paraId="35DF9A6A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7F7AE096" w14:textId="2806DFF1" w:rsidR="00F66BA9" w:rsidRDefault="00F66BA9" w:rsidP="00F66BA9">
      <w:pPr>
        <w:pStyle w:val="Heading4"/>
      </w:pPr>
      <w:r>
        <w:t>Asynchronous Channels</w:t>
      </w:r>
    </w:p>
    <w:p w14:paraId="1EBD80DA" w14:textId="6704E929" w:rsidR="00F66BA9" w:rsidRDefault="00F66BA9" w:rsidP="00F66BA9">
      <w:pPr>
        <w:pStyle w:val="ListBullet"/>
      </w:pPr>
      <w:r>
        <w:t>Email: Formal communications, approvals, external stakeholders</w:t>
      </w:r>
    </w:p>
    <w:p w14:paraId="1DE2469E" w14:textId="0CBBD15A" w:rsidR="00F66BA9" w:rsidRDefault="00F66BA9" w:rsidP="00F66BA9">
      <w:pPr>
        <w:pStyle w:val="ListBullet"/>
      </w:pPr>
      <w:r>
        <w:t>SharePoint/Confluence: Document repository, knowledge base</w:t>
      </w:r>
    </w:p>
    <w:p w14:paraId="6D390123" w14:textId="5B2D93C6" w:rsidR="00F66BA9" w:rsidRDefault="00F66BA9" w:rsidP="00F66BA9">
      <w:pPr>
        <w:pStyle w:val="ListBullet"/>
      </w:pPr>
      <w:r>
        <w:t>JIRA/</w:t>
      </w:r>
      <w:r w:rsidR="00A611F0">
        <w:t>GitHub</w:t>
      </w:r>
      <w:r>
        <w:t>: Work tracking, sprint management</w:t>
      </w:r>
    </w:p>
    <w:p w14:paraId="64987A29" w14:textId="48936B1C" w:rsidR="00F66BA9" w:rsidRDefault="00F66BA9" w:rsidP="00F66BA9">
      <w:pPr>
        <w:pStyle w:val="ListBullet"/>
      </w:pPr>
      <w:r>
        <w:t>Power BI Dashboard: Real-time program metrics</w:t>
      </w:r>
    </w:p>
    <w:p w14:paraId="7202E0F9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33E7237F" w14:textId="454987E4" w:rsidR="00F66BA9" w:rsidRDefault="00F66BA9" w:rsidP="00F66BA9">
      <w:pPr>
        <w:pStyle w:val="Heading3"/>
      </w:pPr>
      <w:r>
        <w:t>3.3 Communication Matrix</w:t>
      </w:r>
    </w:p>
    <w:p w14:paraId="605DEC17" w14:textId="77777777" w:rsidR="00F66BA9" w:rsidRDefault="00F66BA9" w:rsidP="00F66BA9"/>
    <w:p w14:paraId="72F6F8AA" w14:textId="07AE95C9" w:rsidR="00F66BA9" w:rsidRDefault="00F66BA9" w:rsidP="00F66BA9">
      <w:pPr>
        <w:rPr>
          <w:sz w:val="18"/>
        </w:rPr>
      </w:pPr>
      <w:r>
        <w:rPr>
          <w:sz w:val="18"/>
        </w:rPr>
        <w:t>| Stakeholder Group | Frequency | Channel | Content | Owner |</w:t>
      </w:r>
    </w:p>
    <w:p w14:paraId="6C3E9D2F" w14:textId="39211387" w:rsidR="00F66BA9" w:rsidRDefault="00F66BA9" w:rsidP="00F66BA9">
      <w:pPr>
        <w:rPr>
          <w:sz w:val="18"/>
        </w:rPr>
      </w:pPr>
      <w:r>
        <w:rPr>
          <w:sz w:val="18"/>
        </w:rPr>
        <w:t>|-------------------|-----------|---------|---------|-------|</w:t>
      </w:r>
    </w:p>
    <w:p w14:paraId="5201A095" w14:textId="237A60DA" w:rsidR="00F66BA9" w:rsidRDefault="00F66BA9" w:rsidP="00F66BA9">
      <w:pPr>
        <w:rPr>
          <w:sz w:val="18"/>
        </w:rPr>
      </w:pPr>
      <w:r>
        <w:rPr>
          <w:sz w:val="18"/>
        </w:rPr>
        <w:t>| ELT Steering Committee | Monthly | Formal Meeting + Deck | Strategic metrics, decisions needed, risks | Program Director |</w:t>
      </w:r>
    </w:p>
    <w:p w14:paraId="0DC4190B" w14:textId="3701748B" w:rsidR="00F66BA9" w:rsidRDefault="00F66BA9" w:rsidP="00F66BA9">
      <w:pPr>
        <w:rPr>
          <w:sz w:val="18"/>
        </w:rPr>
      </w:pPr>
      <w:r>
        <w:rPr>
          <w:sz w:val="18"/>
        </w:rPr>
        <w:t>| Business Review Forum | Monthly | Formal Meeting + Report | Performance metrics, financials, milestones | Program Manager |</w:t>
      </w:r>
    </w:p>
    <w:p w14:paraId="42122006" w14:textId="4C634C63" w:rsidR="00F66BA9" w:rsidRDefault="00F66BA9" w:rsidP="00F66BA9">
      <w:pPr>
        <w:rPr>
          <w:sz w:val="18"/>
        </w:rPr>
      </w:pPr>
      <w:r>
        <w:rPr>
          <w:sz w:val="18"/>
        </w:rPr>
        <w:t>| Program Athena Team | Weekly | Teams Meeting | Detailed progress, blockers, planning | Workstream Leads |</w:t>
      </w:r>
    </w:p>
    <w:p w14:paraId="0E694273" w14:textId="7726EE92" w:rsidR="00F66BA9" w:rsidRDefault="00F66BA9" w:rsidP="00F66BA9">
      <w:pPr>
        <w:rPr>
          <w:sz w:val="18"/>
        </w:rPr>
      </w:pPr>
      <w:r>
        <w:rPr>
          <w:sz w:val="18"/>
        </w:rPr>
        <w:t>| Delivery Team | Daily | Stand-up | Sprint progress, daily blockers | Scrum Master |</w:t>
      </w:r>
    </w:p>
    <w:p w14:paraId="7F9D0C38" w14:textId="46EAB023" w:rsidR="00F66BA9" w:rsidRDefault="00F66BA9" w:rsidP="00F66BA9">
      <w:pPr>
        <w:rPr>
          <w:sz w:val="18"/>
        </w:rPr>
      </w:pPr>
      <w:r>
        <w:rPr>
          <w:sz w:val="18"/>
        </w:rPr>
        <w:t>| Engineering Team | Weekly | Technical Review | Architecture, technical debt, innovation | Tech Lead |</w:t>
      </w:r>
    </w:p>
    <w:p w14:paraId="628480BD" w14:textId="104BC1EF" w:rsidR="00F66BA9" w:rsidRDefault="00F66BA9" w:rsidP="00F66BA9">
      <w:pPr>
        <w:rPr>
          <w:sz w:val="18"/>
        </w:rPr>
      </w:pPr>
      <w:r>
        <w:rPr>
          <w:sz w:val="18"/>
        </w:rPr>
        <w:t>| Capability Team | Bi-weekly | Sync Meeting | Training delivery, capability gaps | Capability Lead |</w:t>
      </w:r>
    </w:p>
    <w:p w14:paraId="65C3CA1A" w14:textId="232D3418" w:rsidR="00F66BA9" w:rsidRDefault="00F66BA9" w:rsidP="00F66BA9">
      <w:pPr>
        <w:rPr>
          <w:sz w:val="18"/>
        </w:rPr>
      </w:pPr>
      <w:r>
        <w:rPr>
          <w:sz w:val="18"/>
        </w:rPr>
        <w:t>| Account Management | Weekly | Status Report | Account health, customer sentiment | Account Manager |</w:t>
      </w:r>
    </w:p>
    <w:p w14:paraId="275766C0" w14:textId="5F0D8CEB" w:rsidR="00F66BA9" w:rsidRDefault="00F66BA9" w:rsidP="00F66BA9">
      <w:pPr>
        <w:rPr>
          <w:sz w:val="18"/>
        </w:rPr>
      </w:pPr>
      <w:r>
        <w:rPr>
          <w:sz w:val="18"/>
        </w:rPr>
        <w:t>| External Stakeholders | Monthly | Email + Dashboard | High-level progress, business value | Program Director |</w:t>
      </w:r>
    </w:p>
    <w:p w14:paraId="3776FB1B" w14:textId="6A8BFF24" w:rsidR="00F66BA9" w:rsidRDefault="00F66BA9" w:rsidP="00F66BA9">
      <w:pPr>
        <w:rPr>
          <w:sz w:val="18"/>
        </w:rPr>
      </w:pPr>
      <w:r>
        <w:rPr>
          <w:sz w:val="18"/>
        </w:rPr>
        <w:t>| End Users | As needed | Training/Workshops | Solution updates, new features | Capability Team |</w:t>
      </w:r>
    </w:p>
    <w:p w14:paraId="6DF89A96" w14:textId="77777777" w:rsidR="00F66BA9" w:rsidRDefault="00F66BA9" w:rsidP="00F66BA9">
      <w:pPr>
        <w:rPr>
          <w:sz w:val="22"/>
        </w:rPr>
      </w:pPr>
    </w:p>
    <w:p w14:paraId="026E8166" w14:textId="77777777" w:rsidR="00F66BA9" w:rsidRDefault="00F66BA9" w:rsidP="00F66BA9">
      <w:pPr>
        <w:rPr>
          <w:sz w:val="22"/>
        </w:rPr>
      </w:pPr>
    </w:p>
    <w:p w14:paraId="588BC9E4" w14:textId="77777777" w:rsidR="00F66BA9" w:rsidRDefault="00F66BA9" w:rsidP="00F66BA9">
      <w:pPr>
        <w:rPr>
          <w:sz w:val="22"/>
        </w:rPr>
      </w:pPr>
    </w:p>
    <w:p w14:paraId="267FD0B7" w14:textId="1076D400" w:rsidR="00F66BA9" w:rsidRDefault="00F66BA9" w:rsidP="00F66BA9">
      <w:pPr>
        <w:pStyle w:val="Heading3"/>
      </w:pPr>
      <w:r>
        <w:t>3.4 Communication Artifacts</w:t>
      </w:r>
    </w:p>
    <w:p w14:paraId="26048AA6" w14:textId="77777777" w:rsidR="00F66BA9" w:rsidRDefault="00F66BA9" w:rsidP="00F66BA9"/>
    <w:p w14:paraId="375A3135" w14:textId="1A1E7CD2" w:rsidR="00F66BA9" w:rsidRDefault="00F66BA9" w:rsidP="00F66BA9">
      <w:pPr>
        <w:pStyle w:val="Heading4"/>
      </w:pPr>
      <w:r>
        <w:t>Status Reports</w:t>
      </w:r>
    </w:p>
    <w:p w14:paraId="13ED1F85" w14:textId="0ADEEA44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Weekly Status Report:</w:t>
      </w:r>
    </w:p>
    <w:p w14:paraId="0A494148" w14:textId="375A2A5E" w:rsidR="00F66BA9" w:rsidRDefault="00F66BA9" w:rsidP="00F66BA9">
      <w:pPr>
        <w:pStyle w:val="ListBullet"/>
      </w:pPr>
      <w:r>
        <w:t>RAG (Red/Amber/Green) status</w:t>
      </w:r>
    </w:p>
    <w:p w14:paraId="4FDDED1C" w14:textId="0FDE1B59" w:rsidR="00F66BA9" w:rsidRDefault="00F66BA9" w:rsidP="00F66BA9">
      <w:pPr>
        <w:pStyle w:val="ListBullet"/>
      </w:pPr>
      <w:r>
        <w:lastRenderedPageBreak/>
        <w:t>Key accomplishments</w:t>
      </w:r>
    </w:p>
    <w:p w14:paraId="67547755" w14:textId="2E72E281" w:rsidR="00F66BA9" w:rsidRDefault="00F66BA9" w:rsidP="00F66BA9">
      <w:pPr>
        <w:pStyle w:val="ListBullet"/>
      </w:pPr>
      <w:r>
        <w:t>Upcoming milestones</w:t>
      </w:r>
    </w:p>
    <w:p w14:paraId="20B4B5DA" w14:textId="4FB1419D" w:rsidR="00F66BA9" w:rsidRDefault="00F66BA9" w:rsidP="00F66BA9">
      <w:pPr>
        <w:pStyle w:val="ListBullet"/>
      </w:pPr>
      <w:r>
        <w:t>Top 3 risks/issues</w:t>
      </w:r>
    </w:p>
    <w:p w14:paraId="4C35C764" w14:textId="462F25D0" w:rsidR="00F66BA9" w:rsidRDefault="00F66BA9" w:rsidP="00F66BA9">
      <w:pPr>
        <w:pStyle w:val="ListBullet"/>
      </w:pPr>
      <w:r>
        <w:t>Ask/needs</w:t>
      </w:r>
    </w:p>
    <w:p w14:paraId="0774FBDC" w14:textId="77777777" w:rsidR="00F66BA9" w:rsidRDefault="00F66BA9" w:rsidP="00A611F0">
      <w:pPr>
        <w:pStyle w:val="ListBullet"/>
        <w:numPr>
          <w:ilvl w:val="0"/>
          <w:numId w:val="0"/>
        </w:numPr>
      </w:pPr>
    </w:p>
    <w:p w14:paraId="40FAD8AE" w14:textId="72577203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Monthly Executive Report:</w:t>
      </w:r>
    </w:p>
    <w:p w14:paraId="4D560C3D" w14:textId="79206FCD" w:rsidR="00F66BA9" w:rsidRDefault="00F66BA9" w:rsidP="00F66BA9">
      <w:pPr>
        <w:pStyle w:val="ListBullet"/>
      </w:pPr>
      <w:r>
        <w:t>Executive summary (1 page)</w:t>
      </w:r>
    </w:p>
    <w:p w14:paraId="52B79522" w14:textId="67E1088C" w:rsidR="00F66BA9" w:rsidRDefault="00F66BA9" w:rsidP="00F66BA9">
      <w:pPr>
        <w:pStyle w:val="ListBullet"/>
      </w:pPr>
      <w:r>
        <w:t>Progress against objectives</w:t>
      </w:r>
    </w:p>
    <w:p w14:paraId="2C380EE0" w14:textId="7D9F66C3" w:rsidR="00F66BA9" w:rsidRDefault="00F66BA9" w:rsidP="00F66BA9">
      <w:pPr>
        <w:pStyle w:val="ListBullet"/>
      </w:pPr>
      <w:r>
        <w:t>Financial summary</w:t>
      </w:r>
    </w:p>
    <w:p w14:paraId="266798BB" w14:textId="6F5B01F7" w:rsidR="00F66BA9" w:rsidRDefault="00F66BA9" w:rsidP="00F66BA9">
      <w:pPr>
        <w:pStyle w:val="ListBullet"/>
      </w:pPr>
      <w:r>
        <w:t>Key metrics and KPIs</w:t>
      </w:r>
    </w:p>
    <w:p w14:paraId="4597073A" w14:textId="4DFD1755" w:rsidR="00F66BA9" w:rsidRDefault="00F66BA9" w:rsidP="00F66BA9">
      <w:pPr>
        <w:pStyle w:val="ListBullet"/>
      </w:pPr>
      <w:r>
        <w:t>Strategic decisions needed</w:t>
      </w:r>
    </w:p>
    <w:p w14:paraId="7FC8A1BC" w14:textId="77777777" w:rsidR="00F66BA9" w:rsidRDefault="00F66BA9" w:rsidP="00A611F0">
      <w:pPr>
        <w:pStyle w:val="ListBullet"/>
        <w:numPr>
          <w:ilvl w:val="0"/>
          <w:numId w:val="0"/>
        </w:numPr>
      </w:pPr>
    </w:p>
    <w:p w14:paraId="2753F88C" w14:textId="5B72DCE3" w:rsidR="00F66BA9" w:rsidRDefault="00F66BA9" w:rsidP="00F66BA9">
      <w:pPr>
        <w:pStyle w:val="Heading4"/>
      </w:pPr>
      <w:r>
        <w:t>Dashboards</w:t>
      </w:r>
    </w:p>
    <w:p w14:paraId="3054457D" w14:textId="2BFA9850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Program Health Dashboard: Real-time metrics</w:t>
      </w:r>
    </w:p>
    <w:p w14:paraId="14F56577" w14:textId="25423523" w:rsidR="00F66BA9" w:rsidRDefault="00F66BA9" w:rsidP="00F66BA9">
      <w:pPr>
        <w:pStyle w:val="ListBullet"/>
      </w:pPr>
      <w:r>
        <w:t>Schedule performance index (SPI)</w:t>
      </w:r>
    </w:p>
    <w:p w14:paraId="4BB241A8" w14:textId="108DA7C5" w:rsidR="00F66BA9" w:rsidRDefault="00F66BA9" w:rsidP="00F66BA9">
      <w:pPr>
        <w:pStyle w:val="ListBullet"/>
      </w:pPr>
      <w:r>
        <w:t>Cost performance index (CPI)</w:t>
      </w:r>
    </w:p>
    <w:p w14:paraId="6BB45C47" w14:textId="0144F181" w:rsidR="00F66BA9" w:rsidRDefault="00F66BA9" w:rsidP="00F66BA9">
      <w:pPr>
        <w:pStyle w:val="ListBullet"/>
      </w:pPr>
      <w:r>
        <w:t>Quality metrics</w:t>
      </w:r>
    </w:p>
    <w:p w14:paraId="6A2C0596" w14:textId="35DF4C85" w:rsidR="00F66BA9" w:rsidRDefault="00F66BA9" w:rsidP="00F66BA9">
      <w:pPr>
        <w:pStyle w:val="ListBullet"/>
      </w:pPr>
      <w:r>
        <w:t>Resource utilization</w:t>
      </w:r>
    </w:p>
    <w:p w14:paraId="2DDDF26E" w14:textId="36AA384F" w:rsidR="00F66BA9" w:rsidRDefault="00F66BA9" w:rsidP="00F66BA9">
      <w:pPr>
        <w:pStyle w:val="ListBullet"/>
      </w:pPr>
      <w:r>
        <w:t>Risk heat map</w:t>
      </w:r>
    </w:p>
    <w:p w14:paraId="7A0CA0C3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4249BF29" w14:textId="370E00AC" w:rsidR="00F66BA9" w:rsidRDefault="00F66BA9" w:rsidP="00A611F0">
      <w:pPr>
        <w:pStyle w:val="ListBullet"/>
        <w:numPr>
          <w:ilvl w:val="0"/>
          <w:numId w:val="0"/>
        </w:numPr>
        <w:ind w:left="360" w:hanging="360"/>
      </w:pPr>
      <w:r>
        <w:t>Value Reali</w:t>
      </w:r>
      <w:r w:rsidR="00A611F0">
        <w:t>s</w:t>
      </w:r>
      <w:r>
        <w:t>ation Dashboard:</w:t>
      </w:r>
    </w:p>
    <w:p w14:paraId="48F81FE9" w14:textId="71ED1891" w:rsidR="00F66BA9" w:rsidRDefault="00F66BA9" w:rsidP="00F66BA9">
      <w:pPr>
        <w:pStyle w:val="ListBullet"/>
      </w:pPr>
      <w:r>
        <w:t>Benefits tracking</w:t>
      </w:r>
    </w:p>
    <w:p w14:paraId="7FB04873" w14:textId="28D86EFF" w:rsidR="00F66BA9" w:rsidRDefault="00F66BA9" w:rsidP="00F66BA9">
      <w:pPr>
        <w:pStyle w:val="ListBullet"/>
      </w:pPr>
      <w:r>
        <w:t>ROI calculations</w:t>
      </w:r>
    </w:p>
    <w:p w14:paraId="7B44E99D" w14:textId="1DC32918" w:rsidR="00F66BA9" w:rsidRDefault="00F66BA9" w:rsidP="00F66BA9">
      <w:pPr>
        <w:pStyle w:val="ListBullet"/>
      </w:pPr>
      <w:r>
        <w:t>Business outcome metrics</w:t>
      </w:r>
    </w:p>
    <w:p w14:paraId="66B3D23B" w14:textId="1B95022B" w:rsidR="00F66BA9" w:rsidRDefault="00F66BA9" w:rsidP="00F66BA9">
      <w:pPr>
        <w:pStyle w:val="ListBullet"/>
      </w:pPr>
      <w:r>
        <w:t>Customer satisfaction scores</w:t>
      </w:r>
    </w:p>
    <w:p w14:paraId="73D892C6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139C02CC" w14:textId="63240833" w:rsidR="00F66BA9" w:rsidRDefault="00F66BA9" w:rsidP="00F66BA9">
      <w:pPr>
        <w:pStyle w:val="Heading4"/>
      </w:pPr>
      <w:r>
        <w:t>Meeting Artifacts</w:t>
      </w:r>
    </w:p>
    <w:p w14:paraId="69558912" w14:textId="117870DA" w:rsidR="00F66BA9" w:rsidRDefault="00F66BA9" w:rsidP="00F66BA9">
      <w:pPr>
        <w:pStyle w:val="ListBullet"/>
      </w:pPr>
      <w:r>
        <w:t>Meeting Agendas: Distributed 24 hours in advance</w:t>
      </w:r>
    </w:p>
    <w:p w14:paraId="6945C91C" w14:textId="35412FA8" w:rsidR="00F66BA9" w:rsidRDefault="00F66BA9" w:rsidP="00F66BA9">
      <w:pPr>
        <w:pStyle w:val="ListBullet"/>
      </w:pPr>
      <w:r>
        <w:t>Meeting Minutes: Published within 24 hours</w:t>
      </w:r>
    </w:p>
    <w:p w14:paraId="1E364C83" w14:textId="24220B98" w:rsidR="00F66BA9" w:rsidRDefault="00F66BA9" w:rsidP="00F66BA9">
      <w:pPr>
        <w:pStyle w:val="ListBullet"/>
      </w:pPr>
      <w:r>
        <w:t>Action Item Tracker: Updated weekly</w:t>
      </w:r>
    </w:p>
    <w:p w14:paraId="7181CD83" w14:textId="1BB620B7" w:rsidR="00F66BA9" w:rsidRDefault="00F66BA9" w:rsidP="00F66BA9">
      <w:pPr>
        <w:pStyle w:val="ListBullet"/>
      </w:pPr>
      <w:r>
        <w:t>Decision Log: All key decisions documented</w:t>
      </w:r>
    </w:p>
    <w:p w14:paraId="120B6817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028A29F9" w14:textId="0978D6F4" w:rsidR="00F66BA9" w:rsidRDefault="00F66BA9" w:rsidP="00F66BA9">
      <w:pPr>
        <w:pStyle w:val="Heading2"/>
      </w:pPr>
      <w:r>
        <w:t>4. Governance Best Practices</w:t>
      </w:r>
    </w:p>
    <w:p w14:paraId="1D09B4C3" w14:textId="77777777" w:rsidR="00F66BA9" w:rsidRDefault="00F66BA9" w:rsidP="00F66BA9"/>
    <w:p w14:paraId="7905953E" w14:textId="663B7504" w:rsidR="00F66BA9" w:rsidRDefault="00F66BA9" w:rsidP="00F66BA9">
      <w:pPr>
        <w:pStyle w:val="Heading3"/>
      </w:pPr>
      <w:r>
        <w:t>4.1 Decision-Making Framework</w:t>
      </w:r>
    </w:p>
    <w:p w14:paraId="64E89E39" w14:textId="4B0AE944" w:rsidR="00F66BA9" w:rsidRDefault="00F66BA9" w:rsidP="00F66BA9">
      <w:pPr>
        <w:pStyle w:val="ListBullet"/>
      </w:pPr>
      <w:r>
        <w:t>Decision Rights: Clearly defined at each governance level</w:t>
      </w:r>
    </w:p>
    <w:p w14:paraId="301087F8" w14:textId="053D038C" w:rsidR="00F66BA9" w:rsidRDefault="00F66BA9" w:rsidP="00F66BA9">
      <w:pPr>
        <w:pStyle w:val="ListBullet"/>
      </w:pPr>
      <w:r>
        <w:t>RACI Matrix: Maintained for all major deliverables</w:t>
      </w:r>
    </w:p>
    <w:p w14:paraId="5C4DDA25" w14:textId="31B69F73" w:rsidR="00F66BA9" w:rsidRDefault="00F66BA9" w:rsidP="00F66BA9">
      <w:pPr>
        <w:pStyle w:val="ListBullet"/>
      </w:pPr>
      <w:r>
        <w:lastRenderedPageBreak/>
        <w:t>Decision Log: All decisions documented with rationale</w:t>
      </w:r>
    </w:p>
    <w:p w14:paraId="6694927C" w14:textId="6CC4961B" w:rsidR="00F66BA9" w:rsidRDefault="00F66BA9" w:rsidP="00F66BA9">
      <w:pPr>
        <w:pStyle w:val="ListBullet"/>
      </w:pPr>
      <w:r>
        <w:t>Escalation Criteria: Clear thresholds for escalation</w:t>
      </w:r>
    </w:p>
    <w:p w14:paraId="68F95F76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68466EEE" w14:textId="711A80AB" w:rsidR="00F66BA9" w:rsidRDefault="00F66BA9" w:rsidP="00F66BA9">
      <w:pPr>
        <w:pStyle w:val="Heading3"/>
      </w:pPr>
      <w:r>
        <w:t>4.2 Risk Management</w:t>
      </w:r>
    </w:p>
    <w:p w14:paraId="0DBD951E" w14:textId="3D0E4836" w:rsidR="00F66BA9" w:rsidRDefault="00F66BA9" w:rsidP="00F66BA9">
      <w:pPr>
        <w:pStyle w:val="ListBullet"/>
      </w:pPr>
      <w:r>
        <w:t>Risk Register: Updated weekly, reviewed monthly</w:t>
      </w:r>
    </w:p>
    <w:p w14:paraId="3F46418A" w14:textId="054D2E44" w:rsidR="00F66BA9" w:rsidRDefault="00F66BA9" w:rsidP="00F66BA9">
      <w:pPr>
        <w:pStyle w:val="ListBullet"/>
      </w:pPr>
      <w:r>
        <w:t>Risk Assessment: Probability x Impact matrix</w:t>
      </w:r>
    </w:p>
    <w:p w14:paraId="5094B3D2" w14:textId="73C355AE" w:rsidR="00F66BA9" w:rsidRDefault="00F66BA9" w:rsidP="00F66BA9">
      <w:pPr>
        <w:pStyle w:val="ListBullet"/>
      </w:pPr>
      <w:r>
        <w:t>Mitigation Plans: Defined for all high/critical risks</w:t>
      </w:r>
    </w:p>
    <w:p w14:paraId="46FADDD0" w14:textId="211C57EB" w:rsidR="00F66BA9" w:rsidRDefault="00F66BA9" w:rsidP="00F66BA9">
      <w:pPr>
        <w:pStyle w:val="ListBullet"/>
      </w:pPr>
      <w:r>
        <w:t>Risk Escalation: Follow defined escalation path</w:t>
      </w:r>
    </w:p>
    <w:p w14:paraId="71B7AEDB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7E2699B9" w14:textId="29E43F5A" w:rsidR="00F66BA9" w:rsidRDefault="00F66BA9" w:rsidP="00F66BA9">
      <w:pPr>
        <w:pStyle w:val="Heading3"/>
      </w:pPr>
      <w:r>
        <w:t>4.3 Change Management</w:t>
      </w:r>
    </w:p>
    <w:p w14:paraId="400D3E09" w14:textId="5711A6AD" w:rsidR="00F66BA9" w:rsidRDefault="00F66BA9" w:rsidP="00F66BA9">
      <w:pPr>
        <w:pStyle w:val="ListBullet"/>
      </w:pPr>
      <w:r>
        <w:t>Change Request Process: Formal process for scope/budget changes</w:t>
      </w:r>
    </w:p>
    <w:p w14:paraId="78A2CEC0" w14:textId="18E2A745" w:rsidR="00F66BA9" w:rsidRDefault="00F66BA9" w:rsidP="00F66BA9">
      <w:pPr>
        <w:pStyle w:val="ListBullet"/>
      </w:pPr>
      <w:r>
        <w:t>Impact Assessment: Required for all change requests</w:t>
      </w:r>
    </w:p>
    <w:p w14:paraId="577E58AF" w14:textId="251D09C4" w:rsidR="00F66BA9" w:rsidRDefault="00F66BA9" w:rsidP="00F66BA9">
      <w:pPr>
        <w:pStyle w:val="ListBullet"/>
      </w:pPr>
      <w:r>
        <w:t>Approval Authority: Based on change magnitude</w:t>
      </w:r>
    </w:p>
    <w:p w14:paraId="0718AB82" w14:textId="58786035" w:rsidR="00F66BA9" w:rsidRDefault="00F66BA9" w:rsidP="00F66BA9">
      <w:pPr>
        <w:pStyle w:val="ListBullet"/>
      </w:pPr>
      <w:r>
        <w:t>Change Log: All changes tracked and communicated</w:t>
      </w:r>
    </w:p>
    <w:p w14:paraId="00E39E33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177EF6CC" w14:textId="7CCEADFF" w:rsidR="00F66BA9" w:rsidRDefault="00F66BA9" w:rsidP="00F66BA9">
      <w:pPr>
        <w:pStyle w:val="Heading3"/>
      </w:pPr>
      <w:r>
        <w:t>4.4 Quality Assurance</w:t>
      </w:r>
    </w:p>
    <w:p w14:paraId="3DFE3A86" w14:textId="5D180995" w:rsidR="00F66BA9" w:rsidRDefault="00F66BA9" w:rsidP="00F66BA9">
      <w:pPr>
        <w:pStyle w:val="ListBullet"/>
      </w:pPr>
      <w:r>
        <w:t>Quality Gates: Defined at each phase</w:t>
      </w:r>
    </w:p>
    <w:p w14:paraId="41923312" w14:textId="20BE0EE2" w:rsidR="00F66BA9" w:rsidRDefault="00F66BA9" w:rsidP="00F66BA9">
      <w:pPr>
        <w:pStyle w:val="ListBullet"/>
      </w:pPr>
      <w:r>
        <w:t>Review Process: Peer reviews, code reviews, architecture reviews</w:t>
      </w:r>
    </w:p>
    <w:p w14:paraId="613E8F98" w14:textId="38179854" w:rsidR="00F66BA9" w:rsidRDefault="00F66BA9" w:rsidP="00F66BA9">
      <w:pPr>
        <w:pStyle w:val="ListBullet"/>
      </w:pPr>
      <w:r>
        <w:t>Acceptance Criteria: Clear definition of done</w:t>
      </w:r>
    </w:p>
    <w:p w14:paraId="1885736C" w14:textId="52A9B39A" w:rsidR="00F66BA9" w:rsidRDefault="00F66BA9" w:rsidP="00F66BA9">
      <w:pPr>
        <w:pStyle w:val="ListBullet"/>
      </w:pPr>
      <w:r>
        <w:t>Audit Trail: All key artifacts version-controlled</w:t>
      </w:r>
    </w:p>
    <w:p w14:paraId="42898F8F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08A960FC" w14:textId="64FA51B3" w:rsidR="00F66BA9" w:rsidRDefault="00F66BA9" w:rsidP="00F66BA9">
      <w:pPr>
        <w:pStyle w:val="Heading2"/>
      </w:pPr>
      <w:r>
        <w:t>5. Key Performance Indicators (KPIs)</w:t>
      </w:r>
    </w:p>
    <w:p w14:paraId="6694F058" w14:textId="77777777" w:rsidR="00F66BA9" w:rsidRDefault="00F66BA9" w:rsidP="00F66BA9"/>
    <w:p w14:paraId="66E2C923" w14:textId="254B3323" w:rsidR="00F66BA9" w:rsidRDefault="00F66BA9" w:rsidP="00F66BA9">
      <w:pPr>
        <w:pStyle w:val="Heading3"/>
      </w:pPr>
      <w:r>
        <w:t>Governance Effectiveness KPIs</w:t>
      </w:r>
    </w:p>
    <w:p w14:paraId="74C9B7E0" w14:textId="799FF9C4" w:rsidR="00F66BA9" w:rsidRDefault="00F66BA9" w:rsidP="00F66BA9">
      <w:pPr>
        <w:pStyle w:val="ListBullet"/>
      </w:pPr>
      <w:r>
        <w:t>Decision Velocity: Average time from issue identification to resolution</w:t>
      </w:r>
    </w:p>
    <w:p w14:paraId="2529DE99" w14:textId="524D5777" w:rsidR="00F66BA9" w:rsidRDefault="00F66BA9" w:rsidP="00F66BA9">
      <w:pPr>
        <w:pStyle w:val="ListBullet"/>
      </w:pPr>
      <w:r>
        <w:t>Escalation Rate: Number of escalations per level per month</w:t>
      </w:r>
    </w:p>
    <w:p w14:paraId="276500B5" w14:textId="68D8F34C" w:rsidR="00F66BA9" w:rsidRDefault="00F66BA9" w:rsidP="00F66BA9">
      <w:pPr>
        <w:pStyle w:val="ListBullet"/>
      </w:pPr>
      <w:r>
        <w:t>Meeting Effectiveness: % of meetings with clear outcomes</w:t>
      </w:r>
    </w:p>
    <w:p w14:paraId="59C2FE67" w14:textId="28A68A8A" w:rsidR="00F66BA9" w:rsidRDefault="00F66BA9" w:rsidP="00F66BA9">
      <w:pPr>
        <w:pStyle w:val="ListBullet"/>
      </w:pPr>
      <w:r>
        <w:t>Stakeholder Satisfaction: Quarterly survey scores</w:t>
      </w:r>
    </w:p>
    <w:p w14:paraId="4148B295" w14:textId="1CF7DB1E" w:rsidR="00F66BA9" w:rsidRDefault="00F66BA9" w:rsidP="00F66BA9">
      <w:pPr>
        <w:pStyle w:val="ListBullet"/>
      </w:pPr>
      <w:r>
        <w:t>Communication Reach: % of stakeholders receiving timely updates</w:t>
      </w:r>
    </w:p>
    <w:p w14:paraId="20749601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4FF69D89" w14:textId="4306698F" w:rsidR="00F66BA9" w:rsidRDefault="00F66BA9" w:rsidP="00F66BA9">
      <w:pPr>
        <w:pStyle w:val="Heading3"/>
      </w:pPr>
      <w:r>
        <w:t>Program Performance KPIs</w:t>
      </w:r>
    </w:p>
    <w:p w14:paraId="411DA2E4" w14:textId="28FECDCF" w:rsidR="00F66BA9" w:rsidRDefault="00F66BA9" w:rsidP="00F66BA9">
      <w:pPr>
        <w:pStyle w:val="ListBullet"/>
      </w:pPr>
      <w:r>
        <w:t>Schedule Performance: On-time milestone delivery rate</w:t>
      </w:r>
    </w:p>
    <w:p w14:paraId="3D078EBD" w14:textId="65FBAF51" w:rsidR="00F66BA9" w:rsidRDefault="00F66BA9" w:rsidP="00F66BA9">
      <w:pPr>
        <w:pStyle w:val="ListBullet"/>
      </w:pPr>
      <w:r>
        <w:t>Budget Performance: Actual vs. planned spend variance</w:t>
      </w:r>
    </w:p>
    <w:p w14:paraId="1E2EDF5E" w14:textId="10D1B0A3" w:rsidR="00F66BA9" w:rsidRDefault="00F66BA9" w:rsidP="00F66BA9">
      <w:pPr>
        <w:pStyle w:val="ListBullet"/>
      </w:pPr>
      <w:r>
        <w:t xml:space="preserve">Quality Metrics: </w:t>
      </w:r>
      <w:r w:rsidR="00712244">
        <w:t>C</w:t>
      </w:r>
      <w:r>
        <w:t>ustomer satisfaction</w:t>
      </w:r>
      <w:r w:rsidR="00712244">
        <w:t xml:space="preserve"> (NPS)</w:t>
      </w:r>
    </w:p>
    <w:p w14:paraId="3F192A8D" w14:textId="43823D5D" w:rsidR="00F66BA9" w:rsidRDefault="00F66BA9" w:rsidP="00F66BA9">
      <w:pPr>
        <w:pStyle w:val="ListBullet"/>
      </w:pPr>
      <w:r>
        <w:lastRenderedPageBreak/>
        <w:t>Value Delivered: ROI, benefits realized vs. planned</w:t>
      </w:r>
    </w:p>
    <w:p w14:paraId="1634F600" w14:textId="3D25E3A9" w:rsidR="00F66BA9" w:rsidRDefault="00712244" w:rsidP="00F66BA9">
      <w:pPr>
        <w:pStyle w:val="ListBullet"/>
      </w:pPr>
      <w:r>
        <w:t xml:space="preserve">ACR Milestones: Committed vs Realised </w:t>
      </w:r>
    </w:p>
    <w:p w14:paraId="68BFD61B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7E174FA0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1AE285A9" w14:textId="7F2E7769" w:rsidR="00F66BA9" w:rsidRDefault="00F66BA9" w:rsidP="00F66BA9">
      <w:pPr>
        <w:pStyle w:val="Heading2"/>
      </w:pPr>
      <w:r>
        <w:t>6. Governance Calendar</w:t>
      </w:r>
    </w:p>
    <w:p w14:paraId="2C445202" w14:textId="77777777" w:rsidR="00F66BA9" w:rsidRDefault="00F66BA9" w:rsidP="00F66BA9"/>
    <w:p w14:paraId="42AD5CFF" w14:textId="0FD56A45" w:rsidR="00F66BA9" w:rsidRDefault="00F66BA9" w:rsidP="00F66BA9">
      <w:pPr>
        <w:pStyle w:val="Heading3"/>
      </w:pPr>
      <w:r>
        <w:t>Monthly Rhythm</w:t>
      </w:r>
    </w:p>
    <w:p w14:paraId="7588D73B" w14:textId="1DB5D8B7" w:rsidR="00F66BA9" w:rsidRDefault="00F66BA9" w:rsidP="00F66BA9">
      <w:pPr>
        <w:pStyle w:val="ListBullet"/>
      </w:pPr>
      <w:r>
        <w:t>Week 1: Sprint planning, team kick-offs</w:t>
      </w:r>
    </w:p>
    <w:p w14:paraId="2947278F" w14:textId="29C55485" w:rsidR="00F66BA9" w:rsidRDefault="00F66BA9" w:rsidP="00F66BA9">
      <w:pPr>
        <w:pStyle w:val="ListBullet"/>
      </w:pPr>
      <w:r>
        <w:t>Week 2: Mid-sprint check-ins, risk reviews</w:t>
      </w:r>
    </w:p>
    <w:p w14:paraId="7731B3A5" w14:textId="48C5B7A1" w:rsidR="00F66BA9" w:rsidRDefault="00F66BA9" w:rsidP="00F66BA9">
      <w:pPr>
        <w:pStyle w:val="ListBullet"/>
      </w:pPr>
      <w:r>
        <w:t>Week 3: Sprint reviews, retrospectives, program sync</w:t>
      </w:r>
    </w:p>
    <w:p w14:paraId="175DFBD0" w14:textId="0B921F93" w:rsidR="00F66BA9" w:rsidRDefault="00F66BA9" w:rsidP="00F66BA9">
      <w:pPr>
        <w:pStyle w:val="ListBullet"/>
      </w:pPr>
      <w:r>
        <w:t>Week 4: Business Review, ELT Steering Committee, reporting</w:t>
      </w:r>
    </w:p>
    <w:p w14:paraId="37B1BF24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1B7F8715" w14:textId="066DDE44" w:rsidR="00F66BA9" w:rsidRDefault="00F66BA9" w:rsidP="00F66BA9">
      <w:pPr>
        <w:pStyle w:val="Heading3"/>
      </w:pPr>
      <w:r>
        <w:t>Quarterly Rhythm</w:t>
      </w:r>
    </w:p>
    <w:p w14:paraId="2135519B" w14:textId="15885851" w:rsidR="00F66BA9" w:rsidRDefault="00F66BA9" w:rsidP="00F66BA9">
      <w:pPr>
        <w:pStyle w:val="ListBullet"/>
      </w:pPr>
      <w:r>
        <w:t>Month 1: Quarterly planning, OKR setting</w:t>
      </w:r>
    </w:p>
    <w:p w14:paraId="5ACD934C" w14:textId="1B98B2D6" w:rsidR="00F66BA9" w:rsidRDefault="00F66BA9" w:rsidP="00F66BA9">
      <w:pPr>
        <w:pStyle w:val="ListBullet"/>
      </w:pPr>
      <w:r>
        <w:t>Month 2: Mid-quarter review, course corrections</w:t>
      </w:r>
    </w:p>
    <w:p w14:paraId="57B2FD2C" w14:textId="08A770C8" w:rsidR="00F66BA9" w:rsidRDefault="00F66BA9" w:rsidP="00F66BA9">
      <w:pPr>
        <w:pStyle w:val="ListBullet"/>
      </w:pPr>
      <w:r>
        <w:t>Month 3: QBR, benefits realization review, next quarter planning</w:t>
      </w:r>
    </w:p>
    <w:p w14:paraId="484CD582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2876D914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3055441C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16A0ADA2" w14:textId="2D31D0C8" w:rsidR="00F66BA9" w:rsidRDefault="00F66BA9" w:rsidP="00F66BA9">
      <w:pPr>
        <w:pStyle w:val="Heading2"/>
      </w:pPr>
      <w:r>
        <w:t>7. Roles and Responsibilities</w:t>
      </w:r>
    </w:p>
    <w:p w14:paraId="454A6D8B" w14:textId="77777777" w:rsidR="00F66BA9" w:rsidRDefault="00F66BA9" w:rsidP="00F66BA9"/>
    <w:p w14:paraId="252EE79A" w14:textId="1377D0D8" w:rsidR="00F66BA9" w:rsidRDefault="00F66BA9" w:rsidP="00F66BA9">
      <w:pPr>
        <w:pStyle w:val="Heading3"/>
      </w:pPr>
      <w:r>
        <w:t>Executive Sponsor (ELT Level)</w:t>
      </w:r>
    </w:p>
    <w:p w14:paraId="1BC94F48" w14:textId="14F34A1C" w:rsidR="00F66BA9" w:rsidRDefault="00F66BA9" w:rsidP="00F66BA9">
      <w:pPr>
        <w:pStyle w:val="ListBullet"/>
      </w:pPr>
      <w:r>
        <w:t>Strategic alignment and organizational support</w:t>
      </w:r>
    </w:p>
    <w:p w14:paraId="3C0FF8E5" w14:textId="4BCC43B4" w:rsidR="00F66BA9" w:rsidRDefault="00F66BA9" w:rsidP="00F66BA9">
      <w:pPr>
        <w:pStyle w:val="ListBullet"/>
      </w:pPr>
      <w:r>
        <w:t>Remove executive-level barriers</w:t>
      </w:r>
    </w:p>
    <w:p w14:paraId="3223CF2C" w14:textId="22CF9CBC" w:rsidR="00F66BA9" w:rsidRDefault="00F66BA9" w:rsidP="00F66BA9">
      <w:pPr>
        <w:pStyle w:val="ListBullet"/>
      </w:pPr>
      <w:r>
        <w:t>Final authority on major program decisions</w:t>
      </w:r>
    </w:p>
    <w:p w14:paraId="0A45115B" w14:textId="16B775D3" w:rsidR="00F66BA9" w:rsidRDefault="00F66BA9" w:rsidP="00F66BA9">
      <w:pPr>
        <w:pStyle w:val="ListBullet"/>
      </w:pPr>
      <w:r>
        <w:t>Advocate for program at executive level</w:t>
      </w:r>
    </w:p>
    <w:p w14:paraId="23E84673" w14:textId="77777777" w:rsidR="00F66BA9" w:rsidRDefault="00F66BA9" w:rsidP="00F66BA9">
      <w:pPr>
        <w:pStyle w:val="ListBullet"/>
      </w:pPr>
    </w:p>
    <w:p w14:paraId="52B8DC05" w14:textId="18DD82F6" w:rsidR="00F66BA9" w:rsidRDefault="00F66BA9" w:rsidP="00F66BA9">
      <w:pPr>
        <w:pStyle w:val="Heading3"/>
      </w:pPr>
      <w:r>
        <w:t>Program Director</w:t>
      </w:r>
    </w:p>
    <w:p w14:paraId="65E0A1B7" w14:textId="75A8D094" w:rsidR="00F66BA9" w:rsidRDefault="00F66BA9" w:rsidP="00F66BA9">
      <w:pPr>
        <w:pStyle w:val="ListBullet"/>
      </w:pPr>
      <w:r>
        <w:t>Overall program success and delivery</w:t>
      </w:r>
    </w:p>
    <w:p w14:paraId="6266A8FA" w14:textId="176D6FF7" w:rsidR="00F66BA9" w:rsidRDefault="00F66BA9" w:rsidP="00F66BA9">
      <w:pPr>
        <w:pStyle w:val="ListBullet"/>
      </w:pPr>
      <w:r>
        <w:t>Stakeholder management at account level</w:t>
      </w:r>
    </w:p>
    <w:p w14:paraId="5FC5928F" w14:textId="39946DF6" w:rsidR="00F66BA9" w:rsidRDefault="00F66BA9" w:rsidP="00F66BA9">
      <w:pPr>
        <w:pStyle w:val="ListBullet"/>
      </w:pPr>
      <w:r>
        <w:t>Resource allocation across workstreams</w:t>
      </w:r>
    </w:p>
    <w:p w14:paraId="7ACC6D5D" w14:textId="0F8C70CA" w:rsidR="00F66BA9" w:rsidRDefault="00F66BA9" w:rsidP="00F66BA9">
      <w:pPr>
        <w:pStyle w:val="ListBullet"/>
      </w:pPr>
      <w:r>
        <w:t>Escalation management to Business Review/ELT</w:t>
      </w:r>
    </w:p>
    <w:p w14:paraId="4F3A49D5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565E3410" w14:textId="77002872" w:rsidR="00F66BA9" w:rsidRDefault="00F66BA9" w:rsidP="00F66BA9">
      <w:pPr>
        <w:pStyle w:val="Heading3"/>
      </w:pPr>
      <w:r>
        <w:lastRenderedPageBreak/>
        <w:t>Program Manager</w:t>
      </w:r>
    </w:p>
    <w:p w14:paraId="4D764F26" w14:textId="4EC73294" w:rsidR="00F66BA9" w:rsidRDefault="00F66BA9" w:rsidP="00F66BA9">
      <w:pPr>
        <w:pStyle w:val="ListBullet"/>
      </w:pPr>
      <w:r>
        <w:t>Day-to-day program execution</w:t>
      </w:r>
    </w:p>
    <w:p w14:paraId="6556F507" w14:textId="5402EC2D" w:rsidR="00F66BA9" w:rsidRDefault="00F66BA9" w:rsidP="00F66BA9">
      <w:pPr>
        <w:pStyle w:val="ListBullet"/>
      </w:pPr>
      <w:r>
        <w:t>Cross-workstream coordination</w:t>
      </w:r>
    </w:p>
    <w:p w14:paraId="0EA80BD3" w14:textId="5FDA5D7D" w:rsidR="00F66BA9" w:rsidRDefault="00F66BA9" w:rsidP="00F66BA9">
      <w:pPr>
        <w:pStyle w:val="ListBullet"/>
      </w:pPr>
      <w:r>
        <w:t>Risk and issue management</w:t>
      </w:r>
    </w:p>
    <w:p w14:paraId="0624DCBF" w14:textId="4F354AB3" w:rsidR="00F66BA9" w:rsidRDefault="00F66BA9" w:rsidP="00F66BA9">
      <w:pPr>
        <w:pStyle w:val="ListBullet"/>
      </w:pPr>
      <w:r>
        <w:t>Reporting and communication</w:t>
      </w:r>
    </w:p>
    <w:p w14:paraId="1D646C1F" w14:textId="77777777" w:rsidR="00F66BA9" w:rsidRDefault="00F66BA9" w:rsidP="00712244">
      <w:pPr>
        <w:pStyle w:val="ListBullet"/>
        <w:numPr>
          <w:ilvl w:val="0"/>
          <w:numId w:val="0"/>
        </w:numPr>
        <w:ind w:left="360"/>
      </w:pPr>
    </w:p>
    <w:p w14:paraId="507C786D" w14:textId="5224BED2" w:rsidR="00F66BA9" w:rsidRDefault="00F66BA9" w:rsidP="00F66BA9">
      <w:pPr>
        <w:pStyle w:val="Heading3"/>
      </w:pPr>
      <w:r>
        <w:t>Workstream Leads</w:t>
      </w:r>
    </w:p>
    <w:p w14:paraId="6EE14262" w14:textId="52BC9978" w:rsidR="00F66BA9" w:rsidRDefault="00F66BA9" w:rsidP="00F66BA9">
      <w:pPr>
        <w:pStyle w:val="ListBullet"/>
      </w:pPr>
      <w:r>
        <w:t>Workstream delivery and quality</w:t>
      </w:r>
    </w:p>
    <w:p w14:paraId="6411A952" w14:textId="14999A50" w:rsidR="00F66BA9" w:rsidRDefault="00F66BA9" w:rsidP="00F66BA9">
      <w:pPr>
        <w:pStyle w:val="ListBullet"/>
      </w:pPr>
      <w:r>
        <w:t>Team management and resource planning</w:t>
      </w:r>
    </w:p>
    <w:p w14:paraId="1A484E7C" w14:textId="62F79E99" w:rsidR="00F66BA9" w:rsidRDefault="00F66BA9" w:rsidP="00F66BA9">
      <w:pPr>
        <w:pStyle w:val="ListBullet"/>
      </w:pPr>
      <w:r>
        <w:t>Technical/functional decisions within scope</w:t>
      </w:r>
    </w:p>
    <w:p w14:paraId="2C895BFA" w14:textId="2C9A546C" w:rsidR="00F66BA9" w:rsidRDefault="00F66BA9" w:rsidP="00F66BA9">
      <w:pPr>
        <w:pStyle w:val="ListBullet"/>
      </w:pPr>
      <w:r>
        <w:t>Escalation of cross-workstream issues</w:t>
      </w:r>
    </w:p>
    <w:p w14:paraId="627E61F7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663B3552" w14:textId="0DDA923C" w:rsidR="00F66BA9" w:rsidRDefault="00A611F0" w:rsidP="00F66BA9">
      <w:pPr>
        <w:pStyle w:val="Heading3"/>
      </w:pPr>
      <w:r>
        <w:t xml:space="preserve">Customer Success </w:t>
      </w:r>
      <w:r w:rsidR="00F66BA9">
        <w:t>Account Manager (Unified Support)</w:t>
      </w:r>
    </w:p>
    <w:p w14:paraId="106FDACF" w14:textId="2E29E009" w:rsidR="00F66BA9" w:rsidRDefault="00F66BA9" w:rsidP="00F66BA9">
      <w:pPr>
        <w:pStyle w:val="ListBullet"/>
      </w:pPr>
      <w:r>
        <w:t>Account relationship management</w:t>
      </w:r>
    </w:p>
    <w:p w14:paraId="5403CB3B" w14:textId="30987C30" w:rsidR="00F66BA9" w:rsidRDefault="00F66BA9" w:rsidP="00F66BA9">
      <w:pPr>
        <w:pStyle w:val="ListBullet"/>
      </w:pPr>
      <w:r>
        <w:t>Customer satisfaction and engagement</w:t>
      </w:r>
    </w:p>
    <w:p w14:paraId="285E2674" w14:textId="3EF5ED35" w:rsidR="00F66BA9" w:rsidRDefault="00F66BA9" w:rsidP="00F66BA9">
      <w:pPr>
        <w:pStyle w:val="ListBullet"/>
      </w:pPr>
      <w:r>
        <w:t>Commercial management</w:t>
      </w:r>
    </w:p>
    <w:p w14:paraId="5A06DBEF" w14:textId="543037B7" w:rsidR="00F66BA9" w:rsidRDefault="00F66BA9" w:rsidP="00F66BA9">
      <w:pPr>
        <w:pStyle w:val="ListBullet"/>
      </w:pPr>
      <w:r>
        <w:t>Account-wide coordination</w:t>
      </w:r>
    </w:p>
    <w:p w14:paraId="2EF39432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10D0E8E5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009945D6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39B12199" w14:textId="5B62B3D3" w:rsidR="00F66BA9" w:rsidRDefault="00F66BA9" w:rsidP="00F66BA9">
      <w:pPr>
        <w:pStyle w:val="Heading2"/>
      </w:pPr>
      <w:r>
        <w:t>Appendices</w:t>
      </w:r>
    </w:p>
    <w:p w14:paraId="400A72F4" w14:textId="77777777" w:rsidR="00F66BA9" w:rsidRDefault="00F66BA9" w:rsidP="00F66BA9"/>
    <w:p w14:paraId="5EB07E68" w14:textId="33EE376B" w:rsidR="00F66BA9" w:rsidRDefault="00F66BA9" w:rsidP="00F66BA9">
      <w:pPr>
        <w:pStyle w:val="Heading3"/>
      </w:pPr>
      <w:r>
        <w:t>Appendix A: Escalation Template</w:t>
      </w:r>
    </w:p>
    <w:p w14:paraId="6CADF716" w14:textId="68ED0492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ESCALATION REQUEST</w:t>
      </w:r>
    </w:p>
    <w:p w14:paraId="7AECA2F5" w14:textId="6334787A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Date: [Date]</w:t>
      </w:r>
    </w:p>
    <w:p w14:paraId="42181070" w14:textId="303B809D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From: [Name, Role]</w:t>
      </w:r>
    </w:p>
    <w:p w14:paraId="297DE751" w14:textId="5E1FD66E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To: [Escalation Level]</w:t>
      </w:r>
    </w:p>
    <w:p w14:paraId="64A1AC49" w14:textId="295B54AC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Priority: [Low/Medium/High/Critical]</w:t>
      </w:r>
    </w:p>
    <w:p w14:paraId="429DB83A" w14:textId="77777777" w:rsidR="00F66BA9" w:rsidRPr="00A611F0" w:rsidRDefault="00F66BA9" w:rsidP="00F66BA9">
      <w:pPr>
        <w:rPr>
          <w:rFonts w:cs="Courier New"/>
          <w:sz w:val="18"/>
        </w:rPr>
      </w:pPr>
    </w:p>
    <w:p w14:paraId="28A8734A" w14:textId="615B934E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ISSUE SUMMARY:</w:t>
      </w:r>
    </w:p>
    <w:p w14:paraId="53D55B44" w14:textId="3B1B17AB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[Brief description]</w:t>
      </w:r>
    </w:p>
    <w:p w14:paraId="40CBE2BF" w14:textId="77777777" w:rsidR="00F66BA9" w:rsidRPr="00A611F0" w:rsidRDefault="00F66BA9" w:rsidP="00F66BA9">
      <w:pPr>
        <w:rPr>
          <w:rFonts w:cs="Courier New"/>
          <w:sz w:val="18"/>
        </w:rPr>
      </w:pPr>
    </w:p>
    <w:p w14:paraId="21E60DF5" w14:textId="11B22608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IMPACT:</w:t>
      </w:r>
    </w:p>
    <w:p w14:paraId="440347BB" w14:textId="4CE3ABF9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- Schedule: [Impact on timeline]</w:t>
      </w:r>
    </w:p>
    <w:p w14:paraId="75CA6E95" w14:textId="720144B5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- Budget: [Financial impact]</w:t>
      </w:r>
    </w:p>
    <w:p w14:paraId="1C82A4E4" w14:textId="5AFC77EC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- Scope: [Scope impact]</w:t>
      </w:r>
    </w:p>
    <w:p w14:paraId="4340E7EA" w14:textId="2C0DE655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- Quality: [Quality impact]</w:t>
      </w:r>
    </w:p>
    <w:p w14:paraId="31FCA933" w14:textId="44F3DD72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- Stakeholders: [Who is affected]</w:t>
      </w:r>
    </w:p>
    <w:p w14:paraId="7995CA50" w14:textId="77777777" w:rsidR="00F66BA9" w:rsidRPr="00A611F0" w:rsidRDefault="00F66BA9" w:rsidP="00F66BA9">
      <w:pPr>
        <w:rPr>
          <w:rFonts w:cs="Courier New"/>
          <w:sz w:val="18"/>
        </w:rPr>
      </w:pPr>
    </w:p>
    <w:p w14:paraId="6B094A5D" w14:textId="5E76B54A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ATTEMPTS TO RESOLVE:</w:t>
      </w:r>
    </w:p>
    <w:p w14:paraId="5F07218F" w14:textId="2F9F6635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lastRenderedPageBreak/>
        <w:t>[What has been tried]</w:t>
      </w:r>
    </w:p>
    <w:p w14:paraId="330D2CB6" w14:textId="77777777" w:rsidR="00F66BA9" w:rsidRPr="00A611F0" w:rsidRDefault="00F66BA9" w:rsidP="00F66BA9">
      <w:pPr>
        <w:rPr>
          <w:rFonts w:cs="Courier New"/>
          <w:sz w:val="18"/>
        </w:rPr>
      </w:pPr>
    </w:p>
    <w:p w14:paraId="107FF430" w14:textId="17C78C4A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DECISION NEEDED:</w:t>
      </w:r>
    </w:p>
    <w:p w14:paraId="6C8A6BAE" w14:textId="1551D14C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[Specific ask]</w:t>
      </w:r>
    </w:p>
    <w:p w14:paraId="1CAA304D" w14:textId="77777777" w:rsidR="00F66BA9" w:rsidRPr="00A611F0" w:rsidRDefault="00F66BA9" w:rsidP="00F66BA9">
      <w:pPr>
        <w:rPr>
          <w:rFonts w:cs="Courier New"/>
          <w:sz w:val="18"/>
        </w:rPr>
      </w:pPr>
    </w:p>
    <w:p w14:paraId="049C5459" w14:textId="7C5C8BDB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DEADLINE:</w:t>
      </w:r>
    </w:p>
    <w:p w14:paraId="747BF63E" w14:textId="52A2935F" w:rsidR="00F66BA9" w:rsidRPr="00A611F0" w:rsidRDefault="00F66BA9" w:rsidP="00F66BA9">
      <w:pPr>
        <w:rPr>
          <w:rFonts w:cs="Courier New"/>
          <w:sz w:val="18"/>
        </w:rPr>
      </w:pPr>
      <w:r w:rsidRPr="00A611F0">
        <w:rPr>
          <w:rFonts w:cs="Courier New"/>
          <w:sz w:val="18"/>
        </w:rPr>
        <w:t>[When decision is needed]</w:t>
      </w:r>
    </w:p>
    <w:p w14:paraId="0E8435D2" w14:textId="77777777" w:rsidR="00F66BA9" w:rsidRDefault="00F66BA9" w:rsidP="00F66BA9">
      <w:pPr>
        <w:rPr>
          <w:rFonts w:ascii="Calibri" w:hAnsi="Calibri" w:cs="Courier New"/>
          <w:sz w:val="22"/>
        </w:rPr>
      </w:pPr>
    </w:p>
    <w:p w14:paraId="12CBC0CB" w14:textId="2DAFF39B" w:rsidR="00F66BA9" w:rsidRDefault="00F66BA9" w:rsidP="00F66BA9">
      <w:pPr>
        <w:pStyle w:val="Heading3"/>
      </w:pPr>
      <w:r>
        <w:t>Appendix B: Communication Plan Template</w:t>
      </w:r>
    </w:p>
    <w:p w14:paraId="61C8A409" w14:textId="5C94B007" w:rsidR="00F66BA9" w:rsidRDefault="00F66BA9" w:rsidP="00F66BA9">
      <w:r>
        <w:t>[Link to detailed communication plan spreadsheet]</w:t>
      </w:r>
      <w:r w:rsidR="00A611F0">
        <w:t xml:space="preserve"> – In Progress</w:t>
      </w:r>
    </w:p>
    <w:p w14:paraId="2014E76A" w14:textId="77777777" w:rsidR="00F66BA9" w:rsidRDefault="00F66BA9" w:rsidP="00F66BA9"/>
    <w:p w14:paraId="2DA97290" w14:textId="589CB96E" w:rsidR="00F66BA9" w:rsidRDefault="00F66BA9" w:rsidP="00F66BA9">
      <w:pPr>
        <w:pStyle w:val="Heading3"/>
      </w:pPr>
      <w:r>
        <w:t>Appendix C: RACI Matrix</w:t>
      </w:r>
    </w:p>
    <w:p w14:paraId="1FE27753" w14:textId="5372A6CD" w:rsidR="00F66BA9" w:rsidRDefault="00F66BA9" w:rsidP="00F66BA9">
      <w:r>
        <w:t>[Link to RACI matrix for key activities]</w:t>
      </w:r>
      <w:r w:rsidR="00A611F0">
        <w:t xml:space="preserve"> – In Progress</w:t>
      </w:r>
    </w:p>
    <w:p w14:paraId="73078D77" w14:textId="77777777" w:rsidR="00F66BA9" w:rsidRDefault="00F66BA9" w:rsidP="00F66BA9"/>
    <w:p w14:paraId="20E6FF36" w14:textId="58D973B6" w:rsidR="00F66BA9" w:rsidRDefault="00F66BA9" w:rsidP="00F66BA9">
      <w:pPr>
        <w:pStyle w:val="Heading3"/>
      </w:pPr>
      <w:r>
        <w:t>Appendix D: Contact Directory</w:t>
      </w:r>
    </w:p>
    <w:p w14:paraId="095CBB85" w14:textId="3655094C" w:rsidR="00F66BA9" w:rsidRDefault="00F66BA9" w:rsidP="00F66BA9">
      <w:r>
        <w:t>[Link to stakeholder contact information]</w:t>
      </w:r>
      <w:r w:rsidR="00A611F0">
        <w:t xml:space="preserve"> – In Progress</w:t>
      </w:r>
    </w:p>
    <w:p w14:paraId="6DC61B34" w14:textId="77777777" w:rsidR="00F66BA9" w:rsidRDefault="00F66BA9" w:rsidP="00F66BA9"/>
    <w:p w14:paraId="1E57469C" w14:textId="77777777" w:rsidR="00F66BA9" w:rsidRDefault="00F66BA9" w:rsidP="00F66BA9"/>
    <w:p w14:paraId="50143E0D" w14:textId="77777777" w:rsidR="00F66BA9" w:rsidRDefault="00F66BA9" w:rsidP="00F66BA9"/>
    <w:p w14:paraId="34CB979E" w14:textId="01844864" w:rsidR="00F66BA9" w:rsidRDefault="00F66BA9" w:rsidP="00F66BA9">
      <w:pPr>
        <w:pStyle w:val="Heading2"/>
      </w:pPr>
      <w:r>
        <w:t>Document Control</w:t>
      </w:r>
    </w:p>
    <w:p w14:paraId="22EB037E" w14:textId="3C94EE4C" w:rsidR="00F66BA9" w:rsidRDefault="00F66BA9" w:rsidP="00F66BA9">
      <w:pPr>
        <w:pStyle w:val="ListBullet"/>
      </w:pPr>
      <w:r>
        <w:t xml:space="preserve">Version: </w:t>
      </w:r>
      <w:r w:rsidR="00A611F0">
        <w:t>0.1</w:t>
      </w:r>
    </w:p>
    <w:p w14:paraId="15CAD208" w14:textId="20E829F1" w:rsidR="00F66BA9" w:rsidRDefault="00F66BA9" w:rsidP="00F66BA9">
      <w:pPr>
        <w:pStyle w:val="ListBullet"/>
      </w:pPr>
      <w:r>
        <w:t>Last Updated: January 29, 2026</w:t>
      </w:r>
    </w:p>
    <w:p w14:paraId="0F51513A" w14:textId="7C367537" w:rsidR="00F66BA9" w:rsidRDefault="00A611F0" w:rsidP="00F66BA9">
      <w:pPr>
        <w:pStyle w:val="ListBullet"/>
      </w:pPr>
      <w:r>
        <w:t>Draft by:</w:t>
      </w:r>
      <w:r w:rsidR="00F66BA9">
        <w:t xml:space="preserve"> </w:t>
      </w:r>
      <w:r>
        <w:t>Andreas Wasita – Delivery Management Executive</w:t>
      </w:r>
    </w:p>
    <w:p w14:paraId="4A1A3DC7" w14:textId="6BC0D488" w:rsidR="00F66BA9" w:rsidRDefault="00F66BA9" w:rsidP="00F66BA9">
      <w:pPr>
        <w:pStyle w:val="ListBullet"/>
      </w:pPr>
      <w:r>
        <w:t>Review Cycle: Quarterly</w:t>
      </w:r>
    </w:p>
    <w:p w14:paraId="09C0AF99" w14:textId="401D3362" w:rsidR="00F66BA9" w:rsidRDefault="00F66BA9" w:rsidP="00F66BA9">
      <w:pPr>
        <w:pStyle w:val="ListBullet"/>
      </w:pPr>
      <w:r>
        <w:t>Approval: ELT Steering Committee</w:t>
      </w:r>
    </w:p>
    <w:p w14:paraId="434FF65C" w14:textId="77777777" w:rsidR="00F66BA9" w:rsidRDefault="00F66BA9" w:rsidP="00A611F0">
      <w:pPr>
        <w:pStyle w:val="ListBullet"/>
        <w:numPr>
          <w:ilvl w:val="0"/>
          <w:numId w:val="0"/>
        </w:numPr>
        <w:ind w:left="360"/>
      </w:pPr>
    </w:p>
    <w:p w14:paraId="5675C0D4" w14:textId="7E735B1B" w:rsidR="00F66BA9" w:rsidRDefault="00F66BA9" w:rsidP="00F66BA9">
      <w:pPr>
        <w:pStyle w:val="Heading2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11F0" w14:paraId="1DB4E81E" w14:textId="77777777" w:rsidTr="00A611F0">
        <w:tc>
          <w:tcPr>
            <w:tcW w:w="2254" w:type="dxa"/>
          </w:tcPr>
          <w:p w14:paraId="0F515305" w14:textId="00E1352D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Version</w:t>
            </w:r>
          </w:p>
        </w:tc>
        <w:tc>
          <w:tcPr>
            <w:tcW w:w="2254" w:type="dxa"/>
          </w:tcPr>
          <w:p w14:paraId="3DEAA682" w14:textId="187B7493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2254" w:type="dxa"/>
          </w:tcPr>
          <w:p w14:paraId="6E028BD6" w14:textId="39158CDD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2254" w:type="dxa"/>
          </w:tcPr>
          <w:p w14:paraId="72BB7CF0" w14:textId="38009F27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Change</w:t>
            </w:r>
          </w:p>
        </w:tc>
      </w:tr>
      <w:tr w:rsidR="00A611F0" w14:paraId="13A21DE2" w14:textId="77777777" w:rsidTr="00A611F0">
        <w:tc>
          <w:tcPr>
            <w:tcW w:w="2254" w:type="dxa"/>
          </w:tcPr>
          <w:p w14:paraId="40399426" w14:textId="0B321659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0.1</w:t>
            </w:r>
          </w:p>
        </w:tc>
        <w:tc>
          <w:tcPr>
            <w:tcW w:w="2254" w:type="dxa"/>
          </w:tcPr>
          <w:p w14:paraId="7BF55A0E" w14:textId="1250ED5C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29/1/2026</w:t>
            </w:r>
          </w:p>
        </w:tc>
        <w:tc>
          <w:tcPr>
            <w:tcW w:w="2254" w:type="dxa"/>
          </w:tcPr>
          <w:p w14:paraId="0E8CCCA4" w14:textId="2F9A202C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Andreas Wasita</w:t>
            </w:r>
          </w:p>
        </w:tc>
        <w:tc>
          <w:tcPr>
            <w:tcW w:w="2254" w:type="dxa"/>
          </w:tcPr>
          <w:p w14:paraId="4A93654D" w14:textId="0D2F1977" w:rsidR="00A611F0" w:rsidRDefault="00A611F0" w:rsidP="00F66BA9">
            <w:pPr>
              <w:rPr>
                <w:sz w:val="22"/>
              </w:rPr>
            </w:pPr>
            <w:r>
              <w:rPr>
                <w:sz w:val="22"/>
              </w:rPr>
              <w:t>Draft</w:t>
            </w:r>
          </w:p>
        </w:tc>
      </w:tr>
    </w:tbl>
    <w:p w14:paraId="3343B824" w14:textId="77777777" w:rsidR="00F66BA9" w:rsidRDefault="00F66BA9" w:rsidP="00F66BA9">
      <w:pPr>
        <w:rPr>
          <w:sz w:val="22"/>
        </w:rPr>
      </w:pPr>
    </w:p>
    <w:p w14:paraId="2B8C981E" w14:textId="77777777" w:rsidR="00F66BA9" w:rsidRPr="00F66BA9" w:rsidRDefault="00F66BA9" w:rsidP="00F66BA9">
      <w:pPr>
        <w:rPr>
          <w:sz w:val="22"/>
        </w:rPr>
      </w:pPr>
    </w:p>
    <w:sectPr w:rsidR="00F66BA9" w:rsidRPr="00F66BA9" w:rsidSect="00F66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00E93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98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A9"/>
    <w:rsid w:val="00513E8B"/>
    <w:rsid w:val="0069609C"/>
    <w:rsid w:val="00712244"/>
    <w:rsid w:val="00A611F0"/>
    <w:rsid w:val="00A74F41"/>
    <w:rsid w:val="00C56B53"/>
    <w:rsid w:val="00F1163A"/>
    <w:rsid w:val="00F6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8D7D"/>
  <w15:chartTrackingRefBased/>
  <w15:docId w15:val="{C4AC1FDA-4497-4EF5-875F-8793AAFA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6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66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A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66BA9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A61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1666</Words>
  <Characters>11451</Characters>
  <Application>Microsoft Office Word</Application>
  <DocSecurity>0</DocSecurity>
  <Lines>440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Wasita</dc:creator>
  <cp:keywords/>
  <dc:description/>
  <cp:lastModifiedBy>Andreas Wasita</cp:lastModifiedBy>
  <cp:revision>2</cp:revision>
  <dcterms:created xsi:type="dcterms:W3CDTF">2026-01-28T14:46:00Z</dcterms:created>
  <dcterms:modified xsi:type="dcterms:W3CDTF">2026-01-28T15:09:00Z</dcterms:modified>
</cp:coreProperties>
</file>