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A3345" w14:textId="471AC09C" w:rsidR="008F6E82" w:rsidRPr="00C005C6" w:rsidRDefault="00155B88">
      <w:pPr>
        <w:rPr>
          <w:b/>
          <w:bCs/>
        </w:rPr>
      </w:pPr>
      <w:r w:rsidRPr="00C005C6">
        <w:rPr>
          <w:b/>
          <w:bCs/>
        </w:rPr>
        <w:t>S.261 Nr. 4</w:t>
      </w:r>
    </w:p>
    <w:p w14:paraId="2B0DEC1E" w14:textId="2DD1C4A8" w:rsidR="00155B88" w:rsidRPr="00C005C6" w:rsidRDefault="00155B88">
      <w:pPr>
        <w:rPr>
          <w:b/>
          <w:bCs/>
        </w:rPr>
      </w:pPr>
      <w:r w:rsidRPr="00C005C6">
        <w:rPr>
          <w:b/>
          <w:bCs/>
        </w:rPr>
        <w:t>Nennen sie drei Merkmale, durch die ein Projekt gekennzeichnet ist</w:t>
      </w:r>
    </w:p>
    <w:p w14:paraId="2EF61DF2" w14:textId="3E01D6F9" w:rsidR="00155B88" w:rsidRDefault="00155B88">
      <w:r>
        <w:t>1) Zeitliche Begrenzung, mit einer Deadline zu der das Projekt erledigt sein muss</w:t>
      </w:r>
    </w:p>
    <w:p w14:paraId="14C76292" w14:textId="2522F70B" w:rsidR="00155B88" w:rsidRDefault="00155B88">
      <w:r>
        <w:t>2) Ressourceneinsatz, der zur Bearbeitung des Projekts benötigt wird</w:t>
      </w:r>
    </w:p>
    <w:p w14:paraId="684B6309" w14:textId="62B56FF7" w:rsidR="00155B88" w:rsidRDefault="00155B88">
      <w:r>
        <w:t>3) Zielorientierung, mit klaren Ergebnissen, die erzielt werden müssen</w:t>
      </w:r>
    </w:p>
    <w:p w14:paraId="29976125" w14:textId="4F53DC27" w:rsidR="00155B88" w:rsidRDefault="00C005C6">
      <w:pPr>
        <w:rPr>
          <w:b/>
          <w:bCs/>
        </w:rPr>
      </w:pPr>
      <w:r>
        <w:rPr>
          <w:b/>
          <w:bCs/>
        </w:rPr>
        <w:t>Beschreiben sie kurz, wodurch sich ein Projekt von Routineaufgaben unterscheidet</w:t>
      </w:r>
    </w:p>
    <w:p w14:paraId="0E117E32" w14:textId="161CCB46" w:rsidR="00C005C6" w:rsidRPr="00C005C6" w:rsidRDefault="00C005C6">
      <w:r>
        <w:t>Routineaufgaben sind zum Wiederholen gestaltet und haben einen strukturierten Ablauf, während Projekt einmalig sind.</w:t>
      </w:r>
    </w:p>
    <w:p w14:paraId="7A9CA4BF" w14:textId="77777777" w:rsidR="00C005C6" w:rsidRDefault="00C005C6"/>
    <w:p w14:paraId="7173C169" w14:textId="38086656" w:rsidR="00155B88" w:rsidRDefault="00155B88">
      <w:r>
        <w:t xml:space="preserve">S.271 Nr. </w:t>
      </w:r>
      <w:r w:rsidR="00C005C6">
        <w:t>9</w:t>
      </w:r>
    </w:p>
    <w:tbl>
      <w:tblPr>
        <w:tblStyle w:val="Tabellenraster"/>
        <w:tblW w:w="10343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3547"/>
      </w:tblGrid>
      <w:tr w:rsidR="00C005C6" w14:paraId="17260503" w14:textId="77777777" w:rsidTr="00C005C6">
        <w:tc>
          <w:tcPr>
            <w:tcW w:w="2265" w:type="dxa"/>
          </w:tcPr>
          <w:p w14:paraId="21AEABBB" w14:textId="62EBC8E1" w:rsidR="00C005C6" w:rsidRDefault="00C005C6">
            <w:r>
              <w:t>Name der Farbe</w:t>
            </w:r>
          </w:p>
        </w:tc>
        <w:tc>
          <w:tcPr>
            <w:tcW w:w="2265" w:type="dxa"/>
          </w:tcPr>
          <w:p w14:paraId="20396AB7" w14:textId="77777777" w:rsidR="00C005C6" w:rsidRDefault="00C005C6">
            <w:r>
              <w:t xml:space="preserve">Dezimalwerte </w:t>
            </w:r>
          </w:p>
          <w:p w14:paraId="44FEECDD" w14:textId="763E8A25" w:rsidR="00C005C6" w:rsidRDefault="00C005C6">
            <w:r>
              <w:t>R – G - B</w:t>
            </w:r>
          </w:p>
        </w:tc>
        <w:tc>
          <w:tcPr>
            <w:tcW w:w="2266" w:type="dxa"/>
          </w:tcPr>
          <w:p w14:paraId="02D1C284" w14:textId="1A230769" w:rsidR="00C005C6" w:rsidRDefault="00C005C6">
            <w:r>
              <w:t>Hexadezimalwert</w:t>
            </w:r>
          </w:p>
        </w:tc>
        <w:tc>
          <w:tcPr>
            <w:tcW w:w="3547" w:type="dxa"/>
          </w:tcPr>
          <w:p w14:paraId="441FE877" w14:textId="6CB4FF29" w:rsidR="00C005C6" w:rsidRDefault="00C005C6">
            <w:r>
              <w:t>Binärcode</w:t>
            </w:r>
          </w:p>
        </w:tc>
      </w:tr>
      <w:tr w:rsidR="00C005C6" w14:paraId="3A5DCB8D" w14:textId="77777777" w:rsidTr="00C005C6">
        <w:tc>
          <w:tcPr>
            <w:tcW w:w="2265" w:type="dxa"/>
          </w:tcPr>
          <w:p w14:paraId="289AFE29" w14:textId="5CAA6DBD" w:rsidR="00C005C6" w:rsidRDefault="00C005C6">
            <w:r>
              <w:t>Blau</w:t>
            </w:r>
          </w:p>
        </w:tc>
        <w:tc>
          <w:tcPr>
            <w:tcW w:w="2265" w:type="dxa"/>
          </w:tcPr>
          <w:p w14:paraId="5D153BF7" w14:textId="0AB385EF" w:rsidR="00C005C6" w:rsidRDefault="00C005C6">
            <w:r>
              <w:t xml:space="preserve">0 – 0 </w:t>
            </w:r>
            <w:r w:rsidR="00CD0867">
              <w:t>–</w:t>
            </w:r>
            <w:r>
              <w:t xml:space="preserve"> 255</w:t>
            </w:r>
            <w:r w:rsidR="00CD0867">
              <w:t xml:space="preserve"> </w:t>
            </w:r>
          </w:p>
        </w:tc>
        <w:tc>
          <w:tcPr>
            <w:tcW w:w="2266" w:type="dxa"/>
          </w:tcPr>
          <w:p w14:paraId="12AA611A" w14:textId="24A81352" w:rsidR="00C005C6" w:rsidRDefault="00C005C6">
            <w:r>
              <w:t>#0000FF</w:t>
            </w:r>
          </w:p>
        </w:tc>
        <w:tc>
          <w:tcPr>
            <w:tcW w:w="3547" w:type="dxa"/>
          </w:tcPr>
          <w:p w14:paraId="2D5BEB47" w14:textId="6E5C83A7" w:rsidR="00C005C6" w:rsidRDefault="00C005C6">
            <w:r>
              <w:t>0000 0000 0000 0000 1111 1111</w:t>
            </w:r>
          </w:p>
        </w:tc>
      </w:tr>
      <w:tr w:rsidR="00C005C6" w14:paraId="7150984F" w14:textId="77777777" w:rsidTr="00C005C6">
        <w:tc>
          <w:tcPr>
            <w:tcW w:w="2265" w:type="dxa"/>
          </w:tcPr>
          <w:p w14:paraId="3B56A203" w14:textId="589FA2D4" w:rsidR="00C005C6" w:rsidRDefault="00C005C6">
            <w:r>
              <w:t>Rot</w:t>
            </w:r>
          </w:p>
        </w:tc>
        <w:tc>
          <w:tcPr>
            <w:tcW w:w="2265" w:type="dxa"/>
          </w:tcPr>
          <w:p w14:paraId="05921300" w14:textId="43043A3C" w:rsidR="00C005C6" w:rsidRDefault="00C005C6">
            <w:r>
              <w:t xml:space="preserve">255 – 0 – 0 </w:t>
            </w:r>
          </w:p>
        </w:tc>
        <w:tc>
          <w:tcPr>
            <w:tcW w:w="2266" w:type="dxa"/>
          </w:tcPr>
          <w:p w14:paraId="4FEFAC88" w14:textId="662B839D" w:rsidR="00C005C6" w:rsidRDefault="00CD0867">
            <w:r>
              <w:t>#FF0000</w:t>
            </w:r>
          </w:p>
        </w:tc>
        <w:tc>
          <w:tcPr>
            <w:tcW w:w="3547" w:type="dxa"/>
          </w:tcPr>
          <w:p w14:paraId="38BACCD3" w14:textId="062180B7" w:rsidR="00C005C6" w:rsidRDefault="00CD0867">
            <w:r>
              <w:t>1111 1111 0000 0000 0000 0000</w:t>
            </w:r>
          </w:p>
        </w:tc>
      </w:tr>
      <w:tr w:rsidR="00C005C6" w14:paraId="4D519A29" w14:textId="77777777" w:rsidTr="00C005C6">
        <w:tc>
          <w:tcPr>
            <w:tcW w:w="2265" w:type="dxa"/>
          </w:tcPr>
          <w:p w14:paraId="3BF010DA" w14:textId="4F5728AF" w:rsidR="00C005C6" w:rsidRDefault="00CD0867">
            <w:r>
              <w:t>Dunkllgrün</w:t>
            </w:r>
          </w:p>
        </w:tc>
        <w:tc>
          <w:tcPr>
            <w:tcW w:w="2265" w:type="dxa"/>
          </w:tcPr>
          <w:p w14:paraId="03C3424E" w14:textId="7973B751" w:rsidR="00C005C6" w:rsidRDefault="00CD0867">
            <w:r>
              <w:t xml:space="preserve">0 – 128 – 0 </w:t>
            </w:r>
          </w:p>
        </w:tc>
        <w:tc>
          <w:tcPr>
            <w:tcW w:w="2266" w:type="dxa"/>
          </w:tcPr>
          <w:p w14:paraId="74D36C45" w14:textId="3E822290" w:rsidR="00C005C6" w:rsidRDefault="00CD0867">
            <w:r>
              <w:t>#008000</w:t>
            </w:r>
          </w:p>
        </w:tc>
        <w:tc>
          <w:tcPr>
            <w:tcW w:w="3547" w:type="dxa"/>
          </w:tcPr>
          <w:p w14:paraId="6DED8D46" w14:textId="573AEB53" w:rsidR="00C005C6" w:rsidRDefault="00CD0867">
            <w:r>
              <w:t>0000 0000 1000 0000 0000 0000</w:t>
            </w:r>
          </w:p>
        </w:tc>
      </w:tr>
      <w:tr w:rsidR="00C005C6" w14:paraId="1D62A45E" w14:textId="77777777" w:rsidTr="00C005C6">
        <w:tc>
          <w:tcPr>
            <w:tcW w:w="2265" w:type="dxa"/>
          </w:tcPr>
          <w:p w14:paraId="514DB3A5" w14:textId="3288858C" w:rsidR="00C005C6" w:rsidRDefault="00CD0867">
            <w:r>
              <w:t>Hellgrau</w:t>
            </w:r>
          </w:p>
        </w:tc>
        <w:tc>
          <w:tcPr>
            <w:tcW w:w="2265" w:type="dxa"/>
          </w:tcPr>
          <w:p w14:paraId="2CF1A1C0" w14:textId="3E043277" w:rsidR="00C005C6" w:rsidRDefault="00CD0867">
            <w:r>
              <w:t xml:space="preserve">192 – 192 – 192 </w:t>
            </w:r>
          </w:p>
        </w:tc>
        <w:tc>
          <w:tcPr>
            <w:tcW w:w="2266" w:type="dxa"/>
          </w:tcPr>
          <w:p w14:paraId="4CD7104D" w14:textId="500843D6" w:rsidR="00C005C6" w:rsidRDefault="00CD0867">
            <w:r>
              <w:t>#C0C0C0</w:t>
            </w:r>
          </w:p>
        </w:tc>
        <w:tc>
          <w:tcPr>
            <w:tcW w:w="3547" w:type="dxa"/>
          </w:tcPr>
          <w:p w14:paraId="719933BC" w14:textId="0E0B9F79" w:rsidR="00C005C6" w:rsidRDefault="00CD0867">
            <w:r>
              <w:t>1100 0000 1100 0000 1100 0000</w:t>
            </w:r>
          </w:p>
        </w:tc>
      </w:tr>
      <w:tr w:rsidR="00CD0867" w14:paraId="21EBACF4" w14:textId="77777777" w:rsidTr="00C005C6">
        <w:tc>
          <w:tcPr>
            <w:tcW w:w="2265" w:type="dxa"/>
          </w:tcPr>
          <w:p w14:paraId="77C8EFD5" w14:textId="3C32424C" w:rsidR="00CD0867" w:rsidRDefault="00CD0867" w:rsidP="00CD0867">
            <w:r>
              <w:t>Gelb</w:t>
            </w:r>
          </w:p>
        </w:tc>
        <w:tc>
          <w:tcPr>
            <w:tcW w:w="2265" w:type="dxa"/>
          </w:tcPr>
          <w:p w14:paraId="72A5B2F7" w14:textId="34CB664E" w:rsidR="00CD0867" w:rsidRDefault="00CD0867" w:rsidP="00CD0867">
            <w:r>
              <w:t>255 – 255 - 0</w:t>
            </w:r>
          </w:p>
        </w:tc>
        <w:tc>
          <w:tcPr>
            <w:tcW w:w="2266" w:type="dxa"/>
          </w:tcPr>
          <w:p w14:paraId="59CF9FD8" w14:textId="325DBDC6" w:rsidR="00CD0867" w:rsidRDefault="00CD0867" w:rsidP="00CD0867">
            <w:r>
              <w:t>#FFFF00</w:t>
            </w:r>
          </w:p>
        </w:tc>
        <w:tc>
          <w:tcPr>
            <w:tcW w:w="3547" w:type="dxa"/>
          </w:tcPr>
          <w:p w14:paraId="0D3413E3" w14:textId="357A4324" w:rsidR="00CD0867" w:rsidRDefault="00CD0867" w:rsidP="00CD0867">
            <w:r>
              <w:t>1111 1111 1111 1111 0000 0000</w:t>
            </w:r>
          </w:p>
        </w:tc>
      </w:tr>
      <w:tr w:rsidR="00CD0867" w14:paraId="455187F1" w14:textId="77777777" w:rsidTr="00C005C6">
        <w:tc>
          <w:tcPr>
            <w:tcW w:w="2265" w:type="dxa"/>
          </w:tcPr>
          <w:p w14:paraId="747E2EC5" w14:textId="39BDA255" w:rsidR="00CD0867" w:rsidRDefault="00CD0867" w:rsidP="00CD0867">
            <w:r>
              <w:t>Weiß</w:t>
            </w:r>
          </w:p>
        </w:tc>
        <w:tc>
          <w:tcPr>
            <w:tcW w:w="2265" w:type="dxa"/>
          </w:tcPr>
          <w:p w14:paraId="27D53374" w14:textId="283509F2" w:rsidR="00CD0867" w:rsidRDefault="00CD0867" w:rsidP="00CD0867">
            <w:r>
              <w:t xml:space="preserve">255 – 255 – 255 </w:t>
            </w:r>
          </w:p>
        </w:tc>
        <w:tc>
          <w:tcPr>
            <w:tcW w:w="2266" w:type="dxa"/>
          </w:tcPr>
          <w:p w14:paraId="3923B498" w14:textId="1708C9F9" w:rsidR="00CD0867" w:rsidRDefault="00CD0867" w:rsidP="00CD0867">
            <w:r>
              <w:t>#FFFFFF</w:t>
            </w:r>
          </w:p>
        </w:tc>
        <w:tc>
          <w:tcPr>
            <w:tcW w:w="3547" w:type="dxa"/>
          </w:tcPr>
          <w:p w14:paraId="29D401B0" w14:textId="3068AB6D" w:rsidR="00CD0867" w:rsidRDefault="00CD0867" w:rsidP="00CD0867">
            <w:r>
              <w:t>1111 1111 1111 1111 1111 1111</w:t>
            </w:r>
          </w:p>
        </w:tc>
      </w:tr>
      <w:tr w:rsidR="00CD0867" w14:paraId="471287E7" w14:textId="77777777" w:rsidTr="00C005C6">
        <w:tc>
          <w:tcPr>
            <w:tcW w:w="2265" w:type="dxa"/>
          </w:tcPr>
          <w:p w14:paraId="4E93E7BE" w14:textId="6EF1DEA0" w:rsidR="00CD0867" w:rsidRDefault="00CD0867" w:rsidP="00CD0867">
            <w:r>
              <w:t>Orange</w:t>
            </w:r>
          </w:p>
        </w:tc>
        <w:tc>
          <w:tcPr>
            <w:tcW w:w="2265" w:type="dxa"/>
          </w:tcPr>
          <w:p w14:paraId="1B2E3D7E" w14:textId="5599C459" w:rsidR="00CD0867" w:rsidRDefault="00CD0867" w:rsidP="00CD0867">
            <w:r>
              <w:t xml:space="preserve">255 – 155 – 0 </w:t>
            </w:r>
          </w:p>
        </w:tc>
        <w:tc>
          <w:tcPr>
            <w:tcW w:w="2266" w:type="dxa"/>
          </w:tcPr>
          <w:p w14:paraId="57F9B99A" w14:textId="3D7B36EF" w:rsidR="00CD0867" w:rsidRDefault="00CD0867" w:rsidP="00CD0867">
            <w:r>
              <w:t>#FFA500</w:t>
            </w:r>
          </w:p>
        </w:tc>
        <w:tc>
          <w:tcPr>
            <w:tcW w:w="3547" w:type="dxa"/>
          </w:tcPr>
          <w:p w14:paraId="225236F1" w14:textId="16D2D47A" w:rsidR="00CD0867" w:rsidRDefault="00CD0867" w:rsidP="00CD0867">
            <w:r>
              <w:t>1111 1111 1010 0101 0000 0000</w:t>
            </w:r>
          </w:p>
        </w:tc>
      </w:tr>
      <w:tr w:rsidR="00CD0867" w14:paraId="0A624348" w14:textId="77777777" w:rsidTr="00C005C6">
        <w:tc>
          <w:tcPr>
            <w:tcW w:w="2265" w:type="dxa"/>
          </w:tcPr>
          <w:p w14:paraId="3F85E662" w14:textId="3DCBD618" w:rsidR="00CD0867" w:rsidRDefault="00650A85" w:rsidP="00CD0867">
            <w:r>
              <w:t>Blau</w:t>
            </w:r>
          </w:p>
        </w:tc>
        <w:tc>
          <w:tcPr>
            <w:tcW w:w="2265" w:type="dxa"/>
          </w:tcPr>
          <w:p w14:paraId="0EE403AA" w14:textId="4D58633E" w:rsidR="00CD0867" w:rsidRDefault="00EE4A03" w:rsidP="00CD0867">
            <w:r>
              <w:t>65</w:t>
            </w:r>
            <w:r w:rsidR="003B4B8D">
              <w:t xml:space="preserve"> – </w:t>
            </w:r>
            <w:r>
              <w:t>105</w:t>
            </w:r>
            <w:r w:rsidR="003B4B8D">
              <w:t xml:space="preserve"> - 225</w:t>
            </w:r>
          </w:p>
        </w:tc>
        <w:tc>
          <w:tcPr>
            <w:tcW w:w="2266" w:type="dxa"/>
          </w:tcPr>
          <w:p w14:paraId="5C6D3DDD" w14:textId="6CBC8FE2" w:rsidR="00CD0867" w:rsidRDefault="003B4B8D" w:rsidP="00CD0867">
            <w:r>
              <w:t>#</w:t>
            </w:r>
            <w:r w:rsidR="00AF77A6">
              <w:t>4169</w:t>
            </w:r>
            <w:r w:rsidR="00650A85">
              <w:t>E1</w:t>
            </w:r>
          </w:p>
        </w:tc>
        <w:tc>
          <w:tcPr>
            <w:tcW w:w="3547" w:type="dxa"/>
          </w:tcPr>
          <w:p w14:paraId="65EB2E76" w14:textId="09288374" w:rsidR="00CD0867" w:rsidRDefault="003B4B8D" w:rsidP="00CD0867">
            <w:r>
              <w:t>0100 0001 0110 1001 1110 0001</w:t>
            </w:r>
          </w:p>
        </w:tc>
      </w:tr>
      <w:tr w:rsidR="00CD0867" w14:paraId="5556A76C" w14:textId="77777777" w:rsidTr="00C005C6">
        <w:tc>
          <w:tcPr>
            <w:tcW w:w="2265" w:type="dxa"/>
          </w:tcPr>
          <w:p w14:paraId="2CF48648" w14:textId="4F971468" w:rsidR="00CD0867" w:rsidRDefault="004530A9" w:rsidP="00CD0867">
            <w:r>
              <w:t>Schwarz</w:t>
            </w:r>
          </w:p>
        </w:tc>
        <w:tc>
          <w:tcPr>
            <w:tcW w:w="2265" w:type="dxa"/>
          </w:tcPr>
          <w:p w14:paraId="3BD03812" w14:textId="639EF8F5" w:rsidR="00CD0867" w:rsidRDefault="004530A9" w:rsidP="00CD0867">
            <w:r>
              <w:t xml:space="preserve">0 – 0 – 0 </w:t>
            </w:r>
          </w:p>
        </w:tc>
        <w:tc>
          <w:tcPr>
            <w:tcW w:w="2266" w:type="dxa"/>
          </w:tcPr>
          <w:p w14:paraId="3E03E20E" w14:textId="5487CE88" w:rsidR="00CD0867" w:rsidRDefault="0014368A" w:rsidP="00CD0867">
            <w:r>
              <w:t>#000000</w:t>
            </w:r>
          </w:p>
        </w:tc>
        <w:tc>
          <w:tcPr>
            <w:tcW w:w="3547" w:type="dxa"/>
          </w:tcPr>
          <w:p w14:paraId="360412EC" w14:textId="2DF1B80E" w:rsidR="00CD0867" w:rsidRDefault="0014368A" w:rsidP="00CD0867">
            <w:r>
              <w:t>0000 0000</w:t>
            </w:r>
            <w:r>
              <w:t xml:space="preserve"> </w:t>
            </w:r>
            <w:r>
              <w:t>0000 0000 0000</w:t>
            </w:r>
            <w:r>
              <w:t xml:space="preserve"> </w:t>
            </w:r>
            <w:r>
              <w:t>0000</w:t>
            </w:r>
          </w:p>
        </w:tc>
      </w:tr>
      <w:tr w:rsidR="00CD0867" w14:paraId="4655E7BF" w14:textId="77777777" w:rsidTr="00C005C6">
        <w:tc>
          <w:tcPr>
            <w:tcW w:w="2265" w:type="dxa"/>
          </w:tcPr>
          <w:p w14:paraId="7861C335" w14:textId="0E4422D1" w:rsidR="00CD0867" w:rsidRDefault="00256ECF" w:rsidP="00CD0867">
            <w:r>
              <w:t>Hellgrau</w:t>
            </w:r>
          </w:p>
        </w:tc>
        <w:tc>
          <w:tcPr>
            <w:tcW w:w="2265" w:type="dxa"/>
          </w:tcPr>
          <w:p w14:paraId="598AB473" w14:textId="6B6A8C5D" w:rsidR="00CD0867" w:rsidRDefault="00643743" w:rsidP="00CD0867">
            <w:r>
              <w:t xml:space="preserve">190 – 190 – 190 </w:t>
            </w:r>
          </w:p>
        </w:tc>
        <w:tc>
          <w:tcPr>
            <w:tcW w:w="2266" w:type="dxa"/>
          </w:tcPr>
          <w:p w14:paraId="393984B5" w14:textId="6910DAE1" w:rsidR="00CD0867" w:rsidRDefault="00643743" w:rsidP="00CD0867">
            <w:r>
              <w:t>#BEBEBE</w:t>
            </w:r>
          </w:p>
        </w:tc>
        <w:tc>
          <w:tcPr>
            <w:tcW w:w="3547" w:type="dxa"/>
          </w:tcPr>
          <w:p w14:paraId="6EA4E0ED" w14:textId="7E8C0B97" w:rsidR="00CD0867" w:rsidRDefault="008C355D" w:rsidP="00CD0867">
            <w:r>
              <w:t>1011 1110</w:t>
            </w:r>
            <w:r w:rsidR="00B263E2">
              <w:t xml:space="preserve"> 1011 1110 1011 1110</w:t>
            </w:r>
          </w:p>
        </w:tc>
      </w:tr>
      <w:tr w:rsidR="00CD0867" w14:paraId="50DFB95B" w14:textId="77777777" w:rsidTr="00C005C6">
        <w:tc>
          <w:tcPr>
            <w:tcW w:w="2265" w:type="dxa"/>
          </w:tcPr>
          <w:p w14:paraId="68A869C5" w14:textId="7F5DEAA4" w:rsidR="00CD0867" w:rsidRDefault="00CC3374" w:rsidP="00CD0867">
            <w:r>
              <w:t>Hellgrau</w:t>
            </w:r>
          </w:p>
        </w:tc>
        <w:tc>
          <w:tcPr>
            <w:tcW w:w="2265" w:type="dxa"/>
          </w:tcPr>
          <w:p w14:paraId="1FEE8D2D" w14:textId="6CAB8CE6" w:rsidR="00CD0867" w:rsidRDefault="000C5769" w:rsidP="00CD0867">
            <w:r w:rsidRPr="000C5769">
              <w:t>211</w:t>
            </w:r>
            <w:r>
              <w:t xml:space="preserve"> – </w:t>
            </w:r>
            <w:r w:rsidRPr="000C5769">
              <w:t>211</w:t>
            </w:r>
            <w:r>
              <w:t xml:space="preserve"> – </w:t>
            </w:r>
            <w:r w:rsidRPr="000C5769">
              <w:t>211</w:t>
            </w:r>
            <w:r>
              <w:t xml:space="preserve"> </w:t>
            </w:r>
          </w:p>
        </w:tc>
        <w:tc>
          <w:tcPr>
            <w:tcW w:w="2266" w:type="dxa"/>
          </w:tcPr>
          <w:p w14:paraId="1DAAAC53" w14:textId="004ED130" w:rsidR="00CD0867" w:rsidRDefault="00212D63" w:rsidP="00CD0867">
            <w:r>
              <w:t>#D3D3D3</w:t>
            </w:r>
          </w:p>
        </w:tc>
        <w:tc>
          <w:tcPr>
            <w:tcW w:w="3547" w:type="dxa"/>
          </w:tcPr>
          <w:p w14:paraId="37A1AFBD" w14:textId="35EBE96B" w:rsidR="00CD0867" w:rsidRDefault="00501B5E" w:rsidP="00CD0867">
            <w:r w:rsidRPr="00501B5E">
              <w:t>1101</w:t>
            </w:r>
            <w:r>
              <w:t xml:space="preserve"> </w:t>
            </w:r>
            <w:r w:rsidRPr="00501B5E">
              <w:t>0011</w:t>
            </w:r>
            <w:r>
              <w:t xml:space="preserve"> </w:t>
            </w:r>
            <w:r w:rsidRPr="00501B5E">
              <w:t>1101</w:t>
            </w:r>
            <w:r>
              <w:t xml:space="preserve"> </w:t>
            </w:r>
            <w:r w:rsidRPr="00501B5E">
              <w:t>0011</w:t>
            </w:r>
            <w:r>
              <w:t xml:space="preserve"> </w:t>
            </w:r>
            <w:r w:rsidRPr="00501B5E">
              <w:t>1101</w:t>
            </w:r>
            <w:r>
              <w:t xml:space="preserve"> </w:t>
            </w:r>
            <w:r w:rsidRPr="00501B5E">
              <w:t>0011</w:t>
            </w:r>
          </w:p>
        </w:tc>
      </w:tr>
      <w:tr w:rsidR="00256ECF" w14:paraId="1CB68CA1" w14:textId="77777777" w:rsidTr="00C005C6">
        <w:tc>
          <w:tcPr>
            <w:tcW w:w="2265" w:type="dxa"/>
          </w:tcPr>
          <w:p w14:paraId="445B9392" w14:textId="36E7F94E" w:rsidR="00256ECF" w:rsidRDefault="00CA2EE7" w:rsidP="00CD0867">
            <w:r>
              <w:t>Rot</w:t>
            </w:r>
          </w:p>
        </w:tc>
        <w:tc>
          <w:tcPr>
            <w:tcW w:w="2265" w:type="dxa"/>
          </w:tcPr>
          <w:p w14:paraId="08392D92" w14:textId="34F890DD" w:rsidR="00256ECF" w:rsidRDefault="00032095" w:rsidP="00CD0867">
            <w:r>
              <w:t xml:space="preserve">165 </w:t>
            </w:r>
            <w:r w:rsidR="008E7495">
              <w:t>–</w:t>
            </w:r>
            <w:r>
              <w:t xml:space="preserve"> </w:t>
            </w:r>
            <w:r w:rsidR="0082393A">
              <w:t>42</w:t>
            </w:r>
            <w:r w:rsidR="008E7495">
              <w:t xml:space="preserve"> – 42 </w:t>
            </w:r>
          </w:p>
        </w:tc>
        <w:tc>
          <w:tcPr>
            <w:tcW w:w="2266" w:type="dxa"/>
          </w:tcPr>
          <w:p w14:paraId="1495F23D" w14:textId="163C1FA9" w:rsidR="00256ECF" w:rsidRDefault="00032095" w:rsidP="00CD0867">
            <w:r>
              <w:t>#A5</w:t>
            </w:r>
            <w:r w:rsidR="0082393A">
              <w:t>2A</w:t>
            </w:r>
            <w:r w:rsidR="008E7495">
              <w:t>2A</w:t>
            </w:r>
          </w:p>
        </w:tc>
        <w:tc>
          <w:tcPr>
            <w:tcW w:w="3547" w:type="dxa"/>
          </w:tcPr>
          <w:p w14:paraId="577ACA7A" w14:textId="153A62BE" w:rsidR="00256ECF" w:rsidRDefault="00516EAC" w:rsidP="00CD0867">
            <w:r>
              <w:t>1010 0101 0010 1010 0010 1010</w:t>
            </w:r>
          </w:p>
        </w:tc>
      </w:tr>
    </w:tbl>
    <w:p w14:paraId="115236D2" w14:textId="77777777" w:rsidR="00C005C6" w:rsidRDefault="00C005C6"/>
    <w:sectPr w:rsidR="00C005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88"/>
    <w:rsid w:val="00032095"/>
    <w:rsid w:val="000C5769"/>
    <w:rsid w:val="0014368A"/>
    <w:rsid w:val="00155B88"/>
    <w:rsid w:val="00212D63"/>
    <w:rsid w:val="00256ECF"/>
    <w:rsid w:val="00330EC2"/>
    <w:rsid w:val="003B4B8D"/>
    <w:rsid w:val="004530A9"/>
    <w:rsid w:val="004B4D9C"/>
    <w:rsid w:val="00501B5E"/>
    <w:rsid w:val="00516EAC"/>
    <w:rsid w:val="00643743"/>
    <w:rsid w:val="00650A85"/>
    <w:rsid w:val="0082393A"/>
    <w:rsid w:val="008C355D"/>
    <w:rsid w:val="008E7495"/>
    <w:rsid w:val="008F6E82"/>
    <w:rsid w:val="009A0D86"/>
    <w:rsid w:val="00A03817"/>
    <w:rsid w:val="00AF77A6"/>
    <w:rsid w:val="00B263E2"/>
    <w:rsid w:val="00C005C6"/>
    <w:rsid w:val="00CA2EE7"/>
    <w:rsid w:val="00CC3374"/>
    <w:rsid w:val="00CD0867"/>
    <w:rsid w:val="00EE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9DE30"/>
  <w15:chartTrackingRefBased/>
  <w15:docId w15:val="{0747FF0F-AFEA-49DD-A2CB-A46994DD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5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55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55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5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55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55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55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55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55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5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55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55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5B8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55B8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55B8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55B8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55B8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55B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55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5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55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55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55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55B8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55B8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55B8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55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55B8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55B8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00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IT-Haus GmbH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Schon, IT-HAUS GmbH</dc:creator>
  <cp:keywords/>
  <dc:description/>
  <cp:lastModifiedBy>Florian Schon, IT-HAUS GmbH</cp:lastModifiedBy>
  <cp:revision>20</cp:revision>
  <dcterms:created xsi:type="dcterms:W3CDTF">2024-11-22T07:05:00Z</dcterms:created>
  <dcterms:modified xsi:type="dcterms:W3CDTF">2024-11-22T07:58:00Z</dcterms:modified>
</cp:coreProperties>
</file>