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01969" w:rsidRDefault="0063500D">
      <w:pPr>
        <w:widowControl w:val="0"/>
        <w:jc w:val="both"/>
      </w:pPr>
      <w:r>
        <w:t>Un processore z64 controlla la cassa di un supermercato. Esso è collegato a tre periferiche: LETTORE, che legge i codici a barre degli articoli; PULSANTE, che informa lo z64 che si richiede la stampa dello scontrino; STAMPANTE, che effettua tale stampa.</w:t>
      </w:r>
    </w:p>
    <w:p w:rsidR="00E01969" w:rsidRDefault="00E01969">
      <w:pPr>
        <w:widowControl w:val="0"/>
        <w:jc w:val="both"/>
      </w:pPr>
    </w:p>
    <w:p w:rsidR="00E01969" w:rsidRDefault="0063500D">
      <w:pPr>
        <w:widowControl w:val="0"/>
        <w:jc w:val="both"/>
      </w:pPr>
      <w:r>
        <w:t>Ogni volta che un codice a barre viene letto, LETTORE invia un'interruzione alo z64. Il servizio associato all'interruzione di LETTORE consiste nelle seguenti operazioni:</w:t>
      </w:r>
    </w:p>
    <w:p w:rsidR="00E01969" w:rsidRDefault="0063500D">
      <w:pPr>
        <w:widowControl w:val="0"/>
        <w:numPr>
          <w:ilvl w:val="0"/>
          <w:numId w:val="1"/>
        </w:numPr>
        <w:contextualSpacing/>
        <w:jc w:val="both"/>
      </w:pPr>
      <w:r>
        <w:t>lo z64 legge dalla periferica il numero dell'articolo, a 16 bit;</w:t>
      </w:r>
    </w:p>
    <w:p w:rsidR="00E01969" w:rsidRDefault="0063500D">
      <w:pPr>
        <w:widowControl w:val="0"/>
        <w:numPr>
          <w:ilvl w:val="0"/>
          <w:numId w:val="1"/>
        </w:numPr>
        <w:contextualSpacing/>
        <w:jc w:val="both"/>
      </w:pPr>
      <w:r>
        <w:t>questo numero indica</w:t>
      </w:r>
      <w:r>
        <w:t xml:space="preserve"> una posizione all'interno di un vettore di prezzi; ogni prezzo è una word e sono presenti 512 elementi nel prezzario.</w:t>
      </w:r>
    </w:p>
    <w:p w:rsidR="00E01969" w:rsidRDefault="0063500D">
      <w:pPr>
        <w:widowControl w:val="0"/>
        <w:numPr>
          <w:ilvl w:val="0"/>
          <w:numId w:val="1"/>
        </w:numPr>
        <w:contextualSpacing/>
        <w:jc w:val="both"/>
      </w:pPr>
      <w:r>
        <w:t>il prezzo viene copiato in coda alla lista dei prezzi degli articoli del cliente corrente. Questa lista è un vettore, la cui lunghezza ma</w:t>
      </w:r>
      <w:r>
        <w:t>ssima è di 512 elementi.</w:t>
      </w:r>
    </w:p>
    <w:p w:rsidR="00E01969" w:rsidRDefault="00E01969">
      <w:pPr>
        <w:widowControl w:val="0"/>
        <w:jc w:val="both"/>
      </w:pPr>
    </w:p>
    <w:p w:rsidR="00E01969" w:rsidRDefault="0063500D">
      <w:pPr>
        <w:widowControl w:val="0"/>
        <w:jc w:val="both"/>
      </w:pPr>
      <w:r>
        <w:t>Quando viene premuto il bottone della periferica PULSANTE, questa invia un'interruzione allo z64. Il servizio associato a questa interruzione deve:</w:t>
      </w:r>
    </w:p>
    <w:p w:rsidR="00E01969" w:rsidRDefault="0063500D">
      <w:pPr>
        <w:widowControl w:val="0"/>
        <w:numPr>
          <w:ilvl w:val="0"/>
          <w:numId w:val="3"/>
        </w:numPr>
        <w:contextualSpacing/>
        <w:jc w:val="both"/>
      </w:pPr>
      <w:r>
        <w:t>inviare uno per volta (in busy waiting) i prezzi memorizzati fino a questo momento</w:t>
      </w:r>
      <w:r>
        <w:t xml:space="preserve"> alla periferica STAMPANTE, che provvederà a stamparli su uno scontrino;</w:t>
      </w:r>
    </w:p>
    <w:p w:rsidR="00E01969" w:rsidRDefault="0063500D">
      <w:pPr>
        <w:widowControl w:val="0"/>
        <w:numPr>
          <w:ilvl w:val="0"/>
          <w:numId w:val="3"/>
        </w:numPr>
        <w:contextualSpacing/>
        <w:jc w:val="both"/>
      </w:pPr>
      <w:r>
        <w:t>inviare (in busy waiting) la somma dei prezzi a STAMPANTE, affinché la stampi;</w:t>
      </w:r>
    </w:p>
    <w:p w:rsidR="00E01969" w:rsidRDefault="0063500D">
      <w:pPr>
        <w:widowControl w:val="0"/>
        <w:numPr>
          <w:ilvl w:val="0"/>
          <w:numId w:val="3"/>
        </w:numPr>
        <w:contextualSpacing/>
        <w:jc w:val="both"/>
      </w:pPr>
      <w:r>
        <w:t>la lista dei prezzi deve essere svuotata, in modo che possa utilizzata per memorizzare i prezzi degli ar</w:t>
      </w:r>
      <w:r>
        <w:t>ticoli del cliente successivo. In altre parole, quando si preme il pulsante, il prezzo del prossimo articolo letto (dopo la stampa dello scontrino) va nella posizione zero.</w:t>
      </w:r>
    </w:p>
    <w:p w:rsidR="00E01969" w:rsidRDefault="00E01969">
      <w:pPr>
        <w:widowControl w:val="0"/>
        <w:jc w:val="both"/>
      </w:pPr>
    </w:p>
    <w:p w:rsidR="00E01969" w:rsidRDefault="0063500D">
      <w:pPr>
        <w:widowControl w:val="0"/>
        <w:jc w:val="both"/>
      </w:pPr>
      <w:r>
        <w:t>Tutte le routine di servizio devono essere non interrompibili e durante il trasfer</w:t>
      </w:r>
      <w:r>
        <w:t>imento dei dati a STAMPANTE la periferica LETTORE non deve poter leggere altri codici a barre.</w:t>
      </w:r>
    </w:p>
    <w:p w:rsidR="00E01969" w:rsidRDefault="00E01969">
      <w:pPr>
        <w:widowControl w:val="0"/>
        <w:jc w:val="both"/>
      </w:pPr>
    </w:p>
    <w:p w:rsidR="00E01969" w:rsidRDefault="0063500D">
      <w:pPr>
        <w:widowControl w:val="0"/>
        <w:jc w:val="both"/>
      </w:pPr>
      <w:r>
        <w:t>Progettare ed implementare:</w:t>
      </w:r>
    </w:p>
    <w:p w:rsidR="00E01969" w:rsidRDefault="0063500D">
      <w:pPr>
        <w:widowControl w:val="0"/>
        <w:numPr>
          <w:ilvl w:val="0"/>
          <w:numId w:val="2"/>
        </w:numPr>
        <w:contextualSpacing/>
        <w:jc w:val="both"/>
      </w:pPr>
      <w:r>
        <w:t>le interfacce delle periferiche STAMPANTE e LETTORE</w:t>
      </w:r>
    </w:p>
    <w:p w:rsidR="00E01969" w:rsidRDefault="0063500D">
      <w:pPr>
        <w:widowControl w:val="0"/>
        <w:numPr>
          <w:ilvl w:val="0"/>
          <w:numId w:val="2"/>
        </w:numPr>
        <w:contextualSpacing/>
        <w:jc w:val="both"/>
      </w:pPr>
      <w:r>
        <w:t>i driver per la gestione delle interruzioni inviate da LETTORE e PULSANTE</w:t>
      </w:r>
    </w:p>
    <w:p w:rsidR="00E01969" w:rsidRDefault="00E01969">
      <w:pPr>
        <w:widowControl w:val="0"/>
        <w:jc w:val="both"/>
      </w:pPr>
    </w:p>
    <w:p w:rsidR="00E01969" w:rsidRDefault="0063500D">
      <w:pPr>
        <w:widowControl w:val="0"/>
        <w:jc w:val="both"/>
      </w:pPr>
      <w:r>
        <w:t>SUGGE</w:t>
      </w:r>
      <w:r>
        <w:t>RIMENTO: è possibile utilizzare un contatore memorizzato in una variabile globale per tenere traccia del numero di articoli processati da LETTORE.</w:t>
      </w:r>
      <w:bookmarkStart w:id="0" w:name="_GoBack"/>
      <w:bookmarkEnd w:id="0"/>
    </w:p>
    <w:sectPr w:rsidR="00E01969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8148F"/>
    <w:multiLevelType w:val="multilevel"/>
    <w:tmpl w:val="D00288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1CF2EFD"/>
    <w:multiLevelType w:val="multilevel"/>
    <w:tmpl w:val="CB7609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4E5969FF"/>
    <w:multiLevelType w:val="multilevel"/>
    <w:tmpl w:val="55D67C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1969"/>
    <w:rsid w:val="0063500D"/>
    <w:rsid w:val="00E0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7E3BD8-7EA3-46A9-96E9-F2F93EFF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i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Tulimiero</cp:lastModifiedBy>
  <cp:revision>2</cp:revision>
  <dcterms:created xsi:type="dcterms:W3CDTF">2018-01-08T10:44:00Z</dcterms:created>
  <dcterms:modified xsi:type="dcterms:W3CDTF">2018-01-08T10:52:00Z</dcterms:modified>
</cp:coreProperties>
</file>