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{aggiungiBici(tipoBici), eliminaBici()},</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{blocca, sbloccata, errore, erroreTipo}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T = {(morsa libera, aggiungiBici, blocca, morsa occupata),(morsa occupata, eliminaBici, sblocca, morsa libera)}&gt;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206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251206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Il funzionamento di tale macchina è il seguente:</w:t>
      </w:r>
    </w:p>
    <w:p>
      <w:pPr>
        <w:pStyle w:val="Normal"/>
        <w:rPr/>
      </w:pPr>
      <w:r>
        <w:rPr/>
        <w:t xml:space="preserve">Se la morsa è libera e viene fatta un’operazione di </w:t>
      </w:r>
      <w:r>
        <w:rPr>
          <w:rFonts w:eastAsia="Calibri" w:cs="" w:cstheme="minorBidi" w:eastAsiaTheme="minorHAnsi"/>
          <w:color w:val="auto"/>
          <w:kern w:val="0"/>
          <w:sz w:val="24"/>
          <w:szCs w:val="24"/>
          <w:lang w:val="it-IT" w:eastAsia="en-US" w:bidi="ar-SA"/>
        </w:rPr>
        <w:t xml:space="preserve">aggiuntaBici(tipoBici adatto alla morsa) </w:t>
      </w:r>
      <w:r>
        <w:rPr/>
        <w:t xml:space="preserve">si passa allo stato di morsa </w:t>
      </w:r>
      <w:r>
        <w:rPr>
          <w:rFonts w:eastAsia="Calibri" w:cs="" w:cstheme="minorBidi" w:eastAsiaTheme="minorHAnsi"/>
          <w:color w:val="auto"/>
          <w:kern w:val="0"/>
          <w:sz w:val="24"/>
          <w:szCs w:val="24"/>
          <w:lang w:val="it-IT" w:eastAsia="en-US" w:bidi="ar-SA"/>
        </w:rPr>
        <w:t>occupata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eliminaBici</w:t>
      </w:r>
      <w:r>
        <w:rPr/>
        <w:t>() si passa allo stato di morsa libera e viene sbloccata la morsa.</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eliminaBici ci sarebbe un messaggio d’errore, stesso comportamento nello stato di morsa occupata con operazione di aggiungiBici(tipoBici).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Un’altro messaggio d’errore specifico sul tipo di bicicletta sbagliato lo si riceve quando si fa un operazione di aggiungiBici(tipo bici errato per morsa) nello stato di morsa libera.</w:t>
      </w:r>
    </w:p>
    <w:p>
      <w:pPr>
        <w:pStyle w:val="Normal"/>
        <w:rPr/>
      </w:pPr>
      <w:r>
        <w:rPr/>
      </w:r>
    </w:p>
    <w:p>
      <w:pPr>
        <w:pStyle w:val="Normal"/>
        <w:rPr/>
      </w:pPr>
      <w:r>
        <w:rPr/>
        <w:t>Per l’implementazione di tale macchina di stato è stato usato in modo massivo ( come in tutto il sistema) il database. Per permettere eventualmente ad altri servizi di sapere se la morsa è occupata o meno viene salvato in database ogni qualvolta si aggiunga una bici o la si elimini dalla morsa.</w:t>
      </w:r>
    </w:p>
    <w:p>
      <w:pPr>
        <w:pStyle w:val="Normal"/>
        <w:rPr/>
      </w:pPr>
      <w:r>
        <w:rPr/>
        <w:t xml:space="preserve">Nel codice la macchina è implementata nella classe rackPosition. Con i metodi lock e unlock ci si riferisce all’hardware e gli si da il compito di attuare un’azione. </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Le risposte dell’hardware, non avendo la possibilità di essere testate realmente, sono state create nel config.json. In questo modo possiamo testare nel codice sia l’errore che il conseguimento dell’azione richiesta.</w:t>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8">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Il componente gestione dati persistenti contiene tutte le classi necessarie all’interazione con il dbms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IL package dataservice dialoga strettamente con il package database tramite l’interfaccia dataserviceInterface.</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r>
    </w:p>
    <w:p>
      <w:pPr>
        <w:pStyle w:val="Normal"/>
        <w:rPr/>
      </w:pPr>
      <w:r>
        <w:rPr/>
        <w:t>Singleton:</w:t>
      </w:r>
    </w:p>
    <w:p>
      <w:pPr>
        <w:pStyle w:val="Normal"/>
        <w:rPr/>
      </w:pPr>
      <w:r>
        <w:rPr/>
      </w:r>
    </w:p>
    <w:p>
      <w:pPr>
        <w:pStyle w:val="Normal"/>
        <w:rPr/>
      </w:pPr>
      <w:r>
        <w:rPr/>
        <w:t>Il singleton pattern consiste nel gestire delle classi che prevedono l’instanziazione di un unico oggetto, uguale per tutte le classi e che l’istanza sia visibile globalmente.</w:t>
      </w:r>
    </w:p>
    <w:p>
      <w:pPr>
        <w:pStyle w:val="Normal"/>
        <w:rPr/>
      </w:pPr>
      <w:r>
        <w:rPr/>
        <w:t>Un’esempio di utilizzo di tale pattern è la classe database all’interno del package database. Questa classe viene istanziata direttamente dal main tramite la chiamata al metodo getInstance il quale se non esiste alcuna istanza ne crea una nuova, altrimenti ritorna quella esistente.</w:t>
      </w:r>
    </w:p>
    <w:p>
      <w:pPr>
        <w:pStyle w:val="Normal"/>
        <w:rPr/>
      </w:pPr>
      <w:r>
        <w:rPr/>
        <w:t>In questo modo viene creata la connessione al database che poi verrà utilizzata da tutte le classi del package database.</w:t>
      </w:r>
    </w:p>
    <w:p>
      <w:pPr>
        <w:pStyle w:val="Normal"/>
        <w:rPr/>
      </w:pPr>
      <w:r>
        <w:rPr/>
        <w:t xml:space="preserve">Un’altro esempio di tale pattern è la classe User, può esistere una sola istanza di user in un dato momento. Tale classe viene istanziata tramite il login/ registrazione </w:t>
      </w:r>
      <w:r>
        <w:rPr>
          <w:rFonts w:eastAsia="Calibri" w:cs="" w:cstheme="minorBidi" w:eastAsiaTheme="minorHAnsi"/>
          <w:color w:val="auto"/>
          <w:kern w:val="0"/>
          <w:sz w:val="24"/>
          <w:szCs w:val="24"/>
          <w:lang w:val="it-IT" w:eastAsia="en-US" w:bidi="ar-SA"/>
        </w:rPr>
        <w:t>e viene posta a null tramite la chiamata a logout.</w:t>
      </w:r>
    </w:p>
    <w:p>
      <w:pPr>
        <w:pStyle w:val="Normal"/>
        <w:rPr/>
      </w:pPr>
      <w:r>
        <w:rPr/>
      </w:r>
    </w:p>
    <w:p>
      <w:pPr>
        <w:pStyle w:val="Normal"/>
        <w:rPr/>
      </w:pPr>
      <w:r>
        <w:rPr/>
        <w:t>MVC:</w:t>
      </w:r>
    </w:p>
    <w:p>
      <w:pPr>
        <w:pStyle w:val="Normal"/>
        <w:rPr/>
      </w:pPr>
      <w:r>
        <w:rPr/>
        <w:t xml:space="preserve">Il pattern model-view-controller è ampiamente utilizzato all’interno del progetto per separare al meglio la logica di funzionamento del programma dalla logica di gestione </w:t>
      </w:r>
      <w:r>
        <w:rPr>
          <w:rFonts w:eastAsia="Calibri" w:cs="" w:cstheme="minorBidi" w:eastAsiaTheme="minorHAnsi"/>
          <w:color w:val="auto"/>
          <w:kern w:val="0"/>
          <w:sz w:val="24"/>
          <w:szCs w:val="24"/>
          <w:lang w:val="it-IT" w:eastAsia="en-US" w:bidi="ar-SA"/>
        </w:rPr>
        <w:t>dell’interfaccia con 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Model: le classi che si trovano nel package dataservice forniscono i metodi per accedere ai dati utili all’applicativo</w:t>
      </w:r>
    </w:p>
    <w:p>
      <w:pPr>
        <w:pStyle w:val="Normal"/>
        <w:rPr/>
      </w:pPr>
      <w:r>
        <w:rPr>
          <w:rFonts w:eastAsia="Calibri" w:cs="" w:cstheme="minorBidi" w:eastAsiaTheme="minorHAnsi"/>
          <w:color w:val="auto"/>
          <w:kern w:val="0"/>
          <w:sz w:val="24"/>
          <w:szCs w:val="24"/>
          <w:lang w:val="it-IT" w:eastAsia="en-US" w:bidi="ar-SA"/>
        </w:rPr>
        <w:t>View: la visualizzazione dei dati avviene grazie ai file all’interno della directory resources. Sono file “.fxml” e permettono la visualizzazione dei dati e l’interazione con l’utente.</w:t>
      </w:r>
    </w:p>
    <w:p>
      <w:pPr>
        <w:pStyle w:val="Normal"/>
        <w:rPr/>
      </w:pPr>
      <w:r>
        <w:rPr>
          <w:rFonts w:eastAsia="Calibri" w:cs="" w:cstheme="minorBidi" w:eastAsiaTheme="minorHAnsi"/>
          <w:color w:val="auto"/>
          <w:kern w:val="0"/>
          <w:sz w:val="24"/>
          <w:szCs w:val="24"/>
          <w:lang w:val="it-IT" w:eastAsia="en-US" w:bidi="ar-SA"/>
        </w:rPr>
        <w:t>Controller: le classi all’interno del package controller fanno da tramite tra view  e model passando i dati inseriti/richiesti dall’utente.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Ogni file ‘.fxml’ ha un proprio controller. Il controller si occupa poi di interagire con le classi nel package dataservice le quali si lavoreranno con i dati.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DAO</w:t>
      </w:r>
    </w:p>
    <w:p>
      <w:pPr>
        <w:pStyle w:val="Normal"/>
        <w:rPr/>
      </w:pPr>
      <w:r>
        <w:rPr/>
      </w:r>
    </w:p>
    <w:p>
      <w:pPr>
        <w:pStyle w:val="Normal"/>
        <w:rPr/>
      </w:pPr>
      <w:r>
        <w:rPr/>
        <w:t xml:space="preserve">Il pattern DAO è stato utilizzato per implementare le classi all’interno del package database per la memorizzazione dei dati persistenti. Tale pattern è molto importante perché ci permette in un momento futuro, qualora dovesse </w:t>
      </w:r>
      <w:r>
        <w:rPr>
          <w:rFonts w:eastAsia="Calibri" w:cs="" w:cstheme="minorBidi" w:eastAsiaTheme="minorHAnsi"/>
          <w:color w:val="auto"/>
          <w:kern w:val="0"/>
          <w:sz w:val="24"/>
          <w:szCs w:val="24"/>
          <w:lang w:val="it-IT" w:eastAsia="en-US" w:bidi="ar-SA"/>
        </w:rPr>
        <w:t>cambiare tipo di memoria persistente o un differente dbms, basterà implementare delle nuove classi che rispettino le interfacce create.</w:t>
      </w:r>
    </w:p>
    <w:p>
      <w:pPr>
        <w:pStyle w:val="Normal"/>
        <w:rPr/>
      </w:pPr>
      <w:r>
        <w:rPr>
          <w:rFonts w:eastAsia="Calibri" w:cs="" w:cstheme="minorBidi" w:eastAsiaTheme="minorHAnsi"/>
          <w:color w:val="auto"/>
          <w:kern w:val="0"/>
          <w:sz w:val="24"/>
          <w:szCs w:val="24"/>
          <w:lang w:val="it-IT" w:eastAsia="en-US" w:bidi="ar-SA"/>
        </w:rPr>
        <w:t>Tale pattern lo possiamo notare nel diagramma delle classi all’interno del package database, le interfacce hanno il nome “nomeClasseInterface” mentre le classi che implementano tale interfaccia saranno nominate: “nomeClasse”.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DTO</w:t>
      </w:r>
    </w:p>
    <w:p>
      <w:pPr>
        <w:pStyle w:val="Normal"/>
        <w:rPr/>
      </w:pPr>
      <w:r>
        <w:rPr/>
      </w:r>
    </w:p>
    <w:p>
      <w:pPr>
        <w:pStyle w:val="Normal"/>
        <w:rPr/>
      </w:pPr>
      <w:r>
        <w:rPr/>
        <w:t>Il dto pattern è stato necessario implementarlo all’interno del package controller per permettere la visualizzazione di alcuni dati. Tramite questo pattern abbiamo la possibilità di creare diverse viste di un modello. Le classi dto non contengono alcuna logica di business.</w:t>
      </w:r>
    </w:p>
    <w:p>
      <w:pPr>
        <w:pStyle w:val="Normal"/>
        <w:rPr/>
      </w:pPr>
      <w:r>
        <w:rPr/>
        <w:t>Un’esempio è la classe SubscriptionDTO la quale prende in pasto una subscription e la rielabora per far si che vengano visualizzati solo i dati richiesti.</w:t>
      </w:r>
    </w:p>
    <w:p>
      <w:pPr>
        <w:pStyle w:val="Normal"/>
        <w:rPr/>
      </w:pPr>
      <w:r>
        <w:rPr/>
        <w:t>Altre classi dto si possono ritrovare nelle classi di controller per la visualizzazione di alcune tabelle di javafx.</w:t>
      </w:r>
    </w:p>
    <w:p>
      <w:pPr>
        <w:pStyle w:val="Normal"/>
        <w:rPr/>
      </w:pPr>
      <w:r>
        <w:rPr/>
      </w:r>
    </w:p>
    <w:p>
      <w:pPr>
        <w:pStyle w:val="Normal"/>
        <w:rPr/>
      </w:pPr>
      <w:r>
        <w:rPr/>
      </w:r>
    </w:p>
    <w:p>
      <w:pPr>
        <w:pStyle w:val="Heading2"/>
        <w:numPr>
          <w:ilvl w:val="1"/>
          <w:numId w:val="2"/>
        </w:numPr>
        <w:rPr/>
      </w:pPr>
      <w:r>
        <w:rPr/>
        <w:t>Gestione dei dati persistenti</w:t>
      </w:r>
    </w:p>
    <w:p>
      <w:pPr>
        <w:pStyle w:val="Normal"/>
        <w:rPr/>
      </w:pPr>
      <w:r>
        <w:rPr/>
      </w:r>
    </w:p>
    <w:p>
      <w:pPr>
        <w:pStyle w:val="Normal"/>
        <w:rPr/>
      </w:pPr>
      <w:r>
        <w:rPr/>
        <w:t xml:space="preserve">Per la gestione dei dati persistenti è stato utilizzato un </w:t>
      </w:r>
      <w:r>
        <w:rPr>
          <w:rFonts w:eastAsia="Calibri" w:cs="" w:cstheme="minorBidi" w:eastAsiaTheme="minorHAnsi"/>
          <w:color w:val="auto"/>
          <w:kern w:val="0"/>
          <w:sz w:val="24"/>
          <w:szCs w:val="24"/>
          <w:lang w:val="it-IT" w:eastAsia="en-US" w:bidi="ar-SA"/>
        </w:rPr>
        <w:t>un database relazionale MySQL. Qui viene presentato lo schema della base di dati:</w:t>
      </w:r>
    </w:p>
    <w:p>
      <w:pPr>
        <w:pStyle w:val="Normal"/>
        <w:rPr/>
      </w:pPr>
      <w:r>
        <w:rPr/>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405066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05066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Di seguito una specifica per ogni tabella:</w:t>
      </w:r>
    </w:p>
    <w:p>
      <w:pPr>
        <w:pStyle w:val="Normal"/>
        <w:rPr/>
      </w:pPr>
      <w:r>
        <w:rPr/>
        <w:t xml:space="preserve">- </w:t>
      </w:r>
      <w:r>
        <w:rPr>
          <w:b/>
          <w:bCs/>
        </w:rPr>
        <w:t>Credit_card</w:t>
      </w:r>
      <w:r>
        <w:rPr/>
        <w:t>: tale tabella si riferisce alle carte di credito di un’utente</w:t>
      </w:r>
    </w:p>
    <w:p>
      <w:pPr>
        <w:pStyle w:val="Normal"/>
        <w:rPr/>
      </w:pPr>
      <w:r>
        <w:rPr/>
        <w:t xml:space="preserve">- </w:t>
      </w:r>
      <w:r>
        <w:rPr>
          <w:b/>
          <w:bCs/>
        </w:rPr>
        <w:t>User</w:t>
      </w:r>
      <w:r>
        <w:rPr/>
        <w:t>: dati essenziali di un utente. Un’utente con privilegi admin è l’utente che ha all’interno del suo record il campo is_admin = true.</w:t>
      </w:r>
    </w:p>
    <w:p>
      <w:pPr>
        <w:pStyle w:val="Normal"/>
        <w:rPr/>
      </w:pPr>
      <w:r>
        <w:rPr/>
        <w:t xml:space="preserve">- </w:t>
      </w:r>
      <w:r>
        <w:rPr>
          <w:b/>
          <w:bCs/>
        </w:rPr>
        <w:t>Subscription</w:t>
      </w:r>
      <w:r>
        <w:rPr/>
        <w:t>: abbonamenti creati da un utente. Importante da specificare il campo ‘delete’ posto a true dopo che count_exceeded_time = 3. Quest’ultimo campo serve per tener conto di quante volte l’utente ha superato il limite di noleggio.</w:t>
      </w:r>
    </w:p>
    <w:p>
      <w:pPr>
        <w:pStyle w:val="Normal"/>
        <w:rPr/>
      </w:pPr>
      <w:r>
        <w:rPr/>
        <w:t xml:space="preserve">- </w:t>
      </w:r>
      <w:r>
        <w:rPr>
          <w:b/>
          <w:bCs/>
        </w:rPr>
        <w:t>Subscription_type</w:t>
      </w:r>
      <w:r>
        <w:rPr/>
        <w:t>: tipologie di abbonamenti. È stato scelto di utilizzare una tabella per mantenere le tipologie di abbonamento perché se in un secondo momento si volessero aggiungere di nuove/eliminarne basta modificare il dabatase e il codice del sistema continua a funzionare correttamente.</w:t>
      </w:r>
    </w:p>
    <w:p>
      <w:pPr>
        <w:pStyle w:val="Normal"/>
        <w:rPr/>
      </w:pPr>
      <w:r>
        <w:rPr/>
        <w:t>Questo permette un’alta mantenibilità e modificabilità del sistema.</w:t>
      </w:r>
    </w:p>
    <w:p>
      <w:pPr>
        <w:pStyle w:val="Normal"/>
        <w:rPr/>
      </w:pPr>
      <w:r>
        <w:rPr/>
        <w:t>La tabella subscription-type contiene due campi che è meglio specificare il loro significato:</w:t>
      </w:r>
    </w:p>
    <w:p>
      <w:pPr>
        <w:pStyle w:val="Normal"/>
        <w:widowControl/>
        <w:suppressAutoHyphens w:val="true"/>
        <w:bidi w:val="0"/>
        <w:spacing w:before="0" w:after="0"/>
        <w:ind w:left="269" w:right="0" w:firstLine="180"/>
        <w:jc w:val="left"/>
        <w:rPr/>
      </w:pPr>
      <w:r>
        <w:rPr/>
        <w:t xml:space="preserve">- </w:t>
      </w:r>
      <w:r>
        <w:rPr>
          <w:u w:val="single"/>
        </w:rPr>
        <w:t>days-duration</w:t>
      </w:r>
      <w:r>
        <w:rPr/>
        <w:t>: specifica la durata dell’abbonamento. Tale campo è importante per permettere modifiche future agli abbonamenti</w:t>
      </w:r>
    </w:p>
    <w:p>
      <w:pPr>
        <w:pStyle w:val="Normal"/>
        <w:widowControl/>
        <w:suppressAutoHyphens w:val="true"/>
        <w:bidi w:val="0"/>
        <w:spacing w:before="0" w:after="0"/>
        <w:ind w:left="269" w:right="0" w:firstLine="180"/>
        <w:jc w:val="left"/>
        <w:rPr/>
      </w:pPr>
      <w:r>
        <w:rPr/>
        <w:t xml:space="preserve">- </w:t>
      </w:r>
      <w:r>
        <w:rPr>
          <w:u w:val="single"/>
        </w:rPr>
        <w:t>must_start_in</w:t>
      </w:r>
      <w:r>
        <w:rPr/>
        <w:t>: specifica entro quando l’abbonamento deve iniziare. Tale campo è fondamentale per permettere di capire se una carta di credito è valida o meno. Dalle specifiche, la carta di credito, deve essere valida per tutta la durata dell’abbonamento. Esistono tuttavia degli abbonamenti che iniziano al primo prelievo della bicicletta e quindi sostanzialmente sarebbero di durata infinita. Questo non permetterebbe però il controllo sulla carta di credito. È stato quindi deciso di mettere un limite di giorni entro il quale l’abbonamento deve iniziare (impostato a 90 gg).</w:t>
      </w:r>
    </w:p>
    <w:p>
      <w:pPr>
        <w:pStyle w:val="Normal"/>
        <w:widowControl/>
        <w:suppressAutoHyphens w:val="true"/>
        <w:bidi w:val="0"/>
        <w:spacing w:before="0" w:after="0"/>
        <w:ind w:right="0" w:hanging="0"/>
        <w:jc w:val="left"/>
        <w:rPr/>
      </w:pPr>
      <w:r>
        <w:rPr/>
        <w:t xml:space="preserve">- </w:t>
      </w:r>
      <w:r>
        <w:rPr>
          <w:b/>
          <w:bCs/>
        </w:rPr>
        <w:t>Rent</w:t>
      </w:r>
      <w:r>
        <w:rPr/>
        <w:t>: tabella per il salvataggio di ogni noleggio.</w:t>
      </w:r>
    </w:p>
    <w:p>
      <w:pPr>
        <w:pStyle w:val="Normal"/>
        <w:widowControl/>
        <w:suppressAutoHyphens w:val="true"/>
        <w:bidi w:val="0"/>
        <w:spacing w:before="0" w:after="0"/>
        <w:ind w:right="0" w:hanging="0"/>
        <w:jc w:val="left"/>
        <w:rPr/>
      </w:pPr>
      <w:r>
        <w:rPr/>
        <w:t xml:space="preserve">- </w:t>
      </w:r>
      <w:r>
        <w:rPr>
          <w:b/>
          <w:bCs/>
        </w:rPr>
        <w:t>Damage</w:t>
      </w:r>
      <w:r>
        <w:rPr/>
        <w:t>: tabella per salvare un eventuale messaggio di danno relativo ad un noleggio di una bicicletta.</w:t>
      </w:r>
    </w:p>
    <w:p>
      <w:pPr>
        <w:pStyle w:val="Normal"/>
        <w:widowControl/>
        <w:suppressAutoHyphens w:val="true"/>
        <w:bidi w:val="0"/>
        <w:spacing w:before="0" w:after="0"/>
        <w:ind w:right="0" w:hanging="0"/>
        <w:jc w:val="left"/>
        <w:rPr/>
      </w:pPr>
      <w:r>
        <w:rPr/>
        <w:t xml:space="preserve">- </w:t>
      </w:r>
      <w:r>
        <w:rPr>
          <w:b/>
          <w:bCs/>
        </w:rPr>
        <w:t>Bike</w:t>
      </w:r>
      <w:r>
        <w:rPr/>
        <w:t>: tabella per il salvataggio di tutte le biciclette.</w:t>
      </w:r>
    </w:p>
    <w:p>
      <w:pPr>
        <w:pStyle w:val="Normal"/>
        <w:rPr/>
      </w:pPr>
      <w:r>
        <w:rPr/>
        <w:t xml:space="preserve">- </w:t>
      </w:r>
      <w:r>
        <w:rPr>
          <w:b/>
          <w:bCs/>
        </w:rPr>
        <w:t>Bike_Type</w:t>
      </w:r>
      <w:r>
        <w:rPr/>
        <w:t xml:space="preserve">: tabella per mantenere salvate le tipologie delle biciclette. </w:t>
      </w:r>
      <w:r>
        <w:rPr>
          <w:rFonts w:eastAsia="Calibri" w:cs="" w:cstheme="minorBidi" w:eastAsiaTheme="minorHAnsi"/>
          <w:color w:val="auto"/>
          <w:kern w:val="0"/>
          <w:sz w:val="24"/>
          <w:szCs w:val="24"/>
          <w:lang w:val="it-IT" w:eastAsia="en-US" w:bidi="ar-SA"/>
        </w:rPr>
        <w:t>Anche qua è stato utilizzato il database in modo tale che se dovessero essere aggiunte delle biciclette nuove non bisogna toccare il codice ma aggiornare semplicemente la base di dati.</w:t>
      </w:r>
    </w:p>
    <w:p>
      <w:pPr>
        <w:pStyle w:val="Normal"/>
        <w:rPr/>
      </w:pPr>
      <w:r>
        <w:rPr/>
        <w:t xml:space="preserve">- </w:t>
      </w:r>
      <w:r>
        <w:rPr>
          <w:b/>
          <w:bCs/>
        </w:rPr>
        <w:t>Bike_tariff</w:t>
      </w:r>
      <w:r>
        <w:rPr/>
        <w:t>: è la tabella utilizzata per mantenere il tariffario del costo delle biciclette. IL calcolo delle tariffe avviene secondo un criterio a scatto. Nella colonna time_in_minutes sono specificati i minuti, se il tempo del noleggio è minore di tale valore si paga tale somma. Contrariamente se fosse superiore si somma il valore della tariffa a quello dello slot successivo(rifacendo lo stesso controllo). In questo modo se dovesse essere deciso di modificare delle tariffe o slot orari è necessaria solo una modifica di questa tabella.</w:t>
      </w:r>
    </w:p>
    <w:p>
      <w:pPr>
        <w:pStyle w:val="Normal"/>
        <w:rPr/>
      </w:pPr>
      <w:r>
        <w:rPr/>
        <w:t xml:space="preserve">- </w:t>
      </w:r>
      <w:r>
        <w:rPr>
          <w:b/>
          <w:bCs/>
        </w:rPr>
        <w:t>Rack_Position</w:t>
      </w:r>
      <w:r>
        <w:rPr/>
        <w:t>: tabella che indica ogni morsa di una rastrelliera. Per ogni morsa abbiamo un tipo di bici accettata e un campo che indica se è utilizzabile o meno (is_broken).</w:t>
      </w:r>
    </w:p>
    <w:p>
      <w:pPr>
        <w:pStyle w:val="Normal"/>
        <w:rPr/>
      </w:pPr>
      <w:r>
        <w:rPr/>
        <w:t xml:space="preserve">- </w:t>
      </w:r>
      <w:r>
        <w:rPr>
          <w:b/>
          <w:bCs/>
        </w:rPr>
        <w:t>Rack</w:t>
      </w:r>
      <w:r>
        <w:rPr/>
        <w:t>: tabella che indica la rastrelliera.</w:t>
      </w:r>
    </w:p>
    <w:p>
      <w:pPr>
        <w:pStyle w:val="Normal"/>
        <w:rPr/>
      </w:pPr>
      <w:r>
        <w:rPr/>
      </w:r>
    </w:p>
    <w:p>
      <w:pPr>
        <w:pStyle w:val="Normal"/>
        <w:rPr/>
      </w:pPr>
      <w:r>
        <w:rPr/>
      </w:r>
    </w:p>
    <w:p>
      <w:pPr>
        <w:pStyle w:val="Normal"/>
        <w:rPr/>
      </w:pPr>
      <w:r>
        <w:rPr/>
        <w:t>All’interno del sistema abbiamo un dato importante che non può essere salvato in chiaro, la password dell’utente. Per questo viene utilizzata la classe PasswordUtils come libreria per generare partendo dalla password inserita una nuova password crittografata, che sarà poi leggibile grazie all’utilizzo di una chiave. In questo modo la password, per chiunque la legga, non è decifrabile.</w:t>
      </w:r>
    </w:p>
    <w:p>
      <w:pPr>
        <w:pStyle w:val="Normal"/>
        <w:rPr/>
      </w:pPr>
      <w:r>
        <w:rPr/>
      </w:r>
    </w:p>
    <w:p>
      <w:pPr>
        <w:pStyle w:val="Normal"/>
        <w:rPr/>
      </w:pPr>
      <w:r>
        <w:rPr/>
        <w:t>Inoltre per una sicurezza nell’esecuzione delle query viene utilizzata l’istruzione preparedStatement per proteggersi da eventuali attacchi esterni con sql injection o altri possibili attacchi.</w:t>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39915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120130" cy="3399155"/>
                    </a:xfrm>
                    <a:prstGeom prst="rect">
                      <a:avLst/>
                    </a:prstGeom>
                  </pic:spPr>
                </pic:pic>
              </a:graphicData>
            </a:graphic>
          </wp:anchor>
        </w:drawing>
      </w:r>
    </w:p>
    <w:p>
      <w:pPr>
        <w:pStyle w:val="Normal"/>
        <w:rPr/>
      </w:pPr>
      <w:r>
        <w:rPr/>
      </w:r>
    </w:p>
    <w:p>
      <w:pPr>
        <w:pStyle w:val="Normal"/>
        <w:rPr/>
      </w:pPr>
      <w:r>
        <w:rPr/>
        <w:t>Possiamo notare diversi nodi computazionali:</w:t>
      </w:r>
    </w:p>
    <w:p>
      <w:pPr>
        <w:pStyle w:val="Normal"/>
        <w:numPr>
          <w:ilvl w:val="0"/>
          <w:numId w:val="3"/>
        </w:numPr>
        <w:rPr/>
      </w:pPr>
      <w:r>
        <w:rPr/>
        <w:t>sistema universitario: rappresenta un nodo esterno con il quale il sistema si interfaccia tramite api necessario per validare la richiesta di un utente di autenticarsi come studente.</w:t>
      </w:r>
    </w:p>
    <w:p>
      <w:pPr>
        <w:pStyle w:val="Normal"/>
        <w:numPr>
          <w:ilvl w:val="0"/>
          <w:numId w:val="3"/>
        </w:numPr>
        <w:rPr/>
      </w:pPr>
      <w:r>
        <w:rPr/>
        <w:t>Istituto di credito: rappresenta un nodo esterno con il quale il sistema si interfaccia tramite api, necessario per validare le carte di credito e processare i pagamenti.</w:t>
      </w:r>
    </w:p>
    <w:p>
      <w:pPr>
        <w:pStyle w:val="Normal"/>
        <w:numPr>
          <w:ilvl w:val="0"/>
          <w:numId w:val="3"/>
        </w:numPr>
        <w:rPr/>
      </w:pPr>
      <w:r>
        <w:rPr/>
        <w:t xml:space="preserve">Client: nodo con il quale l’utente </w:t>
      </w:r>
      <w:r>
        <w:rPr>
          <w:rFonts w:eastAsia="Calibri" w:cs="" w:cstheme="minorBidi" w:eastAsiaTheme="minorHAnsi"/>
          <w:color w:val="auto"/>
          <w:kern w:val="0"/>
          <w:sz w:val="24"/>
          <w:szCs w:val="24"/>
          <w:lang w:val="it-IT" w:eastAsia="en-US" w:bidi="ar-SA"/>
        </w:rPr>
        <w:t>interagisce</w:t>
      </w:r>
      <w:r>
        <w:rPr/>
        <w:t xml:space="preserve"> per creare abbonamenti, aggiungere carte di credito o per la gestione generale da parte dell’admin.</w:t>
      </w:r>
    </w:p>
    <w:p>
      <w:pPr>
        <w:pStyle w:val="Normal"/>
        <w:numPr>
          <w:ilvl w:val="0"/>
          <w:numId w:val="3"/>
        </w:numPr>
        <w:rPr/>
      </w:pPr>
      <w:r>
        <w:rPr/>
        <w:t>Rastrelliera: nodo hardware utilizzato tramite collegamento fisico che si occupa di gestire le rastrelliere e le morse</w:t>
      </w:r>
    </w:p>
    <w:p>
      <w:pPr>
        <w:pStyle w:val="Normal"/>
        <w:numPr>
          <w:ilvl w:val="0"/>
          <w:numId w:val="3"/>
        </w:numPr>
        <w:rPr/>
      </w:pPr>
      <w:r>
        <w:rPr/>
        <w:t xml:space="preserve">Totem: nodo che rappresenta il totem collegato fisicamente </w:t>
      </w:r>
      <w:r>
        <w:rPr/>
        <w:t>alla rastrelliera necessario per i noleggio</w:t>
      </w:r>
    </w:p>
    <w:p>
      <w:pPr>
        <w:pStyle w:val="Normal"/>
        <w:numPr>
          <w:ilvl w:val="0"/>
          <w:numId w:val="3"/>
        </w:numPr>
        <w:rPr/>
      </w:pPr>
      <w:r>
        <w:rPr/>
        <w:t>Server dati: nodo centrale al quale sono collegati tutti i totem e i client contente tutti i dati persistenti necessari per il funzionamento corretto del sistema.</w:t>
      </w:r>
    </w:p>
    <w:p>
      <w:pPr>
        <w:pStyle w:val="Normal"/>
        <w:rPr/>
      </w:pPr>
      <w:r>
        <w:rPr/>
      </w:r>
    </w:p>
    <w:p>
      <w:pPr>
        <w:pStyle w:val="Normal"/>
        <w:rPr/>
      </w:pPr>
      <w:r>
        <w:rPr/>
      </w:r>
    </w:p>
    <w:p>
      <w:pPr>
        <w:pStyle w:val="Heading2"/>
        <w:numPr>
          <w:ilvl w:val="1"/>
          <w:numId w:val="2"/>
        </w:numPr>
        <w:rPr/>
      </w:pPr>
      <w:r>
        <w:rPr/>
        <w:t>Specifica e verifica dei vincoli</w:t>
      </w:r>
    </w:p>
    <w:p>
      <w:pPr>
        <w:pStyle w:val="Normal"/>
        <w:rPr/>
      </w:pPr>
      <w:r>
        <w:rPr/>
        <w:t>La documentazione dei setter e dei getter è stata omessa per brevità.</w:t>
      </w:r>
    </w:p>
    <w:p>
      <w:pPr>
        <w:pStyle w:val="Normal"/>
        <w:rPr/>
      </w:pPr>
      <w:r>
        <w:rPr/>
        <w:t xml:space="preserve">Data l’incopatibilità di JML con le versioni recenti di Java nel codice </w:t>
      </w:r>
      <w:r>
        <w:rPr>
          <w:rFonts w:eastAsia="Calibri" w:cs="" w:cstheme="minorBidi" w:eastAsiaTheme="minorHAnsi"/>
          <w:color w:val="auto"/>
          <w:kern w:val="0"/>
          <w:sz w:val="24"/>
          <w:szCs w:val="24"/>
          <w:lang w:val="it-IT" w:eastAsia="en-US" w:bidi="ar-SA"/>
        </w:rPr>
        <w:t>n</w:t>
      </w:r>
      <w:r>
        <w:rPr/>
        <w:t>on è presente la documentazione.</w:t>
      </w:r>
    </w:p>
    <w:p>
      <w:pPr>
        <w:pStyle w:val="Normal"/>
        <w:rPr/>
      </w:pPr>
      <w:r>
        <w:rPr/>
      </w:r>
    </w:p>
    <w:p>
      <w:pPr>
        <w:pStyle w:val="Normal"/>
        <w:rPr/>
      </w:pPr>
      <w:r>
        <w:rPr/>
        <w:t>Context Bike</w:t>
      </w:r>
    </w:p>
    <w:p>
      <w:pPr>
        <w:pStyle w:val="Normal"/>
        <w:rPr/>
      </w:pPr>
      <w:r>
        <w:rPr/>
        <w:t>inv: self.id &gt; 0</w:t>
      </w:r>
    </w:p>
    <w:p>
      <w:pPr>
        <w:pStyle w:val="Normal"/>
        <w:rPr/>
      </w:pPr>
      <w:r>
        <w:rPr/>
        <w:t>inv: self.type → not null</w:t>
      </w:r>
    </w:p>
    <w:p>
      <w:pPr>
        <w:pStyle w:val="Normal"/>
        <w:rPr/>
      </w:pPr>
      <w:r>
        <w:rPr/>
        <w:t>inv: self.isInMaintenance → not null</w:t>
      </w:r>
    </w:p>
    <w:p>
      <w:pPr>
        <w:pStyle w:val="Normal"/>
        <w:rPr/>
      </w:pPr>
      <w:r>
        <w:rPr/>
      </w:r>
    </w:p>
    <w:p>
      <w:pPr>
        <w:pStyle w:val="Normal"/>
        <w:rPr/>
      </w:pPr>
      <w:r>
        <w:rPr/>
        <w:t>/*</w:t>
      </w:r>
    </w:p>
    <w:p>
      <w:pPr>
        <w:pStyle w:val="Normal"/>
        <w:rPr/>
      </w:pPr>
      <w:r>
        <w:rPr/>
        <w:t xml:space="preserve">     </w:t>
      </w:r>
      <w:r>
        <w:rPr/>
        <w:t>invariant id &gt; 0 &amp;&amp; type != null &amp;&amp; isInMaintenance != null</w:t>
      </w:r>
    </w:p>
    <w:p>
      <w:pPr>
        <w:pStyle w:val="Normal"/>
        <w:rPr/>
      </w:pPr>
      <w:r>
        <w:rPr/>
        <w:t>*/</w:t>
      </w:r>
    </w:p>
    <w:p>
      <w:pPr>
        <w:pStyle w:val="Normal"/>
        <w:rPr/>
      </w:pPr>
      <w:r>
        <w:rPr/>
      </w:r>
    </w:p>
    <w:p>
      <w:pPr>
        <w:pStyle w:val="Normal"/>
        <w:rPr/>
      </w:pPr>
      <w:r>
        <w:rPr/>
        <w:t xml:space="preserve">Context Bike:: </w:t>
      </w:r>
      <w:r>
        <w:rPr/>
        <w:t>setBikeInMaintenance</w:t>
      </w:r>
    </w:p>
    <w:p>
      <w:pPr>
        <w:pStyle w:val="Normal"/>
        <w:rPr/>
      </w:pPr>
      <w:r>
        <w:rPr/>
        <w:t>pre: self → not null</w:t>
      </w:r>
    </w:p>
    <w:p>
      <w:pPr>
        <w:pStyle w:val="Normal"/>
        <w:rPr/>
      </w:pPr>
      <w:r>
        <w:rPr/>
        <w:t>post: self.isInMaintenance = true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true</w:t>
      </w:r>
    </w:p>
    <w:p>
      <w:pPr>
        <w:pStyle w:val="Normal"/>
        <w:rPr/>
      </w:pPr>
      <w:r>
        <w:rPr/>
        <w:t>*/</w:t>
      </w:r>
    </w:p>
    <w:p>
      <w:pPr>
        <w:pStyle w:val="Normal"/>
        <w:rPr/>
      </w:pPr>
      <w:r>
        <w:rPr/>
      </w:r>
    </w:p>
    <w:p>
      <w:pPr>
        <w:pStyle w:val="Normal"/>
        <w:rPr/>
      </w:pPr>
      <w:r>
        <w:rPr/>
        <w:t>Context Bike:: fixBikeInMaintenance</w:t>
      </w:r>
    </w:p>
    <w:p>
      <w:pPr>
        <w:pStyle w:val="Normal"/>
        <w:rPr/>
      </w:pPr>
      <w:r>
        <w:rPr/>
        <w:t xml:space="preserve">pre:  </w:t>
      </w:r>
      <w:r>
        <w:rPr>
          <w:rFonts w:eastAsia="Calibri" w:cs="" w:cstheme="minorBidi" w:eastAsiaTheme="minorHAnsi"/>
          <w:color w:val="auto"/>
          <w:kern w:val="0"/>
          <w:sz w:val="24"/>
          <w:szCs w:val="24"/>
          <w:lang w:val="it-IT" w:eastAsia="en-US" w:bidi="ar-SA"/>
        </w:rPr>
        <w:t>self → not null</w:t>
      </w:r>
    </w:p>
    <w:p>
      <w:pPr>
        <w:pStyle w:val="Normal"/>
        <w:rPr/>
      </w:pPr>
      <w:r>
        <w:rPr/>
        <w:t>post: self.isInMaintenance = false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false</w:t>
      </w:r>
    </w:p>
    <w:p>
      <w:pPr>
        <w:pStyle w:val="Normal"/>
        <w:rPr/>
      </w:pPr>
      <w:r>
        <w:rPr/>
        <w:t>*/</w:t>
      </w:r>
    </w:p>
    <w:p>
      <w:pPr>
        <w:pStyle w:val="Normal"/>
        <w:rPr/>
      </w:pPr>
      <w:r>
        <w:rPr/>
      </w:r>
    </w:p>
    <w:p>
      <w:pPr>
        <w:pStyle w:val="Normal"/>
        <w:rPr/>
      </w:pPr>
      <w:r>
        <w:rPr/>
        <w:t>Context BikeType</w:t>
      </w:r>
    </w:p>
    <w:p>
      <w:pPr>
        <w:pStyle w:val="Normal"/>
        <w:rPr/>
      </w:pPr>
      <w:r>
        <w:rPr/>
        <w:t>inv: self.id &gt; 0</w:t>
      </w:r>
    </w:p>
    <w:p>
      <w:pPr>
        <w:pStyle w:val="Normal"/>
        <w:rPr/>
      </w:pPr>
      <w:r>
        <w:rPr/>
        <w:t>inv: self.type = BikeTypeEnum::</w:t>
      </w:r>
      <w:r>
        <w:rPr>
          <w:rFonts w:eastAsia="Calibri" w:cs="" w:cstheme="minorBidi" w:eastAsiaTheme="minorHAnsi"/>
          <w:color w:val="auto"/>
          <w:kern w:val="0"/>
          <w:sz w:val="24"/>
          <w:szCs w:val="24"/>
          <w:lang w:val="it-IT" w:eastAsia="en-US" w:bidi="ar-SA"/>
        </w:rPr>
        <w:t>NORMAL</w:t>
      </w:r>
      <w:r>
        <w:rPr/>
        <w:t xml:space="preserve"> || self.type = BikeTypeEnum::ELECTRIC ||self.type = BikeTypeEnum::ELECTRICWITHSEAT</w:t>
      </w:r>
    </w:p>
    <w:p>
      <w:pPr>
        <w:pStyle w:val="Normal"/>
        <w:rPr/>
      </w:pPr>
      <w:r>
        <w:rPr/>
        <w:t>inv: self.babySeat → not null</w:t>
      </w:r>
    </w:p>
    <w:p>
      <w:pPr>
        <w:pStyle w:val="Normal"/>
        <w:rPr/>
      </w:pPr>
      <w:r>
        <w:rPr/>
      </w:r>
    </w:p>
    <w:p>
      <w:pPr>
        <w:pStyle w:val="Normal"/>
        <w:rPr/>
      </w:pPr>
      <w:r>
        <w:rPr/>
      </w:r>
    </w:p>
    <w:p>
      <w:pPr>
        <w:pStyle w:val="Normal"/>
        <w:rPr/>
      </w:pPr>
      <w:r>
        <w:rPr/>
      </w:r>
    </w:p>
    <w:p>
      <w:pPr>
        <w:pStyle w:val="Normal"/>
        <w:rPr/>
      </w:pPr>
      <w:r>
        <w:rPr/>
        <w:t>Context CreditCard</w:t>
      </w:r>
    </w:p>
    <w:p>
      <w:pPr>
        <w:pStyle w:val="Normal"/>
        <w:rPr/>
      </w:pPr>
      <w:r>
        <w:rPr/>
        <w:t xml:space="preserve">inv: self.id </w:t>
      </w:r>
      <w:r>
        <w:rPr>
          <w:rFonts w:eastAsia="Calibri" w:cs="" w:cstheme="minorBidi" w:eastAsiaTheme="minorHAnsi"/>
          <w:color w:val="auto"/>
          <w:kern w:val="0"/>
          <w:sz w:val="24"/>
          <w:szCs w:val="24"/>
          <w:lang w:val="it-IT" w:eastAsia="en-US" w:bidi="ar-SA"/>
        </w:rPr>
        <w:t>&gt; 0</w:t>
      </w:r>
    </w:p>
    <w:p>
      <w:pPr>
        <w:pStyle w:val="Normal"/>
        <w:rPr/>
      </w:pPr>
      <w:r>
        <w:rPr/>
        <w:t>inv: self.number &gt; 0</w:t>
      </w:r>
    </w:p>
    <w:p>
      <w:pPr>
        <w:pStyle w:val="Normal"/>
        <w:rPr/>
      </w:pPr>
      <w:r>
        <w:rPr/>
        <w:t>inv: self.cvv &gt; 0</w:t>
      </w:r>
    </w:p>
    <w:p>
      <w:pPr>
        <w:pStyle w:val="Normal"/>
        <w:rPr/>
      </w:pPr>
      <w:r>
        <w:rPr/>
        <w:t>inv: self.expireDate → not null</w:t>
      </w:r>
    </w:p>
    <w:p>
      <w:pPr>
        <w:pStyle w:val="Normal"/>
        <w:rPr/>
      </w:pPr>
      <w:r>
        <w:rPr/>
      </w:r>
    </w:p>
    <w:p>
      <w:pPr>
        <w:pStyle w:val="Normal"/>
        <w:rPr/>
      </w:pPr>
      <w:r>
        <w:rPr/>
        <w:t>/*</w:t>
      </w:r>
    </w:p>
    <w:p>
      <w:pPr>
        <w:pStyle w:val="Normal"/>
        <w:rPr/>
      </w:pPr>
      <w:r>
        <w:rPr/>
        <w:t xml:space="preserve">     </w:t>
      </w:r>
      <w:r>
        <w:rPr/>
        <w:t>invariant id &gt;0 &amp;&amp; number &gt;0 &amp;&amp; cvv &gt;0 &amp;&amp; expireDate != null</w:t>
      </w:r>
    </w:p>
    <w:p>
      <w:pPr>
        <w:pStyle w:val="Normal"/>
        <w:rPr/>
      </w:pPr>
      <w:r>
        <w:rPr/>
        <w:t>*/</w:t>
      </w:r>
    </w:p>
    <w:p>
      <w:pPr>
        <w:pStyle w:val="Normal"/>
        <w:rPr/>
      </w:pPr>
      <w:r>
        <w:rPr/>
      </w:r>
    </w:p>
    <w:p>
      <w:pPr>
        <w:pStyle w:val="Normal"/>
        <w:rPr/>
      </w:pPr>
      <w:r>
        <w:rPr/>
        <w:t>Context DamageMessage</w:t>
      </w:r>
    </w:p>
    <w:p>
      <w:pPr>
        <w:pStyle w:val="Normal"/>
        <w:rPr/>
      </w:pPr>
      <w:r>
        <w:rPr/>
        <w:t>inv: self.id &gt; 0</w:t>
      </w:r>
    </w:p>
    <w:p>
      <w:pPr>
        <w:pStyle w:val="Normal"/>
        <w:rPr/>
      </w:pPr>
      <w:r>
        <w:rPr/>
        <w:t>inv: self.message → not null</w:t>
      </w:r>
    </w:p>
    <w:p>
      <w:pPr>
        <w:pStyle w:val="Normal"/>
        <w:rPr/>
      </w:pPr>
      <w:r>
        <w:rPr/>
      </w:r>
    </w:p>
    <w:p>
      <w:pPr>
        <w:pStyle w:val="Normal"/>
        <w:rPr/>
      </w:pPr>
      <w:r>
        <w:rPr/>
        <w:t>/*</w:t>
      </w:r>
    </w:p>
    <w:p>
      <w:pPr>
        <w:pStyle w:val="Normal"/>
        <w:rPr/>
      </w:pPr>
      <w:r>
        <w:rPr/>
        <w:t xml:space="preserve">    </w:t>
      </w:r>
      <w:r>
        <w:rPr/>
        <w:t>invariant id &gt;0 &amp;&amp; message != null</w:t>
      </w:r>
    </w:p>
    <w:p>
      <w:pPr>
        <w:pStyle w:val="Normal"/>
        <w:rPr/>
      </w:pPr>
      <w:r>
        <w:rPr/>
        <w:t>*/</w:t>
      </w:r>
    </w:p>
    <w:p>
      <w:pPr>
        <w:pStyle w:val="Normal"/>
        <w:rPr/>
      </w:pPr>
      <w:r>
        <w:rPr/>
      </w:r>
    </w:p>
    <w:p>
      <w:pPr>
        <w:pStyle w:val="Normal"/>
        <w:rPr/>
      </w:pPr>
      <w:r>
        <w:rPr/>
        <w:t>Context RackPosition</w:t>
      </w:r>
    </w:p>
    <w:p>
      <w:pPr>
        <w:pStyle w:val="Normal"/>
        <w:rPr/>
      </w:pPr>
      <w:r>
        <w:rPr/>
        <w:t>inv: self.id &gt; 0</w:t>
      </w:r>
    </w:p>
    <w:p>
      <w:pPr>
        <w:pStyle w:val="Normal"/>
        <w:rPr/>
      </w:pPr>
      <w:r>
        <w:rPr/>
        <w:t>inv: isBroken → not null</w:t>
      </w:r>
    </w:p>
    <w:p>
      <w:pPr>
        <w:pStyle w:val="Normal"/>
        <w:rPr/>
      </w:pPr>
      <w:r>
        <w:rPr/>
        <w:t xml:space="preserve">inv: </w:t>
      </w:r>
      <w:r>
        <w:rPr>
          <w:rFonts w:eastAsia="Calibri" w:cs="" w:cstheme="minorBidi" w:eastAsiaTheme="minorHAnsi"/>
          <w:color w:val="auto"/>
          <w:kern w:val="0"/>
          <w:sz w:val="24"/>
          <w:szCs w:val="24"/>
          <w:lang w:val="it-IT" w:eastAsia="en-US" w:bidi="ar-SA"/>
        </w:rPr>
        <w:t>acceptedBikeType</w:t>
      </w:r>
      <w:r>
        <w:rPr/>
        <w:t xml:space="preserve"> → not null</w:t>
      </w:r>
    </w:p>
    <w:p>
      <w:pPr>
        <w:pStyle w:val="Normal"/>
        <w:rPr/>
      </w:pPr>
      <w:r>
        <w:rPr/>
      </w:r>
    </w:p>
    <w:p>
      <w:pPr>
        <w:pStyle w:val="Normal"/>
        <w:rPr/>
      </w:pPr>
      <w:r>
        <w:rPr/>
        <w:t>/*</w:t>
      </w:r>
    </w:p>
    <w:p>
      <w:pPr>
        <w:pStyle w:val="Normal"/>
        <w:rPr/>
      </w:pPr>
      <w:r>
        <w:rPr/>
        <w:t xml:space="preserve">   </w:t>
      </w:r>
      <w:r>
        <w:rPr/>
        <w:t>invariant id &gt; 0 &amp;&amp; isBroken != null &amp;&amp; acceptedBike != null</w:t>
      </w:r>
    </w:p>
    <w:p>
      <w:pPr>
        <w:pStyle w:val="Normal"/>
        <w:rPr/>
      </w:pPr>
      <w:r>
        <w:rPr/>
        <w:t>*/</w:t>
      </w:r>
    </w:p>
    <w:p>
      <w:pPr>
        <w:pStyle w:val="Normal"/>
        <w:rPr/>
      </w:pPr>
      <w:r>
        <w:rPr/>
      </w:r>
    </w:p>
    <w:p>
      <w:pPr>
        <w:pStyle w:val="Normal"/>
        <w:rPr/>
      </w:pPr>
      <w:r>
        <w:rPr/>
        <w:t>Context RackPosition::unlock</w:t>
      </w:r>
    </w:p>
    <w:p>
      <w:pPr>
        <w:pStyle w:val="Normal"/>
        <w:rPr/>
      </w:pPr>
      <w:r>
        <w:rPr/>
        <w:t>pre: self.bike → not null</w:t>
      </w:r>
    </w:p>
    <w:p>
      <w:pPr>
        <w:pStyle w:val="Normal"/>
        <w:rPr/>
      </w:pPr>
      <w:r>
        <w:rPr/>
        <w:t>post: self.bike = null</w:t>
      </w:r>
    </w:p>
    <w:p>
      <w:pPr>
        <w:pStyle w:val="Normal"/>
        <w:rPr/>
      </w:pPr>
      <w:r>
        <w:rPr/>
      </w:r>
    </w:p>
    <w:p>
      <w:pPr>
        <w:pStyle w:val="Normal"/>
        <w:rPr/>
      </w:pPr>
      <w:r>
        <w:rPr/>
        <w:t>/*</w:t>
      </w:r>
    </w:p>
    <w:p>
      <w:pPr>
        <w:pStyle w:val="Normal"/>
        <w:rPr/>
      </w:pPr>
      <w:r>
        <w:rPr/>
        <w:t xml:space="preserve">    </w:t>
      </w:r>
      <w:r>
        <w:rPr/>
        <w:t>requires: bike != null</w:t>
      </w:r>
    </w:p>
    <w:p>
      <w:pPr>
        <w:pStyle w:val="Normal"/>
        <w:rPr/>
      </w:pPr>
      <w:r>
        <w:rPr/>
        <w:t xml:space="preserve">    </w:t>
      </w:r>
      <w:r>
        <w:rPr/>
        <w:t>ensures: bike = null</w:t>
      </w:r>
    </w:p>
    <w:p>
      <w:pPr>
        <w:pStyle w:val="Normal"/>
        <w:rPr/>
      </w:pPr>
      <w:r>
        <w:rPr/>
        <w:t xml:space="preserve">*/ </w:t>
      </w:r>
    </w:p>
    <w:p>
      <w:pPr>
        <w:pStyle w:val="Normal"/>
        <w:rPr/>
      </w:pPr>
      <w:r>
        <w:rPr/>
      </w:r>
    </w:p>
    <w:p>
      <w:pPr>
        <w:pStyle w:val="Normal"/>
        <w:rPr/>
      </w:pPr>
      <w:r>
        <w:rPr/>
        <w:t>Context RackPosition::</w:t>
      </w:r>
      <w:r>
        <w:rPr>
          <w:rFonts w:eastAsia="Calibri" w:cs="" w:cstheme="minorBidi" w:eastAsiaTheme="minorHAnsi"/>
          <w:color w:val="auto"/>
          <w:kern w:val="0"/>
          <w:sz w:val="24"/>
          <w:szCs w:val="24"/>
          <w:lang w:val="it-IT" w:eastAsia="en-US" w:bidi="ar-SA"/>
        </w:rPr>
        <w:t>lock(bike)</w:t>
      </w:r>
    </w:p>
    <w:p>
      <w:pPr>
        <w:pStyle w:val="Normal"/>
        <w:rPr/>
      </w:pPr>
      <w:r>
        <w:rPr/>
        <w:t xml:space="preserve">pre: self.bike = </w:t>
      </w:r>
      <w:r>
        <w:rPr>
          <w:rFonts w:eastAsia="Calibri" w:cs="" w:cstheme="minorBidi" w:eastAsiaTheme="minorHAnsi"/>
          <w:color w:val="auto"/>
          <w:kern w:val="0"/>
          <w:sz w:val="24"/>
          <w:szCs w:val="24"/>
          <w:lang w:val="it-IT" w:eastAsia="en-US" w:bidi="ar-SA"/>
        </w:rPr>
        <w:t>null</w:t>
      </w:r>
    </w:p>
    <w:p>
      <w:pPr>
        <w:pStyle w:val="Normal"/>
        <w:rPr/>
      </w:pPr>
      <w:r>
        <w:rPr>
          <w:rFonts w:eastAsia="Calibri" w:cs="" w:cstheme="minorBidi" w:eastAsiaTheme="minorHAnsi"/>
          <w:color w:val="auto"/>
          <w:kern w:val="0"/>
          <w:sz w:val="24"/>
          <w:szCs w:val="24"/>
          <w:lang w:val="it-IT" w:eastAsia="en-US" w:bidi="ar-SA"/>
        </w:rPr>
        <w:t>p</w:t>
      </w:r>
      <w:r>
        <w:rPr>
          <w:rFonts w:eastAsia="Calibri" w:cs="" w:cstheme="minorBidi" w:eastAsiaTheme="minorHAnsi"/>
          <w:color w:val="auto"/>
          <w:kern w:val="0"/>
          <w:sz w:val="24"/>
          <w:szCs w:val="24"/>
          <w:lang w:val="it-IT" w:eastAsia="en-US" w:bidi="ar-SA"/>
        </w:rPr>
        <w:t>re: bike.type = self.acceptedBikeType</w:t>
      </w:r>
    </w:p>
    <w:p>
      <w:pPr>
        <w:pStyle w:val="Normal"/>
        <w:rPr/>
      </w:pPr>
      <w:r>
        <w:rPr/>
        <w:t>post: self.bike → not null</w:t>
      </w:r>
    </w:p>
    <w:p>
      <w:pPr>
        <w:pStyle w:val="Normal"/>
        <w:rPr/>
      </w:pPr>
      <w:r>
        <w:rPr/>
      </w:r>
    </w:p>
    <w:p>
      <w:pPr>
        <w:pStyle w:val="Normal"/>
        <w:rPr/>
      </w:pPr>
      <w:r>
        <w:rPr/>
        <w:t>/*</w:t>
      </w:r>
    </w:p>
    <w:p>
      <w:pPr>
        <w:pStyle w:val="Normal"/>
        <w:rPr/>
      </w:pPr>
      <w:r>
        <w:rPr/>
        <w:t xml:space="preserve">    </w:t>
      </w:r>
      <w:r>
        <w:rPr/>
        <w:t>requires: this.bike != null &amp;&amp; bike.</w:t>
      </w:r>
      <w:r>
        <w:rPr>
          <w:rFonts w:eastAsia="Calibri" w:cs="" w:cstheme="minorBidi" w:eastAsiaTheme="minorHAnsi"/>
          <w:color w:val="auto"/>
          <w:kern w:val="0"/>
          <w:sz w:val="24"/>
          <w:szCs w:val="24"/>
          <w:lang w:val="it-IT" w:eastAsia="en-US" w:bidi="ar-SA"/>
        </w:rPr>
        <w:t>getType()</w:t>
      </w:r>
      <w:r>
        <w:rPr/>
        <w:t xml:space="preserve"> == this.</w:t>
      </w:r>
      <w:r>
        <w:rPr>
          <w:rFonts w:eastAsia="Calibri" w:cs="" w:cstheme="minorBidi" w:eastAsiaTheme="minorHAnsi"/>
          <w:color w:val="auto"/>
          <w:kern w:val="0"/>
          <w:sz w:val="24"/>
          <w:szCs w:val="24"/>
          <w:lang w:val="it-IT" w:eastAsia="en-US" w:bidi="ar-SA"/>
        </w:rPr>
        <w:t>acceptedBikeType</w:t>
      </w:r>
    </w:p>
    <w:p>
      <w:pPr>
        <w:pStyle w:val="Normal"/>
        <w:rPr/>
      </w:pPr>
      <w:r>
        <w:rPr/>
        <w:t xml:space="preserve">    </w:t>
      </w:r>
      <w:r>
        <w:rPr/>
        <w:t>ensures: this.bike = null</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Context Rent</w:t>
      </w:r>
    </w:p>
    <w:p>
      <w:pPr>
        <w:pStyle w:val="Normal"/>
        <w:rPr/>
      </w:pPr>
      <w:r>
        <w:rPr/>
        <w:t>inv:self.id &gt; 0</w:t>
      </w:r>
    </w:p>
    <w:p>
      <w:pPr>
        <w:pStyle w:val="Normal"/>
        <w:rPr/>
      </w:pPr>
      <w:r>
        <w:rPr/>
        <w:t>inv: self.bike → not null</w:t>
      </w:r>
    </w:p>
    <w:p>
      <w:pPr>
        <w:pStyle w:val="Normal"/>
        <w:rPr/>
      </w:pPr>
      <w:r>
        <w:rPr/>
        <w:t>inv: self.startDate → not null</w:t>
      </w:r>
    </w:p>
    <w:p>
      <w:pPr>
        <w:pStyle w:val="Normal"/>
        <w:rPr/>
      </w:pPr>
      <w:r>
        <w:rPr/>
        <w:t>inv: self.startDate &lt; self.endDate</w:t>
      </w:r>
    </w:p>
    <w:p>
      <w:pPr>
        <w:pStyle w:val="Normal"/>
        <w:rPr/>
      </w:pPr>
      <w:r>
        <w:rPr/>
      </w:r>
    </w:p>
    <w:p>
      <w:pPr>
        <w:pStyle w:val="Normal"/>
        <w:rPr/>
      </w:pPr>
      <w:r>
        <w:rPr/>
        <w:t>/*</w:t>
      </w:r>
    </w:p>
    <w:p>
      <w:pPr>
        <w:pStyle w:val="Normal"/>
        <w:rPr/>
      </w:pPr>
      <w:r>
        <w:rPr/>
        <w:t xml:space="preserve">   </w:t>
      </w:r>
      <w:r>
        <w:rPr/>
        <w:t>invariant id &gt; 0 &amp;&amp; bike != null &amp;&amp; startDate != null &amp;&amp; startDate&lt;endDate</w:t>
      </w:r>
    </w:p>
    <w:p>
      <w:pPr>
        <w:pStyle w:val="Normal"/>
        <w:rPr/>
      </w:pPr>
      <w:r>
        <w:rPr/>
        <w:t>*/</w:t>
      </w:r>
    </w:p>
    <w:p>
      <w:pPr>
        <w:pStyle w:val="Normal"/>
        <w:rPr/>
      </w:pPr>
      <w:r>
        <w:rPr/>
      </w:r>
    </w:p>
    <w:p>
      <w:pPr>
        <w:pStyle w:val="Normal"/>
        <w:rPr/>
      </w:pPr>
      <w:r>
        <w:rPr/>
        <w:t>Context Rent::endRent</w:t>
      </w:r>
    </w:p>
    <w:p>
      <w:pPr>
        <w:pStyle w:val="Normal"/>
        <w:rPr/>
      </w:pPr>
      <w:r>
        <w:rPr/>
        <w:t>pre: self → not null</w:t>
      </w:r>
    </w:p>
    <w:p>
      <w:pPr>
        <w:pStyle w:val="Normal"/>
        <w:rPr/>
      </w:pPr>
      <w:r>
        <w:rPr/>
        <w:t>post: self.endDate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this.endDate = now()</w:t>
      </w:r>
    </w:p>
    <w:p>
      <w:pPr>
        <w:pStyle w:val="Normal"/>
        <w:rPr/>
      </w:pPr>
      <w:r>
        <w:rPr/>
        <w:t>*/</w:t>
      </w:r>
    </w:p>
    <w:p>
      <w:pPr>
        <w:pStyle w:val="Normal"/>
        <w:rPr/>
      </w:pPr>
      <w:r>
        <w:rPr/>
      </w:r>
    </w:p>
    <w:p>
      <w:pPr>
        <w:pStyle w:val="Normal"/>
        <w:rPr/>
      </w:pPr>
      <w:r>
        <w:rPr/>
        <w:t>Context Subscription</w:t>
      </w:r>
    </w:p>
    <w:p>
      <w:pPr>
        <w:pStyle w:val="Normal"/>
        <w:rPr/>
      </w:pPr>
      <w:r>
        <w:rPr/>
        <w:t>inv: self.id &gt; 0</w:t>
      </w:r>
    </w:p>
    <w:p>
      <w:pPr>
        <w:pStyle w:val="Normal"/>
        <w:rPr/>
      </w:pPr>
      <w:r>
        <w:rPr/>
        <w:t>inv: self.type → not null</w:t>
      </w:r>
    </w:p>
    <w:p>
      <w:pPr>
        <w:pStyle w:val="Normal"/>
        <w:rPr/>
      </w:pPr>
      <w:r>
        <w:rPr/>
        <w:t>inv: self.subscriptionDate → not null</w:t>
      </w:r>
    </w:p>
    <w:p>
      <w:pPr>
        <w:pStyle w:val="Normal"/>
        <w:rPr/>
      </w:pPr>
      <w:r>
        <w:rPr/>
        <w:t>inv: self.user → not null</w:t>
      </w:r>
    </w:p>
    <w:p>
      <w:pPr>
        <w:pStyle w:val="Normal"/>
        <w:rPr/>
      </w:pPr>
      <w:r>
        <w:rPr/>
        <w:t xml:space="preserve">inv: 0&lt;= self.countExceededTime &lt;=3 </w:t>
      </w:r>
    </w:p>
    <w:p>
      <w:pPr>
        <w:pStyle w:val="Normal"/>
        <w:rPr/>
      </w:pPr>
      <w:r>
        <w:rPr/>
        <w:t>inv: deleted → not null</w:t>
      </w:r>
    </w:p>
    <w:p>
      <w:pPr>
        <w:pStyle w:val="Normal"/>
        <w:rPr/>
      </w:pPr>
      <w:r>
        <w:rPr/>
        <w:t>inv: self.type = “Annually” implies self.startDate = self.subscriptionDate</w:t>
      </w:r>
    </w:p>
    <w:p>
      <w:pPr>
        <w:pStyle w:val="Normal"/>
        <w:rPr/>
      </w:pPr>
      <w:r>
        <w:rPr/>
        <w:t>inv: self.countExceededTime = 3 implies deleted = true</w:t>
      </w:r>
    </w:p>
    <w:p>
      <w:pPr>
        <w:pStyle w:val="Normal"/>
        <w:rPr/>
      </w:pPr>
      <w:r>
        <w:rPr/>
      </w:r>
    </w:p>
    <w:p>
      <w:pPr>
        <w:pStyle w:val="Normal"/>
        <w:rPr/>
      </w:pPr>
      <w:r>
        <w:rPr/>
        <w:t>/*</w:t>
      </w:r>
    </w:p>
    <w:p>
      <w:pPr>
        <w:pStyle w:val="Normal"/>
        <w:rPr/>
      </w:pPr>
      <w:r>
        <w:rPr/>
        <w:t xml:space="preserve">  </w:t>
      </w:r>
      <w:r>
        <w:rPr/>
        <w:t xml:space="preserve">invariant id &gt;0 &amp;&amp; type != null &amp;&amp; subscriptionDate != null &amp;&amp; user != null                  </w:t>
        <w:tab/>
        <w:t>&amp;&amp; countExceededTime &gt;= 0 &amp;&amp; countExceededTime &lt;= 3 &amp;&amp; deleted !</w:t>
        <w:tab/>
        <w:t>= null</w:t>
      </w:r>
    </w:p>
    <w:p>
      <w:pPr>
        <w:pStyle w:val="Normal"/>
        <w:rPr/>
      </w:pPr>
      <w:r>
        <w:rPr/>
        <w:t xml:space="preserve">  </w:t>
      </w:r>
      <w:r>
        <w:rPr/>
        <w:t>invariant type = “Annually” ==&gt; startDate = subscriptionDate</w:t>
      </w:r>
    </w:p>
    <w:p>
      <w:pPr>
        <w:pStyle w:val="Normal"/>
        <w:rPr/>
      </w:pPr>
      <w:r>
        <w:rPr/>
        <w:t xml:space="preserve">  </w:t>
      </w:r>
      <w:r>
        <w:rPr/>
        <w:t>invariant countExceededTime = 3 ==&gt; deleted = true</w:t>
      </w:r>
    </w:p>
    <w:p>
      <w:pPr>
        <w:pStyle w:val="Normal"/>
        <w:rPr/>
      </w:pPr>
      <w:r>
        <w:rPr/>
        <w:t>*/</w:t>
      </w:r>
    </w:p>
    <w:p>
      <w:pPr>
        <w:pStyle w:val="Normal"/>
        <w:rPr/>
      </w:pPr>
      <w:r>
        <w:rPr/>
      </w:r>
    </w:p>
    <w:p>
      <w:pPr>
        <w:pStyle w:val="Normal"/>
        <w:rPr/>
      </w:pPr>
      <w:r>
        <w:rPr/>
        <w:t>Context Subscription::startSubscriptionNow()</w:t>
      </w:r>
    </w:p>
    <w:p>
      <w:pPr>
        <w:pStyle w:val="Normal"/>
        <w:rPr/>
      </w:pPr>
      <w:r>
        <w:rPr/>
        <w:t>pre: self → not null</w:t>
      </w:r>
    </w:p>
    <w:p>
      <w:pPr>
        <w:pStyle w:val="Normal"/>
        <w:rPr/>
      </w:pPr>
      <w:r>
        <w:rPr/>
        <w:t>post: self.startDate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w:t>
      </w:r>
      <w:r>
        <w:rPr>
          <w:rFonts w:eastAsia="Calibri" w:cs="" w:cstheme="minorBidi" w:eastAsiaTheme="minorHAnsi"/>
          <w:color w:val="auto"/>
          <w:kern w:val="0"/>
          <w:sz w:val="24"/>
          <w:szCs w:val="24"/>
          <w:lang w:val="it-IT" w:eastAsia="en-US" w:bidi="ar-SA"/>
        </w:rPr>
        <w:t>startDate</w:t>
      </w:r>
      <w:r>
        <w:rPr/>
        <w:t xml:space="preserve"> = now()</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Context SubscriptionType</w:t>
      </w:r>
    </w:p>
    <w:p>
      <w:pPr>
        <w:pStyle w:val="Normal"/>
        <w:rPr/>
      </w:pPr>
      <w:r>
        <w:rPr/>
        <w:t>inv: self.id &gt; 0</w:t>
      </w:r>
    </w:p>
    <w:p>
      <w:pPr>
        <w:pStyle w:val="Normal"/>
        <w:rPr/>
      </w:pPr>
      <w:r>
        <w:rPr/>
        <w:t>inv: self.name → not null</w:t>
      </w:r>
    </w:p>
    <w:p>
      <w:pPr>
        <w:pStyle w:val="Normal"/>
        <w:rPr/>
      </w:pPr>
      <w:r>
        <w:rPr/>
        <w:t>inv: self.price &gt;= 0</w:t>
      </w:r>
    </w:p>
    <w:p>
      <w:pPr>
        <w:pStyle w:val="Normal"/>
        <w:rPr/>
      </w:pPr>
      <w:r>
        <w:rPr/>
        <w:t>inv: self.daysDuration &gt; 0</w:t>
      </w:r>
    </w:p>
    <w:p>
      <w:pPr>
        <w:pStyle w:val="Normal"/>
        <w:rPr/>
      </w:pPr>
      <w:r>
        <w:rPr/>
        <w:t>inv: self.mustStartIn &gt;= 0</w:t>
      </w:r>
    </w:p>
    <w:p>
      <w:pPr>
        <w:pStyle w:val="Normal"/>
        <w:rPr/>
      </w:pPr>
      <w:r>
        <w:rPr/>
      </w:r>
    </w:p>
    <w:p>
      <w:pPr>
        <w:pStyle w:val="Normal"/>
        <w:rPr/>
      </w:pPr>
      <w:r>
        <w:rPr/>
        <w:t>/*</w:t>
      </w:r>
    </w:p>
    <w:p>
      <w:pPr>
        <w:pStyle w:val="Normal"/>
        <w:rPr/>
      </w:pPr>
      <w:r>
        <w:rPr/>
        <w:t xml:space="preserve">   </w:t>
      </w:r>
      <w:r>
        <w:rPr/>
        <w:t xml:space="preserve">invariant id &gt; 0 &amp;&amp; name != null &amp;&amp; price &gt;= 0 &amp;&amp; daysDuration &gt; 0 &amp;&amp;      </w:t>
        <w:tab/>
        <w:t>mustStartIn &gt;= 0</w:t>
      </w:r>
    </w:p>
    <w:p>
      <w:pPr>
        <w:pStyle w:val="Normal"/>
        <w:rPr/>
      </w:pPr>
      <w:r>
        <w:rPr/>
        <w:t>*/</w:t>
      </w:r>
    </w:p>
    <w:p>
      <w:pPr>
        <w:pStyle w:val="Normal"/>
        <w:rPr/>
      </w:pPr>
      <w:r>
        <w:rPr/>
      </w:r>
    </w:p>
    <w:p>
      <w:pPr>
        <w:pStyle w:val="Normal"/>
        <w:rPr/>
      </w:pPr>
      <w:r>
        <w:rPr/>
        <w:t>Context Tariff</w:t>
      </w:r>
    </w:p>
    <w:p>
      <w:pPr>
        <w:pStyle w:val="Normal"/>
        <w:rPr/>
      </w:pPr>
      <w:r>
        <w:rPr/>
        <w:t>inv: self.id &gt; 0</w:t>
      </w:r>
    </w:p>
    <w:p>
      <w:pPr>
        <w:pStyle w:val="Normal"/>
        <w:rPr/>
      </w:pPr>
      <w:r>
        <w:rPr/>
        <w:t>inv: self.passedTimeInMinutes &gt;= 0</w:t>
      </w:r>
    </w:p>
    <w:p>
      <w:pPr>
        <w:pStyle w:val="Normal"/>
        <w:rPr/>
      </w:pPr>
      <w:r>
        <w:rPr/>
        <w:t>inv: self.tariff &gt;= 0</w:t>
      </w:r>
    </w:p>
    <w:p>
      <w:pPr>
        <w:pStyle w:val="Normal"/>
        <w:rPr/>
      </w:pPr>
      <w:r>
        <w:rPr/>
        <w:t>inv: self.bikeType → not null</w:t>
      </w:r>
    </w:p>
    <w:p>
      <w:pPr>
        <w:pStyle w:val="Normal"/>
        <w:rPr/>
      </w:pPr>
      <w:r>
        <w:rPr/>
      </w:r>
    </w:p>
    <w:p>
      <w:pPr>
        <w:pStyle w:val="Normal"/>
        <w:rPr/>
      </w:pPr>
      <w:r>
        <w:rPr/>
        <w:t>/*</w:t>
      </w:r>
    </w:p>
    <w:p>
      <w:pPr>
        <w:pStyle w:val="Normal"/>
        <w:rPr/>
      </w:pPr>
      <w:r>
        <w:rPr/>
        <w:t xml:space="preserve">   </w:t>
      </w:r>
      <w:r>
        <w:rPr/>
        <w:t xml:space="preserve">invariant id &gt; 0 &amp;&amp; passedTimeInMinutes &gt;= 0 &amp;&amp; tariff &gt;0 &amp;&amp; bikeType != </w:t>
        <w:tab/>
        <w:t>null</w:t>
      </w:r>
    </w:p>
    <w:p>
      <w:pPr>
        <w:pStyle w:val="Normal"/>
        <w:rPr/>
      </w:pPr>
      <w:r>
        <w:rPr/>
        <w:t>*/</w:t>
      </w:r>
    </w:p>
    <w:p>
      <w:pPr>
        <w:pStyle w:val="Normal"/>
        <w:rPr/>
      </w:pPr>
      <w:r>
        <w:rPr/>
      </w:r>
    </w:p>
    <w:p>
      <w:pPr>
        <w:pStyle w:val="Normal"/>
        <w:rPr/>
      </w:pPr>
      <w:r>
        <w:rPr/>
        <w:t>Context TotemRack</w:t>
      </w:r>
    </w:p>
    <w:p>
      <w:pPr>
        <w:pStyle w:val="Normal"/>
        <w:rPr/>
      </w:pPr>
      <w:r>
        <w:rPr/>
        <w:t>inv: id &gt; 0</w:t>
      </w:r>
    </w:p>
    <w:p>
      <w:pPr>
        <w:pStyle w:val="Normal"/>
        <w:rPr/>
      </w:pPr>
      <w:r>
        <w:rPr/>
        <w:t>inv: address → not null</w:t>
      </w:r>
    </w:p>
    <w:p>
      <w:pPr>
        <w:pStyle w:val="Normal"/>
        <w:rPr/>
      </w:pPr>
      <w:r>
        <w:rPr/>
        <w:t>inv: rackList → not null</w:t>
      </w:r>
    </w:p>
    <w:p>
      <w:pPr>
        <w:pStyle w:val="Normal"/>
        <w:rPr/>
      </w:pPr>
      <w:r>
        <w:rPr/>
      </w:r>
    </w:p>
    <w:p>
      <w:pPr>
        <w:pStyle w:val="Normal"/>
        <w:rPr/>
      </w:pPr>
      <w:r>
        <w:rPr/>
        <w:t>/*</w:t>
      </w:r>
    </w:p>
    <w:p>
      <w:pPr>
        <w:pStyle w:val="Normal"/>
        <w:rPr/>
      </w:pPr>
      <w:r>
        <w:rPr/>
        <w:t xml:space="preserve">   </w:t>
      </w:r>
      <w:r>
        <w:rPr/>
        <w:t>invariant id&gt;0 &amp;&amp; address != null &amp;&amp; rackList != null</w:t>
      </w:r>
    </w:p>
    <w:p>
      <w:pPr>
        <w:pStyle w:val="Normal"/>
        <w:rPr/>
      </w:pPr>
      <w:r>
        <w:rPr/>
        <w:t>*/</w:t>
      </w:r>
    </w:p>
    <w:p>
      <w:pPr>
        <w:pStyle w:val="Normal"/>
        <w:rPr>
          <w:rFonts w:cs="Calibri" w:cstheme="minorHAnsi"/>
        </w:rPr>
      </w:pPr>
      <w:r>
        <w:rPr/>
      </w:r>
    </w:p>
    <w:p>
      <w:pPr>
        <w:pStyle w:val="Normal"/>
        <w:rPr/>
      </w:pPr>
      <w:r>
        <w:rPr>
          <w:rFonts w:cs="Calibri" w:cstheme="minorHAnsi"/>
        </w:rPr>
        <w:t>Context UserGeneric</w:t>
      </w:r>
    </w:p>
    <w:p>
      <w:pPr>
        <w:pStyle w:val="Normal"/>
        <w:rPr/>
      </w:pPr>
      <w:r>
        <w:rPr>
          <w:rFonts w:cs="Calibri" w:cstheme="minorHAnsi"/>
        </w:rPr>
        <w:t>inv: self.id &gt; 0</w:t>
      </w:r>
    </w:p>
    <w:p>
      <w:pPr>
        <w:pStyle w:val="Normal"/>
        <w:rPr/>
      </w:pPr>
      <w:r>
        <w:rPr>
          <w:rFonts w:cs="Calibri" w:cstheme="minorHAnsi"/>
        </w:rPr>
        <w:t>inv: self.name → not null</w:t>
      </w:r>
    </w:p>
    <w:p>
      <w:pPr>
        <w:pStyle w:val="Normal"/>
        <w:rPr/>
      </w:pPr>
      <w:r>
        <w:rPr>
          <w:rFonts w:cs="Calibri" w:cstheme="minorHAnsi"/>
        </w:rPr>
        <w:t>inv: self.surname → not null</w:t>
      </w:r>
    </w:p>
    <w:p>
      <w:pPr>
        <w:pStyle w:val="Normal"/>
        <w:rPr/>
      </w:pPr>
      <w:r>
        <w:rPr>
          <w:rFonts w:cs="Calibri" w:cstheme="minorHAnsi"/>
        </w:rPr>
        <w:t>inv: Self.email → not null</w:t>
      </w:r>
    </w:p>
    <w:p>
      <w:pPr>
        <w:pStyle w:val="Normal"/>
        <w:rPr/>
      </w:pPr>
      <w:r>
        <w:rPr>
          <w:rFonts w:cs="Calibri" w:cstheme="minorHAnsi"/>
        </w:rPr>
        <w:t>inv: self.isStudent → not null</w:t>
      </w:r>
    </w:p>
    <w:p>
      <w:pPr>
        <w:pStyle w:val="Normal"/>
        <w:rPr>
          <w:rFonts w:cs="Calibri" w:cstheme="minorHAnsi"/>
        </w:rPr>
      </w:pPr>
      <w:r>
        <w:rPr/>
      </w:r>
    </w:p>
    <w:p>
      <w:pPr>
        <w:pStyle w:val="Normal"/>
        <w:rPr/>
      </w:pPr>
      <w:r>
        <w:rPr>
          <w:rFonts w:cs="Calibri" w:cstheme="minorHAnsi"/>
        </w:rPr>
        <w:t>/*</w:t>
      </w:r>
    </w:p>
    <w:p>
      <w:pPr>
        <w:pStyle w:val="Normal"/>
        <w:rPr/>
      </w:pPr>
      <w:r>
        <w:rPr>
          <w:rFonts w:cs="Calibri" w:cstheme="minorHAnsi"/>
        </w:rPr>
        <w:t xml:space="preserve">   </w:t>
      </w:r>
      <w:r>
        <w:rPr>
          <w:rFonts w:cs="Calibri" w:cstheme="minorHAnsi"/>
        </w:rPr>
        <w:t xml:space="preserve">invariant id&gt; 0&amp;&amp; name != null &amp;&amp; surname != null &amp;&amp; email != null &amp;&amp; </w:t>
        <w:tab/>
        <w:t>isStudent != null</w:t>
      </w:r>
    </w:p>
    <w:p>
      <w:pPr>
        <w:pStyle w:val="Normal"/>
        <w:rPr/>
      </w:pPr>
      <w:r>
        <w:rPr>
          <w:rFonts w:cs="Calibri" w:cstheme="minorHAnsi"/>
        </w:rPr>
        <w:t>*/</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Il sistema è dotato di unit test su unità funzionali testabili in quanto staccate totalmente da tutte gli altri metodi.</w:t>
      </w:r>
    </w:p>
    <w:p>
      <w:pPr>
        <w:pStyle w:val="Normal"/>
        <w:rPr>
          <w:rFonts w:cs="Calibri" w:cstheme="minorHAnsi"/>
        </w:rPr>
      </w:pPr>
      <w:r>
        <w:rPr>
          <w:rFonts w:cs="Calibri" w:cstheme="minorHAnsi"/>
        </w:rPr>
        <w:t>I test attuati controllano che la logica implementata sia adatta e servono noltre per future modifiche, per controllare che una modifica non vada a impattare negativamente sul resto del sistema.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metodi testati sono: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ab/>
        <w:t>- isCreditCardValid della classe CreditCard</w:t>
      </w:r>
    </w:p>
    <w:p>
      <w:pPr>
        <w:pStyle w:val="Normal"/>
        <w:rPr/>
      </w:pPr>
      <w:r>
        <w:rPr>
          <w:rFonts w:eastAsia="Calibri" w:cs="Calibri" w:cstheme="minorHAnsi"/>
          <w:color w:val="auto"/>
          <w:kern w:val="0"/>
          <w:sz w:val="24"/>
          <w:szCs w:val="24"/>
          <w:lang w:val="it-IT" w:eastAsia="en-US" w:bidi="ar-SA"/>
        </w:rPr>
        <w:tab/>
        <w:t>- isCreditCardValidForSubscription della classe CreditCard</w:t>
      </w:r>
    </w:p>
    <w:p>
      <w:pPr>
        <w:pStyle w:val="Normal"/>
        <w:rPr/>
      </w:pPr>
      <w:r>
        <w:rPr>
          <w:rFonts w:eastAsia="Calibri" w:cs="Calibri" w:cstheme="minorHAnsi"/>
          <w:color w:val="auto"/>
          <w:kern w:val="0"/>
          <w:sz w:val="24"/>
          <w:szCs w:val="24"/>
          <w:lang w:val="it-IT" w:eastAsia="en-US" w:bidi="ar-SA"/>
        </w:rPr>
        <w:tab/>
        <w:t>- isBikeTypeRentable della classe RackPosition</w:t>
      </w:r>
    </w:p>
    <w:p>
      <w:pPr>
        <w:pStyle w:val="Normal"/>
        <w:rPr/>
      </w:pPr>
      <w:r>
        <w:rPr>
          <w:rFonts w:eastAsia="Calibri" w:cs="Calibri" w:cstheme="minorHAnsi"/>
          <w:color w:val="auto"/>
          <w:kern w:val="0"/>
          <w:sz w:val="24"/>
          <w:szCs w:val="24"/>
          <w:lang w:val="it-IT" w:eastAsia="en-US" w:bidi="ar-SA"/>
        </w:rPr>
        <w:tab/>
        <w:t>- isFreeAndAccessibleForBikeType della classe RackPosition</w:t>
      </w:r>
    </w:p>
    <w:p>
      <w:pPr>
        <w:pStyle w:val="Normal"/>
        <w:rPr/>
      </w:pPr>
      <w:r>
        <w:rPr>
          <w:rFonts w:eastAsia="Calibri" w:cs="Calibri" w:cstheme="minorHAnsi"/>
          <w:color w:val="auto"/>
          <w:kern w:val="0"/>
          <w:sz w:val="24"/>
          <w:szCs w:val="24"/>
          <w:lang w:val="it-IT" w:eastAsia="en-US" w:bidi="ar-SA"/>
        </w:rPr>
        <w:tab/>
        <w:t>- isThereAnActiveRent della classe Subscription</w:t>
      </w:r>
    </w:p>
    <w:p>
      <w:pPr>
        <w:pStyle w:val="Normal"/>
        <w:rPr/>
      </w:pPr>
      <w:r>
        <w:rPr>
          <w:rFonts w:eastAsia="Calibri" w:cs="Calibri" w:cstheme="minorHAnsi"/>
          <w:color w:val="auto"/>
          <w:kern w:val="0"/>
          <w:sz w:val="24"/>
          <w:szCs w:val="24"/>
          <w:lang w:val="it-IT" w:eastAsia="en-US" w:bidi="ar-SA"/>
        </w:rPr>
        <w:tab/>
        <w:t>- isValid della classe Subscription</w:t>
      </w:r>
    </w:p>
    <w:p>
      <w:pPr>
        <w:pStyle w:val="Normal"/>
        <w:rPr/>
      </w:pPr>
      <w:r>
        <w:rPr>
          <w:rFonts w:eastAsia="Calibri" w:cs="Calibri" w:cstheme="minorHAnsi"/>
          <w:color w:val="auto"/>
          <w:kern w:val="0"/>
          <w:sz w:val="24"/>
          <w:szCs w:val="24"/>
          <w:lang w:val="it-IT" w:eastAsia="en-US" w:bidi="ar-SA"/>
        </w:rPr>
        <w:tab/>
        <w:t>- calculateTariffByBikeType della classe Tariff</w:t>
      </w:r>
    </w:p>
    <w:p>
      <w:pPr>
        <w:pStyle w:val="Normal"/>
        <w:rPr/>
      </w:pPr>
      <w:r>
        <w:rPr>
          <w:rFonts w:eastAsia="Calibri" w:cs="Calibri" w:cstheme="minorHAnsi"/>
          <w:color w:val="auto"/>
          <w:kern w:val="0"/>
          <w:sz w:val="24"/>
          <w:szCs w:val="24"/>
          <w:lang w:val="it-IT" w:eastAsia="en-US" w:bidi="ar-SA"/>
        </w:rPr>
        <w:tab/>
        <w:t>- arePassedMinutesFromRent della classe Rent</w:t>
      </w:r>
    </w:p>
    <w:p>
      <w:pPr>
        <w:pStyle w:val="Normal"/>
        <w:rPr/>
      </w:pPr>
      <w:r>
        <w:rPr>
          <w:rFonts w:eastAsia="Calibri" w:cs="Calibri" w:cstheme="minorHAnsi"/>
          <w:color w:val="auto"/>
          <w:kern w:val="0"/>
          <w:sz w:val="24"/>
          <w:szCs w:val="24"/>
          <w:lang w:val="it-IT" w:eastAsia="en-US" w:bidi="ar-SA"/>
        </w:rPr>
        <w:t>- lastUserRent della classe User</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Sono stati utilizzati dei criteri di copertura di branch coverage, copertura delle decisioni e delle condizioni.</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p>
      <w:pPr>
        <w:pStyle w:val="Normal"/>
        <w:rPr/>
      </w:pPr>
      <w:r>
        <w:rPr/>
        <w:t>Si raccomanda l’utilizzo di maven perché sono state utilizzate librerie esterne</w:t>
      </w:r>
    </w:p>
    <w:sectPr>
      <w:footerReference w:type="default" r:id="rId26"/>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9525442"/>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37</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1535</TotalTime>
  <Application>LibreOffice/6.4.7.2$Linux_X86_64 LibreOffice_project/40$Build-2</Application>
  <Pages>37</Pages>
  <Words>5920</Words>
  <Characters>35194</Characters>
  <CharactersWithSpaces>40407</CharactersWithSpaces>
  <Paragraphs>817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2021-10-05T17:37:27Z</dcterms:modified>
  <cp:revision>379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