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Add complete departmental affiliations for each author here. Each new line herein must be indented, like this line.</w:t>
      </w:r>
    </w:p>
    <w:p>
      <w:pPr>
        <w:pStyle w:val="authornote"/>
      </w:pPr>
      <w:r>
        <w:t xml:space="preserve">Enter author note here.</w:t>
      </w:r>
    </w:p>
    <w:p>
      <w:pPr>
        <w:pStyle w:val="authornote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authornote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  <w:bCs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/>
          <w:bCs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/>
          <w:bCs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/>
          <w:bCs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/>
          <w:bCs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/>
          <w:bCs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/>
          <w:bCs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/>
          <w:iCs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/>
          <w:iCs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5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t xml:space="preserve">Participants</w:t>
      </w:r>
    </w:p>
    <w:bookmarkEnd w:id="21"/>
    <w:bookmarkStart w:id="22" w:name="material"/>
    <w:p>
      <w:pPr>
        <w:pStyle w:val="berschrift2"/>
      </w:pPr>
      <w:r>
        <w:t xml:space="preserve">Material</w:t>
      </w:r>
    </w:p>
    <w:bookmarkEnd w:id="22"/>
    <w:bookmarkStart w:id="23" w:name="procedure"/>
    <w:p>
      <w:pPr>
        <w:pStyle w:val="berschrift2"/>
      </w:pPr>
      <w:r>
        <w:t xml:space="preserve">Procedure</w:t>
      </w:r>
    </w:p>
    <w:bookmarkEnd w:id="23"/>
    <w:bookmarkStart w:id="24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4.4.3; R Core Team, 2025)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  <w:iCs/>
        </w:rPr>
        <w:t xml:space="preserve">papaja</w:t>
      </w:r>
      <w:r>
        <w:t xml:space="preserve"> </w:t>
      </w:r>
      <w:r>
        <w:t xml:space="preserve">(Version 0.1.3; Aust &amp; Barth, 2024)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tinylabels</w:t>
      </w:r>
      <w:r>
        <w:t xml:space="preserve"> </w:t>
      </w:r>
      <w:r>
        <w:t xml:space="preserve">(Version 0.2.5; Barth, 2025)</w:t>
      </w:r>
      <w:r>
        <w:t xml:space="preserve"> </w:t>
      </w:r>
      <w:r>
        <w:t xml:space="preserve">for all our analyses.</w:t>
      </w:r>
    </w:p>
    <w:bookmarkEnd w:id="24"/>
    <w:bookmarkEnd w:id="25"/>
    <w:bookmarkStart w:id="26" w:name="results"/>
    <w:p>
      <w:pPr>
        <w:pStyle w:val="berschrift1"/>
      </w:pPr>
      <w:r>
        <w:t xml:space="preserve">Results</w:t>
      </w:r>
    </w:p>
    <w:bookmarkEnd w:id="26"/>
    <w:bookmarkStart w:id="27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7"/>
    <w:bookmarkStart w:id="35" w:name="references"/>
    <w:p>
      <w:pPr>
        <w:pStyle w:val="berschrift1"/>
      </w:pPr>
      <w:r>
        <w:t xml:space="preserve">References</w:t>
      </w:r>
    </w:p>
    <w:bookmarkStart w:id="34" w:name="refs"/>
    <w:bookmarkStart w:id="29" w:name="ref-R-papaja"/>
    <w:p>
      <w:pPr>
        <w:pStyle w:val="Literaturverzeichnis"/>
      </w:pPr>
      <w:r>
        <w:t xml:space="preserve">Aust, F., &amp; Barth, M. (2024).</w:t>
      </w:r>
      <w:r>
        <w:t xml:space="preserve"> </w:t>
      </w:r>
      <w:r>
        <w:rPr>
          <w:i/>
          <w:iCs/>
        </w:rPr>
        <w:t xml:space="preserve">papaja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Prepare</w:t>
      </w:r>
      <w:r>
        <w:rPr>
          <w:i/>
          <w:iCs/>
        </w:rPr>
        <w:t xml:space="preserve"> </w:t>
      </w:r>
      <w:r>
        <w:rPr>
          <w:i/>
          <w:iCs/>
        </w:rPr>
        <w:t xml:space="preserve">reproducible</w:t>
      </w:r>
      <w:r>
        <w:rPr>
          <w:i/>
          <w:iCs/>
        </w:rPr>
        <w:t xml:space="preserve"> </w:t>
      </w:r>
      <w:r>
        <w:rPr>
          <w:i/>
          <w:iCs/>
        </w:rPr>
        <w:t xml:space="preserve">APA</w:t>
      </w:r>
      <w:r>
        <w:rPr>
          <w:i/>
          <w:iCs/>
        </w:rPr>
        <w:t xml:space="preserve"> </w:t>
      </w:r>
      <w:r>
        <w:rPr>
          <w:i/>
          <w:iCs/>
        </w:rPr>
        <w:t xml:space="preserve">journal articles with</w:t>
      </w:r>
      <w:r>
        <w:rPr>
          <w:i/>
          <w:iCs/>
        </w:rPr>
        <w:t xml:space="preserve"> </w:t>
      </w:r>
      <w:r>
        <w:rPr>
          <w:i/>
          <w:iCs/>
        </w:rPr>
        <w:t xml:space="preserve">R Markdown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https://doi.org/10.32614/CRAN.package.papaja</w:t>
        </w:r>
      </w:hyperlink>
    </w:p>
    <w:bookmarkEnd w:id="29"/>
    <w:bookmarkStart w:id="31" w:name="ref-R-tinylabels"/>
    <w:p>
      <w:pPr>
        <w:pStyle w:val="Literaturverzeichnis"/>
      </w:pPr>
      <w:r>
        <w:t xml:space="preserve">Barth, M. (2025).</w:t>
      </w:r>
      <w:r>
        <w:t xml:space="preserve"> </w:t>
      </w:r>
      <w:r>
        <w:rPr>
          <w:i/>
          <w:iCs/>
        </w:rPr>
        <w:t xml:space="preserve">tinylabels</w:t>
      </w:r>
      <w:r>
        <w:rPr>
          <w:i/>
          <w:iCs/>
        </w:rPr>
        <w:t xml:space="preserve">: Lightweight variable labels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https://doi.org/10.32614/CRAN.package.tinylabels</w:t>
        </w:r>
      </w:hyperlink>
    </w:p>
    <w:bookmarkEnd w:id="31"/>
    <w:bookmarkStart w:id="33" w:name="ref-R-base"/>
    <w:p>
      <w:pPr>
        <w:pStyle w:val="Literaturverzeichnis"/>
      </w:pPr>
      <w:r>
        <w:t xml:space="preserve">R Core Team. (2025).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2">
        <w:r>
          <w:rPr>
            <w:rStyle w:val="Hyperlink"/>
          </w:rPr>
          <w:t xml:space="preserve">https://www.R-project.org/</w:t>
        </w:r>
      </w:hyperlink>
    </w:p>
    <w:bookmarkEnd w:id="33"/>
    <w:bookmarkEnd w:id="34"/>
    <w:bookmarkEnd w:id="35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TITLE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4B0"/>
    <w:rsid w:val="00084144"/>
    <w:rsid w:val="00313569"/>
    <w:rsid w:val="00352BA1"/>
    <w:rsid w:val="003756FC"/>
    <w:rsid w:val="003D44B0"/>
    <w:rsid w:val="00435F1A"/>
    <w:rsid w:val="00472128"/>
    <w:rsid w:val="00506818"/>
    <w:rsid w:val="005A55BB"/>
    <w:rsid w:val="006373B0"/>
    <w:rsid w:val="00693388"/>
    <w:rsid w:val="006E6812"/>
    <w:rsid w:val="00871062"/>
    <w:rsid w:val="009E05DE"/>
    <w:rsid w:val="00BF4B6B"/>
    <w:rsid w:val="00CF1051"/>
    <w:rsid w:val="00E634E8"/>
    <w:rsid w:val="00E753DB"/>
    <w:rsid w:val="00EB1F7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hyperlink" Id="rId28" Target="https://doi.org/10.32614/CRAN.package.papaja" TargetMode="External" /><Relationship Type="http://schemas.openxmlformats.org/officeDocument/2006/relationships/hyperlink" Id="rId30" Target="https://doi.org/10.32614/CRAN.package.tinylabels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32614/CRAN.package.papaja" TargetMode="External" /><Relationship Type="http://schemas.openxmlformats.org/officeDocument/2006/relationships/hyperlink" Id="rId30" Target="https://doi.org/10.32614/CRAN.package.tinylabels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2025-04-29T05:03:00Z</dcterms:created>
  <dcterms:modified xsi:type="dcterms:W3CDTF">2025-04-29T05:03:00Z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/Library/Frameworks/R.framework/Versions/4.4-arm64/Resources/library/papaja/rmd/apa6.csl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papaja::apa6_word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