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C9" w:rsidRDefault="006A21C9" w:rsidP="006A21C9">
      <w:pPr>
        <w:numPr>
          <w:ilvl w:val="0"/>
          <w:numId w:val="1"/>
        </w:numPr>
        <w:tabs>
          <w:tab w:val="left" w:pos="360"/>
        </w:tabs>
      </w:pPr>
      <w:r>
        <w:t>Associe as colunas corretamente para a elaboração das marcações para textos:</w:t>
      </w:r>
    </w:p>
    <w:p w:rsidR="006A21C9" w:rsidRDefault="006A21C9" w:rsidP="006A21C9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1"/>
        <w:gridCol w:w="3812"/>
      </w:tblGrid>
      <w:tr w:rsidR="006A21C9" w:rsidTr="008C6358">
        <w:tc>
          <w:tcPr>
            <w:tcW w:w="5941" w:type="dxa"/>
            <w:tcBorders>
              <w:top w:val="single" w:sz="4" w:space="0" w:color="000000"/>
              <w:left w:val="single" w:sz="4" w:space="0" w:color="000000"/>
            </w:tcBorders>
          </w:tcPr>
          <w:p w:rsidR="006A21C9" w:rsidRDefault="006A21C9" w:rsidP="008C6358">
            <w:pPr>
              <w:snapToGrid w:val="0"/>
            </w:pPr>
            <w:r>
              <w:t>[A] – Utilizada para definir parágrafos</w:t>
            </w:r>
          </w:p>
        </w:tc>
        <w:tc>
          <w:tcPr>
            <w:tcW w:w="3812" w:type="dxa"/>
            <w:tcBorders>
              <w:top w:val="single" w:sz="4" w:space="0" w:color="000000"/>
              <w:right w:val="single" w:sz="4" w:space="0" w:color="000000"/>
            </w:tcBorders>
          </w:tcPr>
          <w:p w:rsidR="006A21C9" w:rsidRDefault="006A21C9" w:rsidP="008C6358">
            <w:pPr>
              <w:snapToGrid w:val="0"/>
              <w:rPr>
                <w:i/>
                <w:iCs/>
              </w:rPr>
            </w:pPr>
            <w:proofErr w:type="gramStart"/>
            <w:r>
              <w:t xml:space="preserve">[ </w:t>
            </w:r>
            <w:proofErr w:type="gramEnd"/>
            <w:r>
              <w:t>C</w:t>
            </w:r>
            <w:r>
              <w:t xml:space="preserve"> ] - </w:t>
            </w:r>
            <w:r>
              <w:rPr>
                <w:i/>
                <w:iCs/>
              </w:rPr>
              <w:t>&lt;cite&gt;</w:t>
            </w:r>
          </w:p>
          <w:p w:rsidR="006A21C9" w:rsidRDefault="006A21C9" w:rsidP="008C6358">
            <w:pPr>
              <w:rPr>
                <w:i/>
                <w:iCs/>
              </w:rPr>
            </w:pPr>
          </w:p>
        </w:tc>
      </w:tr>
      <w:tr w:rsidR="006A21C9" w:rsidTr="008C6358">
        <w:tc>
          <w:tcPr>
            <w:tcW w:w="5941" w:type="dxa"/>
            <w:tcBorders>
              <w:left w:val="single" w:sz="4" w:space="0" w:color="000000"/>
            </w:tcBorders>
          </w:tcPr>
          <w:p w:rsidR="006A21C9" w:rsidRDefault="006A21C9" w:rsidP="008C6358">
            <w:pPr>
              <w:snapToGrid w:val="0"/>
            </w:pPr>
            <w:r>
              <w:t>[B] – Formatação em negrito</w:t>
            </w:r>
          </w:p>
        </w:tc>
        <w:tc>
          <w:tcPr>
            <w:tcW w:w="3812" w:type="dxa"/>
            <w:tcBorders>
              <w:right w:val="single" w:sz="4" w:space="0" w:color="000000"/>
            </w:tcBorders>
          </w:tcPr>
          <w:p w:rsidR="006A21C9" w:rsidRDefault="006A21C9" w:rsidP="008C6358">
            <w:pPr>
              <w:snapToGrid w:val="0"/>
              <w:rPr>
                <w:i/>
                <w:iCs/>
              </w:rPr>
            </w:pPr>
            <w:proofErr w:type="gramStart"/>
            <w:r>
              <w:t>[</w:t>
            </w:r>
            <w:r>
              <w:t xml:space="preserve"> </w:t>
            </w:r>
            <w:proofErr w:type="gramEnd"/>
            <w:r>
              <w:t xml:space="preserve">A </w:t>
            </w:r>
            <w:r>
              <w:t xml:space="preserve">] - </w:t>
            </w:r>
            <w:r>
              <w:rPr>
                <w:i/>
                <w:iCs/>
              </w:rPr>
              <w:t>&lt;p&gt;</w:t>
            </w:r>
          </w:p>
          <w:p w:rsidR="006A21C9" w:rsidRDefault="006A21C9" w:rsidP="008C6358">
            <w:pPr>
              <w:rPr>
                <w:i/>
                <w:iCs/>
              </w:rPr>
            </w:pPr>
          </w:p>
        </w:tc>
      </w:tr>
      <w:tr w:rsidR="006A21C9" w:rsidTr="008C6358">
        <w:tc>
          <w:tcPr>
            <w:tcW w:w="5941" w:type="dxa"/>
            <w:tcBorders>
              <w:left w:val="single" w:sz="4" w:space="0" w:color="000000"/>
            </w:tcBorders>
          </w:tcPr>
          <w:p w:rsidR="006A21C9" w:rsidRDefault="006A21C9" w:rsidP="008C6358">
            <w:pPr>
              <w:snapToGrid w:val="0"/>
            </w:pPr>
            <w:r>
              <w:t>[C] – Formatação para citações</w:t>
            </w:r>
          </w:p>
        </w:tc>
        <w:tc>
          <w:tcPr>
            <w:tcW w:w="3812" w:type="dxa"/>
            <w:tcBorders>
              <w:right w:val="single" w:sz="4" w:space="0" w:color="000000"/>
            </w:tcBorders>
          </w:tcPr>
          <w:p w:rsidR="006A21C9" w:rsidRDefault="006A21C9" w:rsidP="008C6358">
            <w:pPr>
              <w:snapToGrid w:val="0"/>
              <w:rPr>
                <w:i/>
                <w:iCs/>
              </w:rPr>
            </w:pPr>
            <w:proofErr w:type="gramStart"/>
            <w:r>
              <w:t xml:space="preserve">[ </w:t>
            </w:r>
            <w:proofErr w:type="gramEnd"/>
            <w:r>
              <w:t>B</w:t>
            </w:r>
            <w:r>
              <w:t xml:space="preserve"> ] - </w:t>
            </w:r>
            <w:r>
              <w:rPr>
                <w:i/>
                <w:iCs/>
              </w:rPr>
              <w:t>&lt;b&gt;</w:t>
            </w:r>
          </w:p>
          <w:p w:rsidR="006A21C9" w:rsidRDefault="006A21C9" w:rsidP="008C6358">
            <w:pPr>
              <w:rPr>
                <w:i/>
                <w:iCs/>
              </w:rPr>
            </w:pPr>
          </w:p>
        </w:tc>
      </w:tr>
      <w:tr w:rsidR="006A21C9" w:rsidTr="008C6358">
        <w:tc>
          <w:tcPr>
            <w:tcW w:w="5941" w:type="dxa"/>
            <w:tcBorders>
              <w:left w:val="single" w:sz="4" w:space="0" w:color="000000"/>
              <w:bottom w:val="single" w:sz="4" w:space="0" w:color="000000"/>
            </w:tcBorders>
          </w:tcPr>
          <w:p w:rsidR="006A21C9" w:rsidRDefault="006A21C9" w:rsidP="008C6358">
            <w:pPr>
              <w:snapToGrid w:val="0"/>
            </w:pPr>
            <w:r>
              <w:t>[D] – Exibe o texto na barra de títulos do navegador</w:t>
            </w:r>
          </w:p>
        </w:tc>
        <w:tc>
          <w:tcPr>
            <w:tcW w:w="3812" w:type="dxa"/>
            <w:tcBorders>
              <w:bottom w:val="single" w:sz="4" w:space="0" w:color="000000"/>
              <w:right w:val="single" w:sz="4" w:space="0" w:color="000000"/>
            </w:tcBorders>
          </w:tcPr>
          <w:p w:rsidR="006A21C9" w:rsidRDefault="006A21C9" w:rsidP="008C6358">
            <w:pPr>
              <w:snapToGrid w:val="0"/>
              <w:rPr>
                <w:i/>
                <w:iCs/>
              </w:rPr>
            </w:pPr>
            <w:proofErr w:type="gramStart"/>
            <w:r>
              <w:t xml:space="preserve">[ </w:t>
            </w:r>
            <w:proofErr w:type="gramEnd"/>
            <w:r>
              <w:t>D</w:t>
            </w:r>
            <w:r>
              <w:t xml:space="preserve"> ] - </w:t>
            </w: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title</w:t>
            </w:r>
            <w:proofErr w:type="spellEnd"/>
            <w:r>
              <w:rPr>
                <w:i/>
                <w:iCs/>
              </w:rPr>
              <w:t>&gt;</w:t>
            </w:r>
          </w:p>
        </w:tc>
      </w:tr>
    </w:tbl>
    <w:p w:rsidR="006A21C9" w:rsidRDefault="006A21C9" w:rsidP="006A21C9">
      <w:pPr>
        <w:pStyle w:val="NormalWeb"/>
        <w:spacing w:before="0" w:after="0"/>
        <w:rPr>
          <w:szCs w:val="20"/>
        </w:rPr>
      </w:pPr>
    </w:p>
    <w:p w:rsidR="003B61EE" w:rsidRDefault="003B61EE">
      <w:bookmarkStart w:id="0" w:name="_GoBack"/>
      <w:bookmarkEnd w:id="0"/>
    </w:p>
    <w:sectPr w:rsidR="003B6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metr415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singleLevel"/>
    <w:tmpl w:val="00000025"/>
    <w:name w:val="WW8Num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C9"/>
    <w:rsid w:val="003B61EE"/>
    <w:rsid w:val="006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C9"/>
    <w:pPr>
      <w:suppressAutoHyphens/>
      <w:spacing w:before="240" w:after="0" w:line="240" w:lineRule="auto"/>
    </w:pPr>
    <w:rPr>
      <w:rFonts w:ascii="Geometr415 Lt BT" w:eastAsia="Times New Roman" w:hAnsi="Geometr415 Lt BT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21C9"/>
    <w:pPr>
      <w:spacing w:before="100" w:after="10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C9"/>
    <w:pPr>
      <w:suppressAutoHyphens/>
      <w:spacing w:before="240" w:after="0" w:line="240" w:lineRule="auto"/>
    </w:pPr>
    <w:rPr>
      <w:rFonts w:ascii="Geometr415 Lt BT" w:eastAsia="Times New Roman" w:hAnsi="Geometr415 Lt BT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21C9"/>
    <w:pPr>
      <w:spacing w:before="100" w:after="1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2011-09-02T19:55:00Z</dcterms:created>
  <dcterms:modified xsi:type="dcterms:W3CDTF">2011-09-02T19:56:00Z</dcterms:modified>
</cp:coreProperties>
</file>