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CI/CD Pipeline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push: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branches: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- main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pull_request: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branches: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- main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jobs: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test_and_validate_commits: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runs-on: ubuntu-latest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steps: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 name: Checkout do repositório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uses: actions/checkout@v2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 name: Setup Node.js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uses: actions/setup-node@v2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with: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node-version: '14'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 name: Instalar dependências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run: npm install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 name: Executar Testes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run: npm test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 name: Validar Conventional Commits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run: npm run validate-commits  # caso tenha um script para validar os commits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 name: Geração Automática de Versões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run: npm run semantic-release  # caso tenha uma configuração para o semantic-release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 name: Build do Aplicativo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run: npm run build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*RASCUNHO:*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name: CI/CD Pipeline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push: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branches: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- main  # Ativar o fluxo de trabalho quando houver push na branch main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pull_request: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branches: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- main  # Ativar o fluxo de trabalho quando houver pull request para a branch main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build: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runs-on: ubuntu-latest  # Especifica o ambiente de execução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- name: Checkout do repositório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uses: actions/checkout@v2  # Faz o checkout do código do repositório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- name: Setup Node.js  # Configura o ambiente Node.js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uses: actions/setup-node@v2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with: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node-version: '14'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- name: Instalar dependências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run: npm install  # Instala as dependências do projeto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- name: Executar Testes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run: npm test  # Executa os testes automatizados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- name: Build do Aplicativo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run: npm run build  # Constrói o aplicativo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#  etapas de implantação se necessário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validação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test_and_validate_commits: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- name: Checkout do repositório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uses: actions/checkout@v2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- name: Setup Node.js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uses: actions/setup-node@v2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with: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node-version: '14'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- name: Instalar dependências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run: npm install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- name: Executar Testes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run: npm test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- name: Validar Conventional Commits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run: npm run validate-commits  # caso tenha um script para validar os commits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- name: Build do Aplicativo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run: npm run build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Integrar a geração automática de versão semântica com base nos conventional commits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release_and_deploy: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- name: Checkout do repositório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uses: actions/checkout@v2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- name: Setup Node.js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uses: actions/setup-node@v2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with: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node-version: '14'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- name: Instalar dependências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run: npm install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- name: Executar Testes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run: npm test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- name: Geração Automática de Versões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run: npm run semantic-release  # caso tenha uma configuração para o semantic-release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- name: Build do Aplicativo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run: npm run build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- name: Implantação Contínua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run: |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# aqui os comandos para implantar o aplicativo em um ambiente de teste ou produção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# Ex: npm run deploy-test ou npm run deploy-prod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