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 André Clérigo (98485), Cláudio Asensio (98433), Edgar Sousa(98757) , Hugo Domingos(98502), Tiago Marques (98459)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RELATÓRIO – E4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Cenário 1 - Anunciar Produto na plataforma</w:t>
      </w:r>
    </w:p>
    <w:p w:rsidR="00000000" w:rsidDel="00000000" w:rsidP="00000000" w:rsidRDefault="00000000" w:rsidRPr="00000000" w14:paraId="00000006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jc w:val="both"/>
        <w:rPr/>
      </w:pPr>
      <w:r w:rsidDel="00000000" w:rsidR="00000000" w:rsidRPr="00000000">
        <w:rPr>
          <w:rtl w:val="0"/>
        </w:rPr>
        <w:t xml:space="preserve">O Cláudio procura juntar mais dinheiro para a compra de novas peças de hardware através da venda das suas peças antigas.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Ao entrar na sua conta, na nossa plataforma, o Cláudio c</w:t>
      </w:r>
      <w:r w:rsidDel="00000000" w:rsidR="00000000" w:rsidRPr="00000000">
        <w:rPr>
          <w:rtl w:val="0"/>
        </w:rPr>
        <w:t xml:space="preserve">lica no botão “Anunciar Produto”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581025</wp:posOffset>
            </wp:positionH>
            <wp:positionV relativeFrom="paragraph">
              <wp:posOffset>257175</wp:posOffset>
            </wp:positionV>
            <wp:extent cx="4567238" cy="3231443"/>
            <wp:effectExtent b="0" l="0" r="0" t="0"/>
            <wp:wrapNone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38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2314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widowControl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Após clicar ele será redirecionado para uma página onde terá de preencher campos relativos ao produto a vender (“Descrição”, “Preço”, “Condição”, etc)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447675</wp:posOffset>
            </wp:positionV>
            <wp:extent cx="5067300" cy="3488359"/>
            <wp:effectExtent b="0" l="0" r="0" t="0"/>
            <wp:wrapNone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883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Neste caso o Cláudio quer utilizar a funcionalidade de promover o anúncio para este ter mais visibilidade no site,então escolhe a opção de “Promover Anúncio”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279563</wp:posOffset>
            </wp:positionH>
            <wp:positionV relativeFrom="paragraph">
              <wp:posOffset>464725</wp:posOffset>
            </wp:positionV>
            <wp:extent cx="5167313" cy="3616111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6161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2F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Depois tudo preenchido conforme o Cláudio deseja ele prossegue para confirmar criação de anúncio, clicando em “Anunciar”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109538</wp:posOffset>
            </wp:positionH>
            <wp:positionV relativeFrom="paragraph">
              <wp:posOffset>438150</wp:posOffset>
            </wp:positionV>
            <wp:extent cx="5505957" cy="3994924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957" cy="3994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Depois de anunciar o Cláudio é redirecionado para a página do seu anúncio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48583" cy="486051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583" cy="486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Cenário 2 - Comprar Produto na plataforma</w:t>
      </w:r>
    </w:p>
    <w:p w:rsidR="00000000" w:rsidDel="00000000" w:rsidP="00000000" w:rsidRDefault="00000000" w:rsidRPr="00000000" w14:paraId="0000006E">
      <w:pPr>
        <w:widowControl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jc w:val="both"/>
        <w:rPr/>
      </w:pPr>
      <w:r w:rsidDel="00000000" w:rsidR="00000000" w:rsidRPr="00000000">
        <w:rPr>
          <w:rtl w:val="0"/>
        </w:rPr>
        <w:t xml:space="preserve">A placa gráfica do Hugo deixou de funcionar e ele pretende adquirir uma nova. Devido a preços elevados, o Hugo irá usar o mercado em 2ª mão.</w:t>
      </w:r>
    </w:p>
    <w:p w:rsidR="00000000" w:rsidDel="00000000" w:rsidP="00000000" w:rsidRDefault="00000000" w:rsidRPr="00000000" w14:paraId="00000070">
      <w:pPr>
        <w:widowControl w:val="0"/>
        <w:jc w:val="both"/>
        <w:rPr>
          <w:color w:val="434343"/>
        </w:rPr>
      </w:pPr>
      <w:r w:rsidDel="00000000" w:rsidR="00000000" w:rsidRPr="00000000">
        <w:rPr>
          <w:rtl w:val="0"/>
        </w:rPr>
        <w:t xml:space="preserve">Após efetuar o login na sua conta na nossa plataforma, o Hugo pesquisa pelo modelo da placa a adquirir.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O site disponibiliza todas as opções mas como o hugo quer poupar dinheiro ele vai querer ordenar as opções pelo menor preço e depois sim selecionar o produto desejado.</w:t>
      </w:r>
    </w:p>
    <w:p w:rsidR="00000000" w:rsidDel="00000000" w:rsidP="00000000" w:rsidRDefault="00000000" w:rsidRPr="00000000" w14:paraId="00000073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241413</wp:posOffset>
            </wp:positionV>
            <wp:extent cx="5731200" cy="5410200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Depois de fazer a sua análise o Hugo já escolheu o produto que pretende adquirir e entra na página de produto</w:t>
      </w:r>
    </w:p>
    <w:p w:rsidR="00000000" w:rsidDel="00000000" w:rsidP="00000000" w:rsidRDefault="00000000" w:rsidRPr="00000000" w14:paraId="0000007B">
      <w:pPr>
        <w:widowControl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color w:val="434343"/>
        </w:rPr>
        <w:drawing>
          <wp:inline distB="114300" distT="114300" distL="114300" distR="114300">
            <wp:extent cx="5731200" cy="54229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Já na página do produto o Hugo inicia o processo de compra clicando no botão de “Contactar” para fazer negócio com o vendedor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357188</wp:posOffset>
            </wp:positionH>
            <wp:positionV relativeFrom="paragraph">
              <wp:posOffset>438150</wp:posOffset>
            </wp:positionV>
            <wp:extent cx="5014913" cy="4270511"/>
            <wp:effectExtent b="0" l="0" r="0" t="0"/>
            <wp:wrapNone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42705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Ao carregar neste botão O hugo é redirecionado para um chat para poder acordar os detalhes com o vendedor</w:t>
      </w:r>
    </w:p>
    <w:p w:rsidR="00000000" w:rsidDel="00000000" w:rsidP="00000000" w:rsidRDefault="00000000" w:rsidRPr="00000000" w14:paraId="000000A6">
      <w:pPr>
        <w:widowControl w:val="0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118202</wp:posOffset>
            </wp:positionV>
            <wp:extent cx="5731200" cy="4076700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sectPr>
      <w:foot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