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 - André Clérigo</w:t>
      </w:r>
      <w:r w:rsidDel="00000000" w:rsidR="00000000" w:rsidRPr="00000000">
        <w:rPr>
          <w:b w:val="1"/>
          <w:rtl w:val="0"/>
        </w:rPr>
        <w:t xml:space="preserve"> (98485), Cláudio Asensio (98433), Edgar Sousa(98757) , Hugo Domingos(98502), Tiago Marques (98459)</w:t>
      </w:r>
    </w:p>
    <w:p w:rsidR="00000000" w:rsidDel="00000000" w:rsidP="00000000" w:rsidRDefault="00000000" w:rsidRPr="00000000" w14:paraId="00000002">
      <w:pPr>
        <w:ind w:left="0" w:firstLine="0"/>
        <w:rPr/>
      </w:pPr>
      <w:r w:rsidDel="00000000" w:rsidR="00000000" w:rsidRPr="00000000">
        <w:rPr>
          <w:rtl w:val="0"/>
        </w:rPr>
        <w:t xml:space="preserve">Versão deste relatório: </w:t>
      </w:r>
      <w:r w:rsidDel="00000000" w:rsidR="00000000" w:rsidRPr="00000000">
        <w:rPr>
          <w:b w:val="1"/>
          <w:rtl w:val="0"/>
        </w:rPr>
        <w:t xml:space="preserve">2022-05-15</w:t>
      </w:r>
      <w:r w:rsidDel="00000000" w:rsidR="00000000" w:rsidRPr="00000000">
        <w:rPr>
          <w:rtl w:val="0"/>
        </w:rPr>
        <w:t xml:space="preserve">, v1.0</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RELATÓRIO – </w:t>
      </w:r>
      <w:r w:rsidDel="00000000" w:rsidR="00000000" w:rsidRPr="00000000">
        <w:rPr>
          <w:i w:val="1"/>
          <w:rtl w:val="0"/>
        </w:rPr>
        <w:t xml:space="preserve">INCEPTION</w:t>
      </w:r>
      <w:r w:rsidDel="00000000" w:rsidR="00000000" w:rsidRPr="00000000">
        <w:rPr>
          <w:rtl w:val="0"/>
        </w:rPr>
      </w:r>
    </w:p>
    <w:p w:rsidR="00000000" w:rsidDel="00000000" w:rsidP="00000000" w:rsidRDefault="00000000" w:rsidRPr="00000000" w14:paraId="00000007">
      <w:pPr>
        <w:pStyle w:val="Title"/>
        <w:rPr/>
      </w:pPr>
      <w:bookmarkStart w:colFirst="0" w:colLast="0" w:name="_heading=h.gjdgxs" w:id="0"/>
      <w:bookmarkEnd w:id="0"/>
      <w:r w:rsidDel="00000000" w:rsidR="00000000" w:rsidRPr="00000000">
        <w:rPr>
          <w:rtl w:val="0"/>
        </w:rPr>
        <w:t xml:space="preserve">Visão e âmbito do produto</w:t>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432" w:right="0" w:hanging="432"/>
        <w:jc w:val="both"/>
        <w:rPr>
          <w:rFonts w:ascii="Arial Nova Cond" w:cs="Arial Nova Cond" w:eastAsia="Arial Nova Cond" w:hAnsi="Arial Nova Cond"/>
          <w:color w:val="2e75b5"/>
          <w:sz w:val="28"/>
          <w:szCs w:val="28"/>
        </w:rPr>
      </w:pPr>
      <w:r w:rsidDel="00000000" w:rsidR="00000000" w:rsidRPr="00000000">
        <w:rPr>
          <w:rFonts w:ascii="Arial Nova Cond" w:cs="Arial Nova Cond" w:eastAsia="Arial Nova Cond" w:hAnsi="Arial Nova Cond"/>
          <w:b w:val="0"/>
          <w:i w:val="0"/>
          <w:smallCaps w:val="0"/>
          <w:strike w:val="0"/>
          <w:color w:val="2e75b5"/>
          <w:sz w:val="28"/>
          <w:szCs w:val="28"/>
          <w:u w:val="none"/>
          <w:shd w:fill="auto" w:val="clear"/>
          <w:vertAlign w:val="baseline"/>
          <w:rtl w:val="0"/>
        </w:rPr>
        <w:t xml:space="preserve">Conteúdos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637.511811023622"/>
            </w:tabs>
            <w:spacing w:before="80" w:line="240" w:lineRule="auto"/>
            <w:ind w:left="0" w:firstLine="0"/>
            <w:rPr>
              <w:rFonts w:ascii="Arial" w:cs="Arial" w:eastAsia="Arial" w:hAnsi="Arial"/>
              <w:sz w:val="22"/>
              <w:szCs w:val="22"/>
            </w:rPr>
          </w:pPr>
          <w:r w:rsidDel="00000000" w:rsidR="00000000" w:rsidRPr="00000000">
            <w:fldChar w:fldCharType="begin"/>
            <w:instrText xml:space="preserve"> TOC \h \u \z </w:instrText>
            <w:fldChar w:fldCharType="separate"/>
          </w:r>
          <w:hyperlink w:anchor="_heading=h.c8l2bn7dge8">
            <w:r w:rsidDel="00000000" w:rsidR="00000000" w:rsidRPr="00000000">
              <w:rPr>
                <w:rFonts w:ascii="Arial" w:cs="Arial" w:eastAsia="Arial" w:hAnsi="Arial"/>
                <w:b w:val="1"/>
                <w:sz w:val="22"/>
                <w:szCs w:val="22"/>
                <w:rtl w:val="0"/>
              </w:rPr>
              <w:t xml:space="preserve">Introdução</w:t>
            </w:r>
          </w:hyperlink>
          <w:r w:rsidDel="00000000" w:rsidR="00000000" w:rsidRPr="00000000">
            <w:rPr>
              <w:rFonts w:ascii="Arial" w:cs="Arial" w:eastAsia="Arial" w:hAnsi="Arial"/>
              <w:b w:val="1"/>
              <w:sz w:val="22"/>
              <w:szCs w:val="22"/>
              <w:rtl w:val="0"/>
            </w:rPr>
            <w:tab/>
            <w:t xml:space="preserve">1</w:t>
          </w:r>
          <w:r w:rsidDel="00000000" w:rsidR="00000000" w:rsidRPr="00000000">
            <w:rPr>
              <w:rtl w:val="0"/>
            </w:rPr>
          </w:r>
        </w:p>
        <w:p w:rsidR="00000000" w:rsidDel="00000000" w:rsidP="00000000" w:rsidRDefault="00000000" w:rsidRPr="00000000" w14:paraId="0000000A">
          <w:pPr>
            <w:tabs>
              <w:tab w:val="right" w:pos="9637.511811023622"/>
            </w:tabs>
            <w:spacing w:before="60" w:line="240" w:lineRule="auto"/>
            <w:ind w:left="360" w:firstLine="0"/>
            <w:rPr>
              <w:rFonts w:ascii="Arial" w:cs="Arial" w:eastAsia="Arial" w:hAnsi="Arial"/>
              <w:sz w:val="22"/>
              <w:szCs w:val="22"/>
            </w:rPr>
          </w:pPr>
          <w:hyperlink w:anchor="_heading=h.1fob9te">
            <w:r w:rsidDel="00000000" w:rsidR="00000000" w:rsidRPr="00000000">
              <w:rPr>
                <w:rFonts w:ascii="Arial" w:cs="Arial" w:eastAsia="Arial" w:hAnsi="Arial"/>
                <w:sz w:val="22"/>
                <w:szCs w:val="22"/>
                <w:rtl w:val="0"/>
              </w:rPr>
              <w:t xml:space="preserve">Sumário executivo</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637.511811023622"/>
            </w:tabs>
            <w:spacing w:before="60" w:line="240" w:lineRule="auto"/>
            <w:ind w:left="360" w:firstLine="0"/>
            <w:rPr>
              <w:rFonts w:ascii="Arial" w:cs="Arial" w:eastAsia="Arial" w:hAnsi="Arial"/>
              <w:sz w:val="22"/>
              <w:szCs w:val="22"/>
            </w:rPr>
          </w:pPr>
          <w:hyperlink w:anchor="_heading=h.2et92p0">
            <w:r w:rsidDel="00000000" w:rsidR="00000000" w:rsidRPr="00000000">
              <w:rPr>
                <w:rFonts w:ascii="Arial" w:cs="Arial" w:eastAsia="Arial" w:hAnsi="Arial"/>
                <w:sz w:val="22"/>
                <w:szCs w:val="22"/>
                <w:rtl w:val="0"/>
              </w:rPr>
              <w:t xml:space="preserve">Referências e recursos suplementares</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637.511811023622"/>
            </w:tabs>
            <w:spacing w:before="200" w:line="240" w:lineRule="auto"/>
            <w:ind w:left="0" w:firstLine="0"/>
            <w:rPr>
              <w:rFonts w:ascii="Arial" w:cs="Arial" w:eastAsia="Arial" w:hAnsi="Arial"/>
              <w:sz w:val="22"/>
              <w:szCs w:val="22"/>
            </w:rPr>
          </w:pPr>
          <w:hyperlink w:anchor="_heading=h.tyjcwt">
            <w:r w:rsidDel="00000000" w:rsidR="00000000" w:rsidRPr="00000000">
              <w:rPr>
                <w:rFonts w:ascii="Arial" w:cs="Arial" w:eastAsia="Arial" w:hAnsi="Arial"/>
                <w:b w:val="1"/>
                <w:sz w:val="22"/>
                <w:szCs w:val="22"/>
                <w:rtl w:val="0"/>
              </w:rPr>
              <w:t xml:space="preserve">Contexto do negócio e oportunidades</w:t>
            </w:r>
          </w:hyperlink>
          <w:r w:rsidDel="00000000" w:rsidR="00000000" w:rsidRPr="00000000">
            <w:rPr>
              <w:rFonts w:ascii="Arial" w:cs="Arial" w:eastAsia="Arial" w:hAnsi="Arial"/>
              <w:b w:val="1"/>
              <w:sz w:val="22"/>
              <w:szCs w:val="22"/>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637.511811023622"/>
            </w:tabs>
            <w:spacing w:before="60" w:line="240" w:lineRule="auto"/>
            <w:ind w:left="360" w:firstLine="0"/>
            <w:rPr>
              <w:rFonts w:ascii="Arial" w:cs="Arial" w:eastAsia="Arial" w:hAnsi="Arial"/>
              <w:sz w:val="22"/>
              <w:szCs w:val="22"/>
            </w:rPr>
          </w:pPr>
          <w:hyperlink w:anchor="_heading=h.csofg8drjne9">
            <w:r w:rsidDel="00000000" w:rsidR="00000000" w:rsidRPr="00000000">
              <w:rPr>
                <w:rFonts w:ascii="Arial" w:cs="Arial" w:eastAsia="Arial" w:hAnsi="Arial"/>
                <w:sz w:val="22"/>
                <w:szCs w:val="22"/>
                <w:rtl w:val="0"/>
              </w:rPr>
              <w:t xml:space="preserve">Promotor e áreas de atuação</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_heading=h.csofg8drjne9 \h </w:instrText>
            <w:fldChar w:fldCharType="separate"/>
          </w:r>
          <w:r w:rsidDel="00000000" w:rsidR="00000000" w:rsidRPr="00000000">
            <w:rPr>
              <w:rFonts w:ascii="Arial" w:cs="Arial" w:eastAsia="Arial" w:hAnsi="Arial"/>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637.511811023622"/>
            </w:tabs>
            <w:spacing w:before="60" w:line="240" w:lineRule="auto"/>
            <w:ind w:left="360" w:firstLine="0"/>
            <w:rPr>
              <w:rFonts w:ascii="Arial" w:cs="Arial" w:eastAsia="Arial" w:hAnsi="Arial"/>
              <w:sz w:val="22"/>
              <w:szCs w:val="22"/>
            </w:rPr>
          </w:pPr>
          <w:hyperlink w:anchor="_heading=h.3dy6vkm">
            <w:r w:rsidDel="00000000" w:rsidR="00000000" w:rsidRPr="00000000">
              <w:rPr>
                <w:rFonts w:ascii="Arial" w:cs="Arial" w:eastAsia="Arial" w:hAnsi="Arial"/>
                <w:sz w:val="22"/>
                <w:szCs w:val="22"/>
                <w:rtl w:val="0"/>
              </w:rPr>
              <w:t xml:space="preserve">Impulso para a mudança (oportunidade)</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637.511811023622"/>
            </w:tabs>
            <w:spacing w:before="60" w:line="240" w:lineRule="auto"/>
            <w:ind w:left="360" w:firstLine="0"/>
            <w:rPr>
              <w:rFonts w:ascii="Arial" w:cs="Arial" w:eastAsia="Arial" w:hAnsi="Arial"/>
              <w:sz w:val="22"/>
              <w:szCs w:val="22"/>
            </w:rPr>
          </w:pPr>
          <w:hyperlink w:anchor="_heading=h.1t3h5sf">
            <w:r w:rsidDel="00000000" w:rsidR="00000000" w:rsidRPr="00000000">
              <w:rPr>
                <w:rFonts w:ascii="Arial" w:cs="Arial" w:eastAsia="Arial" w:hAnsi="Arial"/>
                <w:sz w:val="22"/>
                <w:szCs w:val="22"/>
                <w:rtl w:val="0"/>
              </w:rPr>
              <w:t xml:space="preserve">Transformação digital e (novas) formas de geração de valor</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637.511811023622"/>
            </w:tabs>
            <w:spacing w:before="60" w:line="240" w:lineRule="auto"/>
            <w:ind w:left="360" w:firstLine="0"/>
            <w:rPr>
              <w:rFonts w:ascii="Arial" w:cs="Arial" w:eastAsia="Arial" w:hAnsi="Arial"/>
              <w:sz w:val="22"/>
              <w:szCs w:val="22"/>
            </w:rPr>
          </w:pPr>
          <w:hyperlink w:anchor="_heading=h.4d34og8">
            <w:r w:rsidDel="00000000" w:rsidR="00000000" w:rsidRPr="00000000">
              <w:rPr>
                <w:rFonts w:ascii="Arial" w:cs="Arial" w:eastAsia="Arial" w:hAnsi="Arial"/>
                <w:sz w:val="22"/>
                <w:szCs w:val="22"/>
                <w:rtl w:val="0"/>
              </w:rPr>
              <w:t xml:space="preserve">Principais objetivos</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637.511811023622"/>
            </w:tabs>
            <w:spacing w:before="200" w:line="240" w:lineRule="auto"/>
            <w:ind w:left="0" w:firstLine="0"/>
            <w:rPr>
              <w:rFonts w:ascii="Arial" w:cs="Arial" w:eastAsia="Arial" w:hAnsi="Arial"/>
              <w:sz w:val="22"/>
              <w:szCs w:val="22"/>
            </w:rPr>
          </w:pPr>
          <w:hyperlink w:anchor="_heading=h.2s8eyo1">
            <w:r w:rsidDel="00000000" w:rsidR="00000000" w:rsidRPr="00000000">
              <w:rPr>
                <w:rFonts w:ascii="Arial" w:cs="Arial" w:eastAsia="Arial" w:hAnsi="Arial"/>
                <w:b w:val="1"/>
                <w:sz w:val="22"/>
                <w:szCs w:val="22"/>
                <w:rtl w:val="0"/>
              </w:rPr>
              <w:t xml:space="preserve">Definição do produto</w:t>
            </w:r>
          </w:hyperlink>
          <w:r w:rsidDel="00000000" w:rsidR="00000000" w:rsidRPr="00000000">
            <w:rPr>
              <w:rFonts w:ascii="Arial" w:cs="Arial" w:eastAsia="Arial" w:hAnsi="Arial"/>
              <w:b w:val="1"/>
              <w:sz w:val="22"/>
              <w:szCs w:val="22"/>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637.511811023622"/>
            </w:tabs>
            <w:spacing w:before="60" w:line="240" w:lineRule="auto"/>
            <w:ind w:left="360" w:firstLine="0"/>
            <w:rPr>
              <w:rFonts w:ascii="Arial" w:cs="Arial" w:eastAsia="Arial" w:hAnsi="Arial"/>
              <w:sz w:val="22"/>
              <w:szCs w:val="22"/>
            </w:rPr>
          </w:pPr>
          <w:hyperlink w:anchor="_heading=h.17dp8vu">
            <w:r w:rsidDel="00000000" w:rsidR="00000000" w:rsidRPr="00000000">
              <w:rPr>
                <w:rFonts w:ascii="Arial" w:cs="Arial" w:eastAsia="Arial" w:hAnsi="Arial"/>
                <w:sz w:val="22"/>
                <w:szCs w:val="22"/>
                <w:rtl w:val="0"/>
              </w:rPr>
              <w:t xml:space="preserve">Posicionamento do produto</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637.511811023622"/>
            </w:tabs>
            <w:spacing w:before="60" w:line="240" w:lineRule="auto"/>
            <w:ind w:left="360" w:firstLine="0"/>
            <w:rPr>
              <w:rFonts w:ascii="Arial" w:cs="Arial" w:eastAsia="Arial" w:hAnsi="Arial"/>
              <w:sz w:val="22"/>
              <w:szCs w:val="22"/>
            </w:rPr>
          </w:pPr>
          <w:hyperlink w:anchor="_heading=h.xz3bmu2jved6">
            <w:r w:rsidDel="00000000" w:rsidR="00000000" w:rsidRPr="00000000">
              <w:rPr>
                <w:rFonts w:ascii="Arial" w:cs="Arial" w:eastAsia="Arial" w:hAnsi="Arial"/>
                <w:sz w:val="22"/>
                <w:szCs w:val="22"/>
                <w:rtl w:val="0"/>
              </w:rPr>
              <w:t xml:space="preserve">Funcionalidades principais</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_heading=h.xz3bmu2jved6 \h </w:instrText>
            <w:fldChar w:fldCharType="separate"/>
          </w:r>
          <w:r w:rsidDel="00000000" w:rsidR="00000000" w:rsidRPr="00000000">
            <w:rPr>
              <w:rFonts w:ascii="Arial" w:cs="Arial" w:eastAsia="Arial" w:hAnsi="Arial"/>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637.511811023622"/>
            </w:tabs>
            <w:spacing w:before="60" w:line="240" w:lineRule="auto"/>
            <w:ind w:left="360" w:firstLine="0"/>
            <w:rPr>
              <w:rFonts w:ascii="Arial" w:cs="Arial" w:eastAsia="Arial" w:hAnsi="Arial"/>
              <w:sz w:val="22"/>
              <w:szCs w:val="22"/>
            </w:rPr>
          </w:pPr>
          <w:hyperlink w:anchor="_heading=h.eem8dos9hlja">
            <w:r w:rsidDel="00000000" w:rsidR="00000000" w:rsidRPr="00000000">
              <w:rPr>
                <w:rFonts w:ascii="Arial" w:cs="Arial" w:eastAsia="Arial" w:hAnsi="Arial"/>
                <w:sz w:val="22"/>
                <w:szCs w:val="22"/>
                <w:rtl w:val="0"/>
              </w:rPr>
              <w:t xml:space="preserve">Âmbito inicial e incrementos subsequentes</w:t>
            </w:r>
          </w:hyperlink>
          <w:r w:rsidDel="00000000" w:rsidR="00000000" w:rsidRPr="00000000">
            <w:rPr>
              <w:rFonts w:ascii="Arial" w:cs="Arial" w:eastAsia="Arial" w:hAnsi="Arial"/>
              <w:sz w:val="22"/>
              <w:szCs w:val="22"/>
              <w:rtl w:val="0"/>
            </w:rPr>
            <w:tab/>
            <w:t xml:space="preserve">5</w:t>
          </w:r>
        </w:p>
        <w:p w:rsidR="00000000" w:rsidDel="00000000" w:rsidP="00000000" w:rsidRDefault="00000000" w:rsidRPr="00000000" w14:paraId="00000015">
          <w:pPr>
            <w:tabs>
              <w:tab w:val="right" w:pos="9637.511811023622"/>
            </w:tabs>
            <w:spacing w:before="60" w:line="240" w:lineRule="auto"/>
            <w:ind w:left="360" w:firstLine="0"/>
            <w:rPr>
              <w:rFonts w:ascii="Arial" w:cs="Arial" w:eastAsia="Arial" w:hAnsi="Arial"/>
              <w:sz w:val="22"/>
              <w:szCs w:val="22"/>
            </w:rPr>
          </w:pPr>
          <w:hyperlink w:anchor="_heading=h.3rdcrjn">
            <w:r w:rsidDel="00000000" w:rsidR="00000000" w:rsidRPr="00000000">
              <w:rPr>
                <w:rFonts w:ascii="Arial" w:cs="Arial" w:eastAsia="Arial" w:hAnsi="Arial"/>
                <w:sz w:val="22"/>
                <w:szCs w:val="22"/>
                <w:rtl w:val="0"/>
              </w:rPr>
              <w:t xml:space="preserve">Perfis dos stakeholders</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637.511811023622"/>
            </w:tabs>
            <w:spacing w:after="80" w:before="60" w:line="240" w:lineRule="auto"/>
            <w:ind w:left="360" w:firstLine="0"/>
            <w:rPr>
              <w:rFonts w:ascii="Arial" w:cs="Arial" w:eastAsia="Arial" w:hAnsi="Arial"/>
              <w:sz w:val="22"/>
              <w:szCs w:val="22"/>
            </w:rPr>
          </w:pPr>
          <w:hyperlink w:anchor="_heading=h.909w1tr9i0tx">
            <w:r w:rsidDel="00000000" w:rsidR="00000000" w:rsidRPr="00000000">
              <w:rPr>
                <w:rFonts w:ascii="Arial" w:cs="Arial" w:eastAsia="Arial" w:hAnsi="Arial"/>
                <w:sz w:val="22"/>
                <w:szCs w:val="22"/>
                <w:rtl w:val="0"/>
              </w:rPr>
              <w:t xml:space="preserve">Limites e exclusões</w:t>
            </w:r>
          </w:hyperlink>
          <w:r w:rsidDel="00000000" w:rsidR="00000000" w:rsidRPr="00000000">
            <w:rPr>
              <w:rFonts w:ascii="Arial" w:cs="Arial" w:eastAsia="Arial" w:hAnsi="Arial"/>
              <w:sz w:val="22"/>
              <w:szCs w:val="22"/>
              <w:rtl w:val="0"/>
            </w:rPr>
            <w:tab/>
            <w:t xml:space="preserve">6</w:t>
          </w:r>
          <w:r w:rsidDel="00000000" w:rsidR="00000000" w:rsidRPr="00000000">
            <w:fldChar w:fldCharType="end"/>
          </w:r>
        </w:p>
      </w:sdtContent>
    </w:sdt>
    <w:p w:rsidR="00000000" w:rsidDel="00000000" w:rsidP="00000000" w:rsidRDefault="00000000" w:rsidRPr="00000000" w14:paraId="00000017">
      <w:pPr>
        <w:rPr>
          <w:rFonts w:ascii="Arial Nova Cond" w:cs="Arial Nova Cond" w:eastAsia="Arial Nova Cond" w:hAnsi="Arial Nova Cond"/>
          <w:sz w:val="28"/>
          <w:szCs w:val="28"/>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both"/>
        <w:rPr>
          <w:rFonts w:ascii="Arial Nova Cond" w:cs="Arial Nova Cond" w:eastAsia="Arial Nova Cond" w:hAnsi="Arial Nova Cond"/>
          <w:sz w:val="28"/>
          <w:szCs w:val="28"/>
        </w:rPr>
      </w:pPr>
      <w:r w:rsidDel="00000000" w:rsidR="00000000" w:rsidRPr="00000000">
        <w:rPr>
          <w:rtl w:val="0"/>
        </w:rPr>
      </w:r>
    </w:p>
    <w:p w:rsidR="00000000" w:rsidDel="00000000" w:rsidP="00000000" w:rsidRDefault="00000000" w:rsidRPr="00000000" w14:paraId="00000019">
      <w:pPr>
        <w:pStyle w:val="Heading1"/>
        <w:numPr>
          <w:ilvl w:val="0"/>
          <w:numId w:val="2"/>
        </w:numPr>
      </w:pPr>
      <w:bookmarkStart w:colFirst="0" w:colLast="0" w:name="_heading=h.c8l2bn7dge8" w:id="1"/>
      <w:bookmarkEnd w:id="1"/>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576"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Este trabalho apresenta uma plataforma com o principal intuito de venda de produtos em segunda mão através de um marketplace, enquanto oferece uma ferramenta de comparação de preços de itens novos ou em segunda mão fazendo uso de tecnologias de web scraping. A nossa visão é a criação de uma denominada “One-stop-shop” para mercados em segunda mão. Tanto para os vendedores como para os compradores.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576"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576"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576"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pStyle w:val="Heading2"/>
        <w:numPr>
          <w:ilvl w:val="1"/>
          <w:numId w:val="2"/>
        </w:numPr>
        <w:tabs>
          <w:tab w:val="left" w:pos="900"/>
        </w:tabs>
        <w:spacing w:after="360" w:line="240" w:lineRule="auto"/>
        <w:ind w:left="680" w:right="0" w:hanging="680"/>
        <w:jc w:val="both"/>
        <w:rPr/>
      </w:pPr>
      <w:bookmarkStart w:colFirst="0" w:colLast="0" w:name="_heading=h.1fob9te" w:id="2"/>
      <w:bookmarkEnd w:id="2"/>
      <w:r w:rsidDel="00000000" w:rsidR="00000000" w:rsidRPr="00000000">
        <w:rPr>
          <w:rtl w:val="0"/>
        </w:rPr>
        <w:t xml:space="preserve">Sumário executivo</w:t>
      </w:r>
    </w:p>
    <w:p w:rsidR="00000000" w:rsidDel="00000000" w:rsidP="00000000" w:rsidRDefault="00000000" w:rsidRPr="00000000" w14:paraId="0000001F">
      <w:pPr>
        <w:spacing w:line="276" w:lineRule="auto"/>
        <w:ind w:lef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nosso caso de estudo, o desenvolvimento do novo sistema de informação foi pedido pela Bom e Barato em resposta ao notável crescimento dos mercados em segunda mão.</w:t>
      </w:r>
    </w:p>
    <w:p w:rsidR="00000000" w:rsidDel="00000000" w:rsidP="00000000" w:rsidRDefault="00000000" w:rsidRPr="00000000" w14:paraId="00000020">
      <w:pPr>
        <w:spacing w:line="276" w:lineRule="auto"/>
        <w:ind w:lef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Bom e Barato que atua na área de mercados em segunda mão visa agora, com o novo sistema, agregar vários mercados criando uma one-stop-shop para mercados em segunda mão.</w:t>
      </w:r>
    </w:p>
    <w:p w:rsidR="00000000" w:rsidDel="00000000" w:rsidP="00000000" w:rsidRDefault="00000000" w:rsidRPr="00000000" w14:paraId="00000021">
      <w:pPr>
        <w:spacing w:line="276" w:lineRule="auto"/>
        <w:ind w:lef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isso, a organização identificou necessidade de desenvolver um novo sistema de informação, com capacidades adequadas ao novo posicionamento do negócio, incluindo: juntar num mesmo local todos os preços dos produtos que se encontram à venda nas plataformas de revenda de artigos em 2ª mão.</w:t>
      </w:r>
    </w:p>
    <w:p w:rsidR="00000000" w:rsidDel="00000000" w:rsidP="00000000" w:rsidRDefault="00000000" w:rsidRPr="00000000" w14:paraId="00000022">
      <w:pPr>
        <w:spacing w:line="276" w:lineRule="auto"/>
        <w:ind w:lef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o desenvolvimento deste relatório, o grupo de projeto entrevistou vários colegas de curso que se adequam como potenciais utilizadores alvo.</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pStyle w:val="Heading2"/>
        <w:numPr>
          <w:ilvl w:val="1"/>
          <w:numId w:val="2"/>
        </w:numPr>
        <w:ind w:left="576"/>
      </w:pPr>
      <w:bookmarkStart w:colFirst="0" w:colLast="0" w:name="_heading=h.2et92p0" w:id="3"/>
      <w:bookmarkEnd w:id="3"/>
      <w:r w:rsidDel="00000000" w:rsidR="00000000" w:rsidRPr="00000000">
        <w:rPr>
          <w:rtl w:val="0"/>
        </w:rPr>
        <w:t xml:space="preserve">Referências e recursos suplementares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576"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a escolha de algumas funcionalidades na plataforma foram realizadas entrevistas ao que seriam os nossos utilizadores alvo.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576"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a realização desta plataforma inspiramo-nos em websites como: OLX, CustoJusto e KuantoKusta.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576"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pStyle w:val="Heading1"/>
        <w:numPr>
          <w:ilvl w:val="0"/>
          <w:numId w:val="2"/>
        </w:numPr>
        <w:ind w:left="432" w:hanging="432"/>
        <w:rPr/>
      </w:pPr>
      <w:bookmarkStart w:colFirst="0" w:colLast="0" w:name="_heading=h.tyjcwt" w:id="4"/>
      <w:bookmarkEnd w:id="4"/>
      <w:r w:rsidDel="00000000" w:rsidR="00000000" w:rsidRPr="00000000">
        <w:rPr>
          <w:rtl w:val="0"/>
        </w:rPr>
        <w:t xml:space="preserve">Contexto do negócio e oportunidades</w:t>
      </w:r>
    </w:p>
    <w:p w:rsidR="00000000" w:rsidDel="00000000" w:rsidP="00000000" w:rsidRDefault="00000000" w:rsidRPr="00000000" w14:paraId="00000029">
      <w:pPr>
        <w:pStyle w:val="Heading2"/>
        <w:numPr>
          <w:ilvl w:val="1"/>
          <w:numId w:val="2"/>
        </w:numPr>
        <w:ind w:left="576" w:hanging="576"/>
        <w:rPr/>
      </w:pPr>
      <w:bookmarkStart w:colFirst="0" w:colLast="0" w:name="_heading=h.csofg8drjne9" w:id="5"/>
      <w:bookmarkEnd w:id="5"/>
      <w:r w:rsidDel="00000000" w:rsidR="00000000" w:rsidRPr="00000000">
        <w:rPr>
          <w:rtl w:val="0"/>
        </w:rPr>
        <w:t xml:space="preserve">Promotor e áreas de atuação</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576"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promotor deste projeto é a empresa Bom e Barato que trabalha na área de comércio de artigos em segunda mão.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576"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Os clientes são sujeitos que pretendem comprar ou vender artigos em segunda mão e encontrar as melhores oportunidades de negócio nessa área.</w:t>
      </w:r>
    </w:p>
    <w:p w:rsidR="00000000" w:rsidDel="00000000" w:rsidP="00000000" w:rsidRDefault="00000000" w:rsidRPr="00000000" w14:paraId="0000002C">
      <w:pPr>
        <w:pStyle w:val="Heading2"/>
        <w:numPr>
          <w:ilvl w:val="1"/>
          <w:numId w:val="2"/>
        </w:numPr>
        <w:ind w:left="576" w:hanging="576"/>
        <w:rPr/>
      </w:pPr>
      <w:bookmarkStart w:colFirst="0" w:colLast="0" w:name="_heading=h.3dy6vkm" w:id="6"/>
      <w:bookmarkEnd w:id="6"/>
      <w:r w:rsidDel="00000000" w:rsidR="00000000" w:rsidRPr="00000000">
        <w:rPr>
          <w:rtl w:val="0"/>
        </w:rPr>
        <w:t xml:space="preserve">Impulso para a mudança (oportunidade)</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576"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Nos tempos atuais e com o surgimento do COVID, os mercados online tornam-se cada vez mais relevantes e procurados pelos consumidores. Com as dificuldades económicas que irão atingir no horizonte podemos antecipar desde já um crescimento nos mercados de segunda mão, tanto por necessidade como por meio de reduzir o impacto económico do nosso consumismo. No entanto, estas plataformas de segunda mão estão muito segregadas e os artigos presentes nelas, devido à natureza do mercado, não estão corretamente categorizados e descritos.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576"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Assim, visamos a criação de uma one-stop-shop para mercados em segunda mão. Consequentemente o</w:t>
      </w:r>
      <w:r w:rsidDel="00000000" w:rsidR="00000000" w:rsidRPr="00000000">
        <w:rPr>
          <w:rFonts w:ascii="Arial" w:cs="Arial" w:eastAsia="Arial" w:hAnsi="Arial"/>
          <w:sz w:val="22"/>
          <w:szCs w:val="22"/>
          <w:rtl w:val="0"/>
        </w:rPr>
        <w:t xml:space="preserve"> número de pessoas que realizam compras online está a incrementar exponencialmente pelo que surgiu a ideia de adicionar à nossa plataforma um comparador de produtos que facilitasse a escolha do local onde o utilizador saia menos prejudicado após a sua compra, quer seja em 2ª mão ou novo.</w:t>
      </w:r>
    </w:p>
    <w:p w:rsidR="00000000" w:rsidDel="00000000" w:rsidP="00000000" w:rsidRDefault="00000000" w:rsidRPr="00000000" w14:paraId="0000002F">
      <w:pPr>
        <w:pStyle w:val="Heading2"/>
        <w:numPr>
          <w:ilvl w:val="1"/>
          <w:numId w:val="2"/>
        </w:numPr>
        <w:ind w:left="576" w:hanging="576"/>
        <w:rPr/>
      </w:pPr>
      <w:bookmarkStart w:colFirst="0" w:colLast="0" w:name="_heading=h.1t3h5sf" w:id="7"/>
      <w:bookmarkEnd w:id="7"/>
      <w:r w:rsidDel="00000000" w:rsidR="00000000" w:rsidRPr="00000000">
        <w:rPr>
          <w:rtl w:val="0"/>
        </w:rPr>
        <w:t xml:space="preserve">Transformação digital e (novas) formas de geração de valor</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576"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aplicação permite que os utilizadores usufruam de uma plataforma que facilita a pesquisa de produtos em segunda mão, uma vez que os produtos se encontram centralizados numa única plataforma. Deste modo, o produto pretende resolver o problema de ter vários produtos em segunda mão espalhados por diversos websites diferentes.</w:t>
      </w:r>
    </w:p>
    <w:p w:rsidR="00000000" w:rsidDel="00000000" w:rsidP="00000000" w:rsidRDefault="00000000" w:rsidRPr="00000000" w14:paraId="00000031">
      <w:pPr>
        <w:spacing w:after="60" w:before="60" w:line="276" w:lineRule="auto"/>
        <w:ind w:left="576"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nosso website é sustentado maioritariamente através da monetarização vinda através da reprodução e/ou exposição de anúncios. Existe também a opção de uma subscrição mensal na plataforma que garante ao utilizador um status “premium” com alguns benefícios tais como poder destacar anúncios de forma gratuita, não ver a publicidade exposta no website entre outros.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pStyle w:val="Heading2"/>
        <w:numPr>
          <w:ilvl w:val="1"/>
          <w:numId w:val="2"/>
        </w:numPr>
        <w:ind w:left="576" w:hanging="576"/>
        <w:rPr/>
      </w:pPr>
      <w:bookmarkStart w:colFirst="0" w:colLast="0" w:name="_heading=h.4d34og8" w:id="8"/>
      <w:bookmarkEnd w:id="8"/>
      <w:r w:rsidDel="00000000" w:rsidR="00000000" w:rsidRPr="00000000">
        <w:rPr>
          <w:rtl w:val="0"/>
        </w:rPr>
        <w:t xml:space="preserve">Principais objetivos </w:t>
      </w:r>
    </w:p>
    <w:p w:rsidR="00000000" w:rsidDel="00000000" w:rsidP="00000000" w:rsidRDefault="00000000" w:rsidRPr="00000000" w14:paraId="00000034">
      <w:pPr>
        <w:ind w:left="0" w:firstLine="0"/>
        <w:rPr/>
      </w:pPr>
      <w:r w:rsidDel="00000000" w:rsidR="00000000" w:rsidRPr="00000000">
        <w:rPr>
          <w:rtl w:val="0"/>
        </w:rPr>
      </w:r>
    </w:p>
    <w:tbl>
      <w:tblPr>
        <w:tblStyle w:val="Table1"/>
        <w:tblW w:w="9180.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45"/>
        <w:gridCol w:w="4635"/>
        <w:tblGridChange w:id="0">
          <w:tblGrid>
            <w:gridCol w:w="4545"/>
            <w:gridCol w:w="4635"/>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ova" w:cs="Arial Nova" w:eastAsia="Arial Nova" w:hAnsi="Arial Nova"/>
                <w:b w:val="1"/>
                <w:i w:val="0"/>
                <w:smallCaps w:val="0"/>
                <w:strike w:val="0"/>
                <w:color w:val="000000"/>
                <w:sz w:val="22"/>
                <w:szCs w:val="22"/>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2"/>
                <w:szCs w:val="22"/>
                <w:u w:val="none"/>
                <w:shd w:fill="auto" w:val="clear"/>
                <w:vertAlign w:val="baseline"/>
                <w:rtl w:val="0"/>
              </w:rPr>
              <w:t xml:space="preserve">Problema/limitação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ova" w:cs="Arial Nova" w:eastAsia="Arial Nova" w:hAnsi="Arial Nova"/>
                <w:b w:val="1"/>
                <w:i w:val="0"/>
                <w:smallCaps w:val="0"/>
                <w:strike w:val="0"/>
                <w:color w:val="000000"/>
                <w:sz w:val="22"/>
                <w:szCs w:val="22"/>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2"/>
                <w:szCs w:val="22"/>
                <w:u w:val="none"/>
                <w:shd w:fill="auto" w:val="clear"/>
                <w:vertAlign w:val="baseline"/>
                <w:rtl w:val="0"/>
              </w:rPr>
              <w:t xml:space="preserve">Objetivo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Navegar de site em site e procurar em cada site pelo produto desejado leva tempo que pode ser reduzido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Juntar numa única plataforma todas as ofertas das várias plataformas em que o produto está disponível para compra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Não existe um site que tenha a capacidade de comparar os preços de sites em 1ª e 2ª mão ao mesmo tempo e que oferece um marketplace próprio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Juntar um marketplace próprio para que seja fácil comparar produtos semelhantes e colocar um preço que se adeque.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Mercados de segunda mão online são mal organizados e mal categorizados devido à falta de standards nas publicidades.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Criar um sistema de análise e categorização de artigos.</w:t>
            </w:r>
            <w:r w:rsidDel="00000000" w:rsidR="00000000" w:rsidRPr="00000000">
              <w:rPr>
                <w:rtl w:val="0"/>
              </w:rPr>
            </w:r>
          </w:p>
        </w:tc>
      </w:tr>
    </w:tbl>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1"/>
        <w:numPr>
          <w:ilvl w:val="0"/>
          <w:numId w:val="2"/>
        </w:numPr>
        <w:ind w:left="432" w:hanging="432"/>
        <w:rPr/>
      </w:pPr>
      <w:bookmarkStart w:colFirst="0" w:colLast="0" w:name="_heading=h.2s8eyo1" w:id="9"/>
      <w:bookmarkEnd w:id="9"/>
      <w:r w:rsidDel="00000000" w:rsidR="00000000" w:rsidRPr="00000000">
        <w:rPr>
          <w:rtl w:val="0"/>
        </w:rPr>
        <w:t xml:space="preserve">Definição do produto</w:t>
      </w:r>
    </w:p>
    <w:p w:rsidR="00000000" w:rsidDel="00000000" w:rsidP="00000000" w:rsidRDefault="00000000" w:rsidRPr="00000000" w14:paraId="0000004F">
      <w:pPr>
        <w:pStyle w:val="Heading2"/>
        <w:numPr>
          <w:ilvl w:val="1"/>
          <w:numId w:val="2"/>
        </w:numPr>
        <w:ind w:left="576" w:hanging="576"/>
        <w:rPr/>
      </w:pPr>
      <w:bookmarkStart w:colFirst="0" w:colLast="0" w:name="_heading=h.17dp8vu" w:id="10"/>
      <w:bookmarkEnd w:id="10"/>
      <w:r w:rsidDel="00000000" w:rsidR="00000000" w:rsidRPr="00000000">
        <w:rPr>
          <w:rtl w:val="0"/>
        </w:rPr>
        <w:t xml:space="preserve">Posicionamento do produto</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2"/>
        <w:tblW w:w="8610.0" w:type="dxa"/>
        <w:jc w:val="left"/>
        <w:tblInd w:w="858.0" w:type="dxa"/>
        <w:tblLayout w:type="fixed"/>
        <w:tblLook w:val="0400"/>
      </w:tblPr>
      <w:tblGrid>
        <w:gridCol w:w="1755"/>
        <w:gridCol w:w="6855"/>
        <w:tblGridChange w:id="0">
          <w:tblGrid>
            <w:gridCol w:w="1755"/>
            <w:gridCol w:w="6855"/>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Para o/a:</w:t>
            </w:r>
          </w:p>
        </w:tc>
        <w:tc>
          <w:tcPr>
            <w:tcBorders>
              <w:top w:color="000000" w:space="0" w:sz="12" w:val="single"/>
              <w:left w:color="000000" w:space="0" w:sz="0" w:val="nil"/>
              <w:bottom w:color="000000" w:space="0" w:sz="6" w:val="single"/>
              <w:right w:color="000000" w:space="0" w:sz="12"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Vendedores e compradores de artigos em segunda mão</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 apresenta:</w:t>
            </w:r>
          </w:p>
        </w:tc>
        <w:tc>
          <w:tcPr>
            <w:tcBorders>
              <w:top w:color="000000" w:space="0" w:sz="6" w:val="single"/>
              <w:left w:color="000000" w:space="0" w:sz="0" w:val="nil"/>
              <w:bottom w:color="000000" w:space="0" w:sz="6" w:val="single"/>
              <w:right w:color="000000" w:space="0" w:sz="12"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Que usufruem dos mercados de produtos em segunda mão</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 produto:</w:t>
            </w:r>
          </w:p>
        </w:tc>
        <w:tc>
          <w:tcPr>
            <w:tcBorders>
              <w:top w:color="000000" w:space="0" w:sz="6" w:val="single"/>
              <w:left w:color="000000" w:space="0" w:sz="0" w:val="nil"/>
              <w:bottom w:color="000000" w:space="0" w:sz="6" w:val="single"/>
              <w:right w:color="000000" w:space="0" w:sz="12" w:val="single"/>
            </w:tcBorders>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Bom e barato</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tab/>
              <w:t xml:space="preserve">(Plataforma unificada de vários mercados)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w:t>
            </w:r>
          </w:p>
        </w:tc>
        <w:tc>
          <w:tcPr>
            <w:tcBorders>
              <w:top w:color="000000" w:space="0" w:sz="6" w:val="single"/>
              <w:left w:color="000000" w:space="0" w:sz="0" w:val="nil"/>
              <w:bottom w:color="000000" w:space="0" w:sz="6" w:val="single"/>
              <w:right w:color="000000" w:space="0" w:sz="12"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Aglomerar vários mercados; conveniência;</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Ao contrário de:</w:t>
            </w:r>
          </w:p>
        </w:tc>
        <w:tc>
          <w:tcPr>
            <w:tcBorders>
              <w:top w:color="000000" w:space="0" w:sz="6" w:val="single"/>
              <w:left w:color="000000" w:space="0" w:sz="0" w:val="nil"/>
              <w:bottom w:color="000000" w:space="0" w:sz="6" w:val="single"/>
              <w:right w:color="000000" w:space="0" w:sz="12"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Sites convencionais de compra e venda de artigos em segunda mão</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 nosso produto:</w:t>
            </w:r>
          </w:p>
        </w:tc>
        <w:tc>
          <w:tcPr>
            <w:tcBorders>
              <w:top w:color="000000" w:space="0" w:sz="6" w:val="single"/>
              <w:left w:color="000000" w:space="0" w:sz="0" w:val="nil"/>
              <w:bottom w:color="000000" w:space="0" w:sz="12" w:val="single"/>
              <w:right w:color="000000" w:space="0" w:sz="12"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Junta na mesma plataforma os preços de um determinado artigo nos vários websites de revenda</w:t>
            </w:r>
            <w:r w:rsidDel="00000000" w:rsidR="00000000" w:rsidRPr="00000000">
              <w:rPr>
                <w:rtl w:val="0"/>
              </w:rPr>
            </w:r>
          </w:p>
        </w:tc>
      </w:tr>
    </w:tbl>
    <w:p w:rsidR="00000000" w:rsidDel="00000000" w:rsidP="00000000" w:rsidRDefault="00000000" w:rsidRPr="00000000" w14:paraId="0000005D">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vendedores e compradores de produtos em segunda mão que usufruem regularmente dos mercados de compra e venda dos mesmos, o Bom e barato é uma plataforma que disponibiliza no mesmo local todos os preços de várias plataformas já existentes,usando web scraping, de um determinado facilitando as decisões de compra e venda, ao contrário dos restantes websites que apenas apresentam um conjunto de anúncios restrito ao próprio marketplace da plataforma.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numPr>
          <w:ilvl w:val="1"/>
          <w:numId w:val="2"/>
        </w:numPr>
        <w:ind w:left="576" w:hanging="576"/>
        <w:rPr/>
      </w:pPr>
      <w:bookmarkStart w:colFirst="0" w:colLast="0" w:name="_heading=h.xz3bmu2jved6" w:id="11"/>
      <w:bookmarkEnd w:id="11"/>
      <w:r w:rsidDel="00000000" w:rsidR="00000000" w:rsidRPr="00000000">
        <w:rPr>
          <w:rtl w:val="0"/>
        </w:rPr>
        <w:t xml:space="preserve">Funcionalidades principais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708"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FE-1: Comparar preços de um produto pelos diversos Marketplaces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1428" w:right="0" w:firstLine="11.9999999999998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Assim criando um monopólio efetivo no mercado de segunda mão enfatizando conveniência e uma maior base de utilizadores.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708"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FE-2: Marketplace próprio de itens em 2ª mão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708"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FE-3: Dentro do Marketplace: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FE-3.1: Vários tipos de formas de pesquisa (mais barato, por marketplace, etc)</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FE-3.2: Criar anúncios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FE-3.3: Destacar anúncios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pStyle w:val="Heading2"/>
        <w:numPr>
          <w:ilvl w:val="1"/>
          <w:numId w:val="2"/>
        </w:numPr>
        <w:ind w:left="576" w:hanging="576"/>
        <w:rPr>
          <w:rFonts w:ascii="Calibri" w:cs="Calibri" w:eastAsia="Calibri" w:hAnsi="Calibri"/>
          <w:color w:val="000000"/>
        </w:rPr>
      </w:pPr>
      <w:bookmarkStart w:colFirst="0" w:colLast="0" w:name="_heading=h.eem8dos9hlja" w:id="12"/>
      <w:bookmarkEnd w:id="12"/>
      <w:r w:rsidDel="00000000" w:rsidR="00000000" w:rsidRPr="00000000">
        <w:rPr>
          <w:rtl w:val="0"/>
        </w:rPr>
        <w:t xml:space="preserve">Âmbito inicial e incrementos subsequentes</w:t>
      </w:r>
      <w:r w:rsidDel="00000000" w:rsidR="00000000" w:rsidRPr="00000000">
        <w:rPr>
          <w:rtl w:val="0"/>
        </w:rPr>
      </w:r>
    </w:p>
    <w:tbl>
      <w:tblPr>
        <w:tblStyle w:val="Table3"/>
        <w:tblW w:w="9060.0" w:type="dxa"/>
        <w:jc w:val="left"/>
        <w:tblInd w:w="6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1935"/>
        <w:gridCol w:w="2355"/>
        <w:gridCol w:w="1995"/>
        <w:tblGridChange w:id="0">
          <w:tblGrid>
            <w:gridCol w:w="2775"/>
            <w:gridCol w:w="1935"/>
            <w:gridCol w:w="235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Release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Release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Release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FE-1: Comparar preços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Comparar entre plataformas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Comparar com a história do preço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FE-2: Marketplace próprio com artigos em 2ª mão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Vender e comprar itens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left="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left="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FE-3: Algumas formas de pesquisa, criação e destaque de anúncios;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Procurar produto por mais barato e destacar anúncios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FE-4: Estado da encomenda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Não implementado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Ver o estado da compra feita através do Bom e Barato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FE-5: Procurar dentro de área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Não implementado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Pesquisar por produto numa localidade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Pesquisar num raio de X km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FE-6: Sistema de Mensagens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Não implementado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Sistema rudimentar de mensagens 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Sistema que suporte multimédia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FE-7: Sistema de leilão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Não implementado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Pode leiloar artigos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FE-8: Collect User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Não implementado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Informação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Prever gostos</w:t>
            </w:r>
          </w:p>
        </w:tc>
      </w:tr>
    </w:tbl>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pStyle w:val="Heading2"/>
        <w:numPr>
          <w:ilvl w:val="1"/>
          <w:numId w:val="2"/>
        </w:numPr>
        <w:ind w:left="576" w:hanging="576"/>
        <w:rPr>
          <w:rFonts w:ascii="Calibri" w:cs="Calibri" w:eastAsia="Calibri" w:hAnsi="Calibri"/>
          <w:i w:val="1"/>
          <w:color w:val="000000"/>
        </w:rPr>
      </w:pPr>
      <w:bookmarkStart w:colFirst="0" w:colLast="0" w:name="_heading=h.3rdcrjn" w:id="13"/>
      <w:bookmarkEnd w:id="13"/>
      <w:r w:rsidDel="00000000" w:rsidR="00000000" w:rsidRPr="00000000">
        <w:rPr>
          <w:rFonts w:ascii="Calibri" w:cs="Calibri" w:eastAsia="Calibri" w:hAnsi="Calibri"/>
          <w:color w:val="000000"/>
          <w:rtl w:val="0"/>
        </w:rPr>
        <w:t xml:space="preserve">Perfis dos </w:t>
      </w:r>
      <w:r w:rsidDel="00000000" w:rsidR="00000000" w:rsidRPr="00000000">
        <w:rPr>
          <w:rFonts w:ascii="Calibri" w:cs="Calibri" w:eastAsia="Calibri" w:hAnsi="Calibri"/>
          <w:i w:val="1"/>
          <w:color w:val="000000"/>
          <w:rtl w:val="0"/>
        </w:rPr>
        <w:t xml:space="preserve">stakeholders</w:t>
      </w: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tbl>
      <w:tblPr>
        <w:tblStyle w:val="Table4"/>
        <w:tblW w:w="9179.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6202"/>
        <w:tblGridChange w:id="0">
          <w:tblGrid>
            <w:gridCol w:w="2977"/>
            <w:gridCol w:w="6202"/>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Stakeholder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Motivação para o projeto/valor esperado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sz w:val="22"/>
                <w:szCs w:val="22"/>
                <w:rtl w:val="0"/>
              </w:rPr>
              <w:t xml:space="preserve">Donos de lojas físicas outlet e usados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Conseguir uma presença online capaz de aumentar o número de vendas e visibilidade da loja.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sz w:val="22"/>
                <w:szCs w:val="22"/>
                <w:rtl w:val="0"/>
              </w:rPr>
              <w:t xml:space="preserve">Donos de lojas de Recondicionados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Conseguir uma maior exposição dos seus produtos na web através da nossa plataforma e consequentemente aumentar as vendas.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Indivíduos de revenda com incentivo de lucro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Compra de produtos mais baratos com a intenção de revenda de forma a obter lucro.</w:t>
            </w:r>
            <w:r w:rsidDel="00000000" w:rsidR="00000000" w:rsidRPr="00000000">
              <w:rPr>
                <w:rtl w:val="0"/>
              </w:rPr>
            </w:r>
          </w:p>
        </w:tc>
      </w:tr>
    </w:tbl>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pStyle w:val="Heading2"/>
        <w:numPr>
          <w:ilvl w:val="1"/>
          <w:numId w:val="2"/>
        </w:numPr>
        <w:ind w:left="576" w:hanging="576"/>
        <w:rPr>
          <w:rFonts w:ascii="Calibri" w:cs="Calibri" w:eastAsia="Calibri" w:hAnsi="Calibri"/>
          <w:color w:val="000000"/>
        </w:rPr>
      </w:pPr>
      <w:bookmarkStart w:colFirst="0" w:colLast="0" w:name="_heading=h.909w1tr9i0tx" w:id="14"/>
      <w:bookmarkEnd w:id="14"/>
      <w:r w:rsidDel="00000000" w:rsidR="00000000" w:rsidRPr="00000000">
        <w:rPr>
          <w:rtl w:val="0"/>
        </w:rPr>
        <w:t xml:space="preserve">Limites e exclusões</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60" w:line="276" w:lineRule="auto"/>
        <w:ind w:left="72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Não é possível fazer a comparação de preços com todos os marketplaces existentes, apenas um conjunto dos marketplaces mais populares será utilizado.</w:t>
      </w:r>
    </w:p>
    <w:p w:rsidR="00000000" w:rsidDel="00000000" w:rsidP="00000000" w:rsidRDefault="00000000" w:rsidRPr="00000000" w14:paraId="000000A3">
      <w:pPr>
        <w:numPr>
          <w:ilvl w:val="0"/>
          <w:numId w:val="1"/>
        </w:numPr>
        <w:spacing w:after="0" w:afterAutospacing="0" w:before="0" w:beforeAutospacing="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amostra de produtos à venda no marketplace depende da quantidade de entidades vendedoras ativas no website.</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Não é possível pesquisar por itens mais comuns e/ou recentes.</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Dependente dos outros websites para realizar a comparação de preços.</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beforeAutospacing="0" w:line="276" w:lineRule="auto"/>
        <w:ind w:left="72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implementação de um processo de troca/devolução foi discutido, mas como a plataforma não vende produtos de várias entidades, o comprador terá de contactar diretamente a entidade vendedora para a resolução da situação.</w:t>
      </w:r>
      <w:r w:rsidDel="00000000" w:rsidR="00000000" w:rsidRPr="00000000">
        <w:rPr>
          <w:rtl w:val="0"/>
        </w:rPr>
      </w:r>
    </w:p>
    <w:sectPr>
      <w:headerReference r:id="rId7" w:type="default"/>
      <w:footerReference r:id="rId8" w:type="default"/>
      <w:footerReference r:id="rId9" w:type="first"/>
      <w:footerReference r:id="rId10" w:type="even"/>
      <w:pgSz w:h="16838" w:w="11906" w:orient="portrait"/>
      <w:pgMar w:bottom="1134" w:top="1134" w:left="1247" w:right="1021" w:header="680"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Arial Nova"/>
  <w:font w:name="Noto Sans Blk"/>
  <w:font w:name="Arial Nova Cond"/>
  <w:font w:name="Arial Nova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Nova Light" w:cs="Arial Nova Light" w:eastAsia="Arial Nova Light" w:hAnsi="Arial Nova Light"/>
        <w:b w:val="0"/>
        <w:i w:val="0"/>
        <w:smallCaps w:val="1"/>
        <w:strike w:val="0"/>
        <w:color w:val="000000"/>
        <w:sz w:val="18"/>
        <w:szCs w:val="18"/>
        <w:u w:val="none"/>
        <w:shd w:fill="auto" w:val="clear"/>
        <w:vertAlign w:val="baseline"/>
      </w:rPr>
    </w:pPr>
    <w:r w:rsidDel="00000000" w:rsidR="00000000" w:rsidRPr="00000000">
      <w:rPr>
        <w:rFonts w:ascii="Noto Sans Blk" w:cs="Noto Sans Blk" w:eastAsia="Noto Sans Blk" w:hAnsi="Noto Sans Blk"/>
        <w:b w:val="1"/>
        <w:i w:val="0"/>
        <w:smallCaps w:val="1"/>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Nova" w:cs="Arial Nova" w:eastAsia="Arial Nova" w:hAnsi="Arial Nova"/>
        <w:b w:val="1"/>
        <w:i w:val="0"/>
        <w:smallCaps w:val="1"/>
        <w:strike w:val="0"/>
        <w:color w:val="000000"/>
        <w:sz w:val="20"/>
        <w:szCs w:val="20"/>
        <w:u w:val="none"/>
        <w:shd w:fill="auto" w:val="clear"/>
        <w:vertAlign w:val="baseline"/>
        <w:rtl w:val="0"/>
      </w:rPr>
      <w:t xml:space="preserve"> | </w:t>
    </w:r>
    <w:r w:rsidDel="00000000" w:rsidR="00000000" w:rsidRPr="00000000">
      <w:rPr>
        <w:rFonts w:ascii="Arial Nova Light" w:cs="Arial Nova Light" w:eastAsia="Arial Nova Light" w:hAnsi="Arial Nova Light"/>
        <w:b w:val="0"/>
        <w:i w:val="0"/>
        <w:smallCaps w:val="1"/>
        <w:strike w:val="0"/>
        <w:color w:val="000000"/>
        <w:sz w:val="18"/>
        <w:szCs w:val="18"/>
        <w:u w:val="none"/>
        <w:shd w:fill="auto" w:val="clear"/>
        <w:vertAlign w:val="baseline"/>
        <w:rtl w:val="0"/>
      </w:rPr>
      <w:t xml:space="preserve">AS – Iter. 1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ind w:firstLine="567"/>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wp:posOffset>
              </wp:positionH>
              <wp:positionV relativeFrom="paragraph">
                <wp:posOffset>9575800</wp:posOffset>
              </wp:positionV>
              <wp:extent cx="6136005" cy="276225"/>
              <wp:effectExtent b="0" l="0" r="0" t="0"/>
              <wp:wrapNone/>
              <wp:docPr id="4" name=""/>
              <a:graphic>
                <a:graphicData uri="http://schemas.microsoft.com/office/word/2010/wordprocessingShape">
                  <wps:wsp>
                    <wps:cNvSpPr/>
                    <wps:cNvPr id="2" name="Shape 2"/>
                    <wps:spPr>
                      <a:xfrm>
                        <a:off x="2282760" y="3646650"/>
                        <a:ext cx="6126480" cy="266700"/>
                      </a:xfrm>
                      <a:prstGeom prst="rect">
                        <a:avLst/>
                      </a:prstGeom>
                      <a:noFill/>
                      <a:ln>
                        <a:noFill/>
                      </a:ln>
                    </wps:spPr>
                    <wps:txbx>
                      <w:txbxContent>
                        <w:p w:rsidR="00000000" w:rsidDel="00000000" w:rsidP="00000000" w:rsidRDefault="00000000" w:rsidRPr="00000000">
                          <w:pPr>
                            <w:spacing w:after="0" w:before="0" w:line="264.0000057220459"/>
                            <w:ind w:left="567.0000076293945" w:right="0" w:firstLine="0"/>
                            <w:jc w:val="left"/>
                            <w:textDirection w:val="btLr"/>
                          </w:pPr>
                          <w:r w:rsidDel="00000000" w:rsidR="00000000" w:rsidRPr="00000000">
                            <w:rPr>
                              <w:rFonts w:ascii="Arial Nova" w:cs="Arial Nova" w:eastAsia="Arial Nova" w:hAnsi="Arial Nova"/>
                              <w:b w:val="0"/>
                              <w:i w:val="0"/>
                              <w:smallCaps w:val="0"/>
                              <w:strike w:val="0"/>
                              <w:color w:val="000000"/>
                              <w:sz w:val="20"/>
                              <w:vertAlign w:val="baseline"/>
                            </w:rPr>
                            <w:t xml:space="preserve">© Copyright IBM Corp. 2016. All rights reserved.	 PAGE \* MERGEFORMAT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wp:posOffset>
              </wp:positionH>
              <wp:positionV relativeFrom="paragraph">
                <wp:posOffset>9575800</wp:posOffset>
              </wp:positionV>
              <wp:extent cx="6136005" cy="276225"/>
              <wp:effectExtent b="0" l="0" r="0" t="0"/>
              <wp:wrapNone/>
              <wp:docPr id="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136005" cy="2762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Nova Light" w:cs="Arial Nova Light" w:eastAsia="Arial Nova Light" w:hAnsi="Arial Nova Light"/>
        <w:b w:val="0"/>
        <w:i w:val="0"/>
        <w:smallCaps w:val="1"/>
        <w:strike w:val="0"/>
        <w:color w:val="000000"/>
        <w:sz w:val="18"/>
        <w:szCs w:val="18"/>
        <w:u w:val="none"/>
        <w:shd w:fill="auto" w:val="clear"/>
        <w:vertAlign w:val="baseline"/>
      </w:rPr>
    </w:pPr>
    <w:r w:rsidDel="00000000" w:rsidR="00000000" w:rsidRPr="00000000">
      <w:rPr>
        <w:rFonts w:ascii="Arial Nova Light" w:cs="Arial Nova Light" w:eastAsia="Arial Nova Light" w:hAnsi="Arial Nova Light"/>
        <w:b w:val="0"/>
        <w:i w:val="0"/>
        <w:smallCaps w:val="1"/>
        <w:strike w:val="0"/>
        <w:color w:val="000000"/>
        <w:sz w:val="18"/>
        <w:szCs w:val="18"/>
        <w:u w:val="none"/>
        <w:shd w:fill="auto" w:val="clear"/>
        <w:vertAlign w:val="baseline"/>
        <w:rtl w:val="0"/>
      </w:rPr>
      <w:tab/>
      <w:tab/>
      <w:t xml:space="preserve">AS – Iter. 1 </w:t>
    </w:r>
    <w:r w:rsidDel="00000000" w:rsidR="00000000" w:rsidRPr="00000000">
      <w:rPr>
        <w:rFonts w:ascii="Arial Nova" w:cs="Arial Nova" w:eastAsia="Arial Nova" w:hAnsi="Arial Nova"/>
        <w:b w:val="1"/>
        <w:i w:val="0"/>
        <w:smallCaps w:val="1"/>
        <w:strike w:val="0"/>
        <w:color w:val="000000"/>
        <w:sz w:val="20"/>
        <w:szCs w:val="20"/>
        <w:u w:val="none"/>
        <w:shd w:fill="auto" w:val="clear"/>
        <w:vertAlign w:val="baseline"/>
        <w:rtl w:val="0"/>
      </w:rPr>
      <w:t xml:space="preserve">| </w:t>
    </w:r>
    <w:r w:rsidDel="00000000" w:rsidR="00000000" w:rsidRPr="00000000">
      <w:rPr>
        <w:rFonts w:ascii="Arial Nova" w:cs="Arial Nova" w:eastAsia="Arial Nova" w:hAnsi="Arial Nova"/>
        <w:b w:val="1"/>
        <w:i w:val="0"/>
        <w:smallCaps w:val="1"/>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ova Light" w:cs="Arial Nova Light" w:eastAsia="Arial Nova Light" w:hAnsi="Arial Nova Light"/>
        <w:b w:val="0"/>
        <w:i w:val="0"/>
        <w:smallCaps w:val="1"/>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770.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04"/>
      <w:gridCol w:w="1500"/>
      <w:gridCol w:w="3166"/>
      <w:tblGridChange w:id="0">
        <w:tblGrid>
          <w:gridCol w:w="5104"/>
          <w:gridCol w:w="1500"/>
          <w:gridCol w:w="3166"/>
        </w:tblGrid>
      </w:tblGridChange>
    </w:tblGrid>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UA/DETI • Análise de Sistemas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ova" w:cs="Arial Nova" w:eastAsia="Arial Nova" w:hAnsi="Arial Nova"/>
        <w:lang w:val="pt-PT"/>
      </w:rPr>
    </w:rPrDefault>
    <w:pPrDefault>
      <w:pPr>
        <w:spacing w:line="264" w:lineRule="auto"/>
        <w:ind w:left="56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432" w:right="567" w:hanging="432"/>
      <w:jc w:val="left"/>
    </w:pPr>
    <w:rPr>
      <w:rFonts w:ascii="Arial Nova Cond" w:cs="Arial Nova Cond" w:eastAsia="Arial Nova Cond" w:hAnsi="Arial Nova Cond"/>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480" w:line="320" w:lineRule="auto"/>
      <w:ind w:left="432" w:right="567" w:hanging="432"/>
      <w:jc w:val="left"/>
    </w:pPr>
    <w:rPr>
      <w:rFonts w:ascii="Arial Nova Cond" w:cs="Arial Nova Cond" w:eastAsia="Arial Nova Cond" w:hAnsi="Arial Nova Cond"/>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713"/>
      </w:tabs>
      <w:spacing w:after="240" w:before="480" w:line="290" w:lineRule="auto"/>
      <w:ind w:left="432" w:right="567" w:hanging="432"/>
      <w:jc w:val="left"/>
    </w:pPr>
    <w:rPr>
      <w:rFonts w:ascii="Arial Nova Cond" w:cs="Arial Nova Cond" w:eastAsia="Arial Nova Cond" w:hAnsi="Arial Nova Cond"/>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spacing w:before="40" w:lineRule="auto"/>
      <w:ind w:left="864" w:hanging="864"/>
    </w:pPr>
    <w:rPr>
      <w:rFonts w:ascii="Arial Nova Cond" w:cs="Arial Nova Cond" w:eastAsia="Arial Nova Cond" w:hAnsi="Arial Nova Cond"/>
      <w:i w:val="1"/>
      <w:color w:val="2e75b5"/>
    </w:rPr>
  </w:style>
  <w:style w:type="paragraph" w:styleId="Heading5">
    <w:name w:val="heading 5"/>
    <w:basedOn w:val="Normal"/>
    <w:next w:val="Normal"/>
    <w:pPr>
      <w:keepNext w:val="1"/>
      <w:keepLines w:val="1"/>
      <w:spacing w:before="40" w:lineRule="auto"/>
      <w:ind w:left="1008" w:hanging="1008"/>
    </w:pPr>
    <w:rPr>
      <w:rFonts w:ascii="Arial Nova Cond" w:cs="Arial Nova Cond" w:eastAsia="Arial Nova Cond" w:hAnsi="Arial Nova Cond"/>
      <w:color w:val="2e75b5"/>
    </w:rPr>
  </w:style>
  <w:style w:type="paragraph" w:styleId="Heading6">
    <w:name w:val="heading 6"/>
    <w:basedOn w:val="Normal"/>
    <w:next w:val="Normal"/>
    <w:pPr>
      <w:keepNext w:val="1"/>
      <w:keepLines w:val="1"/>
      <w:spacing w:before="40" w:lineRule="auto"/>
      <w:ind w:left="1152" w:hanging="1152"/>
    </w:pPr>
    <w:rPr>
      <w:rFonts w:ascii="Arial Nova Cond" w:cs="Arial Nova Cond" w:eastAsia="Arial Nova Cond" w:hAnsi="Arial Nova Cond"/>
      <w:color w:val="1e4d78"/>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960" w:before="240" w:line="240" w:lineRule="auto"/>
      <w:ind w:left="432" w:right="567" w:hanging="432"/>
      <w:jc w:val="left"/>
    </w:pPr>
    <w:rPr>
      <w:rFonts w:ascii="Arial Nova Cond" w:cs="Arial Nova Cond" w:eastAsia="Arial Nova Cond" w:hAnsi="Arial Nova Cond"/>
      <w:b w:val="1"/>
      <w:i w:val="0"/>
      <w:smallCaps w:val="0"/>
      <w:strike w:val="0"/>
      <w:color w:val="000000"/>
      <w:sz w:val="44"/>
      <w:szCs w:val="44"/>
      <w:u w:val="none"/>
      <w:shd w:fill="auto" w:val="clear"/>
      <w:vertAlign w:val="baseline"/>
    </w:rPr>
  </w:style>
  <w:style w:type="paragraph" w:styleId="Normal" w:default="1">
    <w:name w:val="Normal"/>
    <w:qFormat w:val="1"/>
    <w:rsid w:val="00066C6B"/>
    <w:pPr>
      <w:widowControl w:val="1"/>
      <w:spacing w:line="264" w:lineRule="auto"/>
      <w:ind w:left="567"/>
      <w:contextualSpacing w:val="1"/>
    </w:pPr>
    <w:rPr>
      <w:rFonts w:cs="Noto Sans" w:eastAsia="Arial" w:asciiTheme="minorHAnsi" w:hAnsiTheme="minorHAnsi"/>
      <w:color w:val="000000"/>
      <w:sz w:val="20"/>
      <w:szCs w:val="18"/>
      <w:lang w:val="pt-PT"/>
    </w:rPr>
  </w:style>
  <w:style w:type="paragraph" w:styleId="Heading1">
    <w:name w:val="heading 1"/>
    <w:next w:val="Normal"/>
    <w:link w:val="Heading1Char"/>
    <w:qFormat w:val="1"/>
    <w:rsid w:val="00942554"/>
    <w:pPr>
      <w:keepNext w:val="1"/>
      <w:keepLines w:val="1"/>
      <w:widowControl w:val="1"/>
      <w:numPr>
        <w:numId w:val="1"/>
      </w:numPr>
      <w:suppressAutoHyphens w:val="1"/>
      <w:spacing w:after="240" w:before="360"/>
      <w:ind w:right="567"/>
      <w:outlineLvl w:val="0"/>
    </w:pPr>
    <w:rPr>
      <w:rFonts w:ascii="Arial Nova Cond" w:cs="Noto Sans" w:eastAsia="Arial" w:hAnsi="Arial Nova Cond"/>
      <w:b w:val="1"/>
      <w:color w:val="000000"/>
      <w:sz w:val="32"/>
      <w:szCs w:val="32"/>
      <w:lang w:val="pt-PT"/>
    </w:rPr>
  </w:style>
  <w:style w:type="paragraph" w:styleId="Heading2">
    <w:name w:val="heading 2"/>
    <w:basedOn w:val="Heading1"/>
    <w:next w:val="Normal"/>
    <w:link w:val="Heading2Char"/>
    <w:unhideWhenUsed w:val="1"/>
    <w:qFormat w:val="1"/>
    <w:rsid w:val="00EF0543"/>
    <w:pPr>
      <w:numPr>
        <w:ilvl w:val="1"/>
      </w:numPr>
      <w:spacing w:before="480" w:line="320" w:lineRule="exact"/>
      <w:outlineLvl w:val="1"/>
    </w:pPr>
    <w:rPr>
      <w:bCs w:val="1"/>
      <w:sz w:val="28"/>
      <w:szCs w:val="28"/>
    </w:rPr>
  </w:style>
  <w:style w:type="paragraph" w:styleId="Heading3">
    <w:name w:val="heading 3"/>
    <w:basedOn w:val="Heading2"/>
    <w:next w:val="Normal"/>
    <w:link w:val="Heading3Char"/>
    <w:unhideWhenUsed w:val="1"/>
    <w:qFormat w:val="1"/>
    <w:rsid w:val="008E4D3A"/>
    <w:pPr>
      <w:numPr>
        <w:ilvl w:val="2"/>
      </w:numPr>
      <w:tabs>
        <w:tab w:val="left" w:pos="713"/>
      </w:tabs>
      <w:spacing w:line="290" w:lineRule="exact"/>
      <w:outlineLvl w:val="2"/>
    </w:pPr>
    <w:rPr>
      <w:bCs w:val="0"/>
      <w:sz w:val="22"/>
      <w:szCs w:val="22"/>
    </w:rPr>
  </w:style>
  <w:style w:type="paragraph" w:styleId="Heading4">
    <w:name w:val="heading 4"/>
    <w:basedOn w:val="Normal"/>
    <w:next w:val="Normal"/>
    <w:link w:val="Heading4Char"/>
    <w:unhideWhenUsed w:val="1"/>
    <w:qFormat w:val="1"/>
    <w:rsid w:val="00761F40"/>
    <w:pPr>
      <w:keepNext w:val="1"/>
      <w:keepLines w:val="1"/>
      <w:numPr>
        <w:ilvl w:val="3"/>
        <w:numId w:val="1"/>
      </w:numPr>
      <w:spacing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761F40"/>
    <w:pPr>
      <w:keepNext w:val="1"/>
      <w:keepLines w:val="1"/>
      <w:numPr>
        <w:ilvl w:val="4"/>
        <w:numId w:val="1"/>
      </w:numPr>
      <w:spacing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unhideWhenUsed w:val="1"/>
    <w:qFormat w:val="1"/>
    <w:rsid w:val="00761F40"/>
    <w:pPr>
      <w:keepNext w:val="1"/>
      <w:keepLines w:val="1"/>
      <w:numPr>
        <w:ilvl w:val="5"/>
        <w:numId w:val="1"/>
      </w:numPr>
      <w:spacing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unhideWhenUsed w:val="1"/>
    <w:qFormat w:val="1"/>
    <w:rsid w:val="00761F40"/>
    <w:pPr>
      <w:keepNext w:val="1"/>
      <w:keepLines w:val="1"/>
      <w:numPr>
        <w:ilvl w:val="6"/>
        <w:numId w:val="1"/>
      </w:numPr>
      <w:spacing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unhideWhenUsed w:val="1"/>
    <w:qFormat w:val="1"/>
    <w:rsid w:val="00761F40"/>
    <w:pPr>
      <w:keepNext w:val="1"/>
      <w:keepLines w:val="1"/>
      <w:numPr>
        <w:ilvl w:val="7"/>
        <w:numId w:val="1"/>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unhideWhenUsed w:val="1"/>
    <w:qFormat w:val="1"/>
    <w:rsid w:val="00761F40"/>
    <w:pPr>
      <w:keepNext w:val="1"/>
      <w:keepLines w:val="1"/>
      <w:numPr>
        <w:ilvl w:val="8"/>
        <w:numId w:val="1"/>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942554"/>
    <w:rPr>
      <w:rFonts w:ascii="Arial Nova Cond" w:cs="Noto Sans" w:eastAsia="Arial" w:hAnsi="Arial Nova Cond"/>
      <w:b w:val="1"/>
      <w:color w:val="000000"/>
      <w:sz w:val="32"/>
      <w:szCs w:val="32"/>
      <w:lang w:val="pt-PT"/>
    </w:rPr>
  </w:style>
  <w:style w:type="character" w:styleId="Heading2Char" w:customStyle="1">
    <w:name w:val="Heading 2 Char"/>
    <w:basedOn w:val="DefaultParagraphFont"/>
    <w:link w:val="Heading2"/>
    <w:uiPriority w:val="9"/>
    <w:rsid w:val="008E4D3A"/>
    <w:rPr>
      <w:rFonts w:ascii="Arial Nova Cond" w:cs="Noto Sans" w:eastAsia="Arial" w:hAnsi="Arial Nova Cond"/>
      <w:b w:val="1"/>
      <w:bCs w:val="1"/>
      <w:color w:val="000000"/>
      <w:sz w:val="28"/>
      <w:szCs w:val="28"/>
      <w:lang w:val="pt-PT"/>
    </w:rPr>
  </w:style>
  <w:style w:type="character" w:styleId="Heading3Char" w:customStyle="1">
    <w:name w:val="Heading 3 Char"/>
    <w:basedOn w:val="DefaultParagraphFont"/>
    <w:link w:val="Heading3"/>
    <w:uiPriority w:val="9"/>
    <w:rsid w:val="008E4D3A"/>
    <w:rPr>
      <w:rFonts w:ascii="Arial Nova Cond" w:cs="Noto Sans" w:eastAsia="Arial" w:hAnsi="Arial Nova Cond"/>
      <w:b w:val="1"/>
      <w:color w:val="000000"/>
      <w:sz w:val="22"/>
      <w:szCs w:val="22"/>
      <w:lang w:val="pt-PT"/>
    </w:rPr>
  </w:style>
  <w:style w:type="character" w:styleId="Heading4Char" w:customStyle="1">
    <w:name w:val="Heading 4 Char"/>
    <w:basedOn w:val="DefaultParagraphFont"/>
    <w:link w:val="Heading4"/>
    <w:uiPriority w:val="9"/>
    <w:rsid w:val="00761F40"/>
    <w:rPr>
      <w:rFonts w:asciiTheme="majorHAnsi" w:cstheme="majorBidi" w:eastAsiaTheme="majorEastAsia" w:hAnsiTheme="majorHAnsi"/>
      <w:i w:val="1"/>
      <w:iCs w:val="1"/>
      <w:color w:val="2e74b5" w:themeColor="accent1" w:themeShade="0000BF"/>
      <w:sz w:val="20"/>
      <w:szCs w:val="18"/>
      <w:lang w:val="pt-PT"/>
    </w:rPr>
  </w:style>
  <w:style w:type="character" w:styleId="Heading5Char" w:customStyle="1">
    <w:name w:val="Heading 5 Char"/>
    <w:basedOn w:val="DefaultParagraphFont"/>
    <w:link w:val="Heading5"/>
    <w:uiPriority w:val="9"/>
    <w:semiHidden w:val="1"/>
    <w:rsid w:val="00761F40"/>
    <w:rPr>
      <w:rFonts w:asciiTheme="majorHAnsi" w:cstheme="majorBidi" w:eastAsiaTheme="majorEastAsia" w:hAnsiTheme="majorHAnsi"/>
      <w:color w:val="2e74b5" w:themeColor="accent1" w:themeShade="0000BF"/>
      <w:sz w:val="20"/>
      <w:szCs w:val="18"/>
      <w:lang w:val="pt-PT"/>
    </w:rPr>
  </w:style>
  <w:style w:type="character" w:styleId="Heading6Char" w:customStyle="1">
    <w:name w:val="Heading 6 Char"/>
    <w:basedOn w:val="DefaultParagraphFont"/>
    <w:link w:val="Heading6"/>
    <w:uiPriority w:val="9"/>
    <w:semiHidden w:val="1"/>
    <w:rsid w:val="00761F40"/>
    <w:rPr>
      <w:rFonts w:asciiTheme="majorHAnsi" w:cstheme="majorBidi" w:eastAsiaTheme="majorEastAsia" w:hAnsiTheme="majorHAnsi"/>
      <w:color w:val="1f4d78" w:themeColor="accent1" w:themeShade="00007F"/>
      <w:sz w:val="20"/>
      <w:szCs w:val="18"/>
      <w:lang w:val="pt-PT"/>
    </w:rPr>
  </w:style>
  <w:style w:type="character" w:styleId="Heading7Char" w:customStyle="1">
    <w:name w:val="Heading 7 Char"/>
    <w:basedOn w:val="DefaultParagraphFont"/>
    <w:link w:val="Heading7"/>
    <w:uiPriority w:val="9"/>
    <w:semiHidden w:val="1"/>
    <w:rsid w:val="00761F40"/>
    <w:rPr>
      <w:rFonts w:asciiTheme="majorHAnsi" w:cstheme="majorBidi" w:eastAsiaTheme="majorEastAsia" w:hAnsiTheme="majorHAnsi"/>
      <w:i w:val="1"/>
      <w:iCs w:val="1"/>
      <w:color w:val="1f4d78" w:themeColor="accent1" w:themeShade="00007F"/>
      <w:sz w:val="20"/>
      <w:szCs w:val="18"/>
      <w:lang w:val="pt-PT"/>
    </w:rPr>
  </w:style>
  <w:style w:type="character" w:styleId="Heading8Char" w:customStyle="1">
    <w:name w:val="Heading 8 Char"/>
    <w:basedOn w:val="DefaultParagraphFont"/>
    <w:link w:val="Heading8"/>
    <w:uiPriority w:val="9"/>
    <w:semiHidden w:val="1"/>
    <w:rsid w:val="00761F40"/>
    <w:rPr>
      <w:rFonts w:asciiTheme="majorHAnsi" w:cstheme="majorBidi" w:eastAsiaTheme="majorEastAsia" w:hAnsiTheme="majorHAnsi"/>
      <w:color w:val="272727" w:themeColor="text1" w:themeTint="0000D8"/>
      <w:sz w:val="21"/>
      <w:szCs w:val="21"/>
      <w:lang w:val="pt-PT"/>
    </w:rPr>
  </w:style>
  <w:style w:type="character" w:styleId="Heading9Char" w:customStyle="1">
    <w:name w:val="Heading 9 Char"/>
    <w:basedOn w:val="DefaultParagraphFont"/>
    <w:link w:val="Heading9"/>
    <w:uiPriority w:val="9"/>
    <w:semiHidden w:val="1"/>
    <w:rsid w:val="00761F40"/>
    <w:rPr>
      <w:rFonts w:asciiTheme="majorHAnsi" w:cstheme="majorBidi" w:eastAsiaTheme="majorEastAsia" w:hAnsiTheme="majorHAnsi"/>
      <w:i w:val="1"/>
      <w:iCs w:val="1"/>
      <w:color w:val="272727" w:themeColor="text1" w:themeTint="0000D8"/>
      <w:sz w:val="21"/>
      <w:szCs w:val="21"/>
      <w:lang w:val="pt-PT"/>
    </w:rPr>
  </w:style>
  <w:style w:type="paragraph" w:styleId="ListParagraph">
    <w:name w:val="List Paragraph"/>
    <w:basedOn w:val="Normal"/>
    <w:uiPriority w:val="34"/>
    <w:qFormat w:val="1"/>
    <w:rsid w:val="00B56B1E"/>
    <w:pPr>
      <w:numPr>
        <w:numId w:val="2"/>
      </w:numPr>
      <w:spacing w:before="60"/>
      <w:contextualSpacing w:val="0"/>
    </w:pPr>
  </w:style>
  <w:style w:type="paragraph" w:styleId="Header">
    <w:name w:val="header"/>
    <w:basedOn w:val="Normal"/>
    <w:link w:val="HeaderChar"/>
    <w:uiPriority w:val="99"/>
    <w:unhideWhenUsed w:val="1"/>
    <w:rsid w:val="00214D1D"/>
    <w:pPr>
      <w:tabs>
        <w:tab w:val="center" w:pos="4513"/>
        <w:tab w:val="right" w:pos="9026"/>
      </w:tabs>
      <w:spacing w:line="240" w:lineRule="auto"/>
    </w:pPr>
  </w:style>
  <w:style w:type="character" w:styleId="HeaderChar" w:customStyle="1">
    <w:name w:val="Header Char"/>
    <w:basedOn w:val="DefaultParagraphFont"/>
    <w:link w:val="Header"/>
    <w:uiPriority w:val="99"/>
    <w:rsid w:val="00214D1D"/>
    <w:rPr>
      <w:rFonts w:ascii="Arial" w:cs="Arial" w:eastAsia="Arial" w:hAnsi="Arial"/>
      <w:color w:val="000000"/>
      <w:sz w:val="19"/>
      <w:szCs w:val="19"/>
    </w:rPr>
  </w:style>
  <w:style w:type="paragraph" w:styleId="Footer">
    <w:name w:val="footer"/>
    <w:basedOn w:val="Normal"/>
    <w:link w:val="FooterChar"/>
    <w:uiPriority w:val="99"/>
    <w:unhideWhenUsed w:val="1"/>
    <w:rsid w:val="009F20EB"/>
    <w:pPr>
      <w:tabs>
        <w:tab w:val="center" w:pos="4680"/>
        <w:tab w:val="right" w:pos="9360"/>
      </w:tabs>
      <w:spacing w:line="240" w:lineRule="auto"/>
      <w:ind w:left="0"/>
    </w:pPr>
    <w:rPr>
      <w:rFonts w:ascii="Arial Nova Light" w:cs="Open Sans Light" w:hAnsi="Arial Nova Light" w:eastAsiaTheme="minorEastAsia"/>
      <w:caps w:val="1"/>
      <w:color w:val="auto"/>
      <w:sz w:val="18"/>
      <w:lang w:bidi="ar-SA"/>
    </w:rPr>
  </w:style>
  <w:style w:type="character" w:styleId="FooterChar" w:customStyle="1">
    <w:name w:val="Footer Char"/>
    <w:basedOn w:val="DefaultParagraphFont"/>
    <w:link w:val="Footer"/>
    <w:uiPriority w:val="99"/>
    <w:rsid w:val="009F20EB"/>
    <w:rPr>
      <w:rFonts w:ascii="Arial Nova Light" w:cs="Open Sans Light" w:hAnsi="Arial Nova Light" w:eastAsiaTheme="minorEastAsia"/>
      <w:caps w:val="1"/>
      <w:sz w:val="18"/>
      <w:szCs w:val="18"/>
      <w:lang w:bidi="ar-SA" w:val="pt-PT"/>
    </w:rPr>
  </w:style>
  <w:style w:type="character" w:styleId="PlaceholderText">
    <w:name w:val="Placeholder Text"/>
    <w:basedOn w:val="DefaultParagraphFont"/>
    <w:uiPriority w:val="99"/>
    <w:semiHidden w:val="1"/>
    <w:rsid w:val="00761F40"/>
    <w:rPr>
      <w:color w:val="808080"/>
    </w:rPr>
  </w:style>
  <w:style w:type="character" w:styleId="pagenr" w:customStyle="1">
    <w:name w:val="page_nr"/>
    <w:basedOn w:val="DefaultParagraphFont"/>
    <w:uiPriority w:val="1"/>
    <w:rsid w:val="009F20EB"/>
    <w:rPr>
      <w:rFonts w:cs="Open Sans SemiBold" w:asciiTheme="minorHAnsi" w:hAnsiTheme="minorHAnsi"/>
      <w:b w:val="1"/>
      <w:sz w:val="20"/>
      <w:szCs w:val="20"/>
    </w:rPr>
  </w:style>
  <w:style w:type="paragraph" w:styleId="FooterR" w:customStyle="1">
    <w:name w:val="Footer_R"/>
    <w:basedOn w:val="Footer"/>
    <w:rsid w:val="00EA4F7E"/>
    <w:pPr>
      <w:jc w:val="right"/>
    </w:pPr>
  </w:style>
  <w:style w:type="paragraph" w:styleId="headinginner" w:customStyle="1">
    <w:name w:val="heading_inner"/>
    <w:basedOn w:val="Normal"/>
    <w:next w:val="Normal"/>
    <w:qFormat w:val="1"/>
    <w:rsid w:val="00B24115"/>
    <w:pPr>
      <w:keepNext w:val="1"/>
      <w:keepLines w:val="1"/>
      <w:spacing w:before="240"/>
      <w:ind w:left="1418" w:hanging="851"/>
    </w:pPr>
    <w:rPr>
      <w:rFonts w:ascii="Arial Nova Cond" w:hAnsi="Arial Nova Cond"/>
      <w:b w:val="1"/>
      <w:bCs w:val="1"/>
    </w:rPr>
  </w:style>
  <w:style w:type="character" w:styleId="Hyperlink">
    <w:name w:val="Hyperlink"/>
    <w:basedOn w:val="DefaultParagraphFont"/>
    <w:uiPriority w:val="99"/>
    <w:unhideWhenUsed w:val="1"/>
    <w:rsid w:val="00512076"/>
    <w:rPr>
      <w:color w:val="0563c1" w:themeColor="hyperlink"/>
      <w:u w:val="single"/>
    </w:rPr>
  </w:style>
  <w:style w:type="paragraph" w:styleId="Title">
    <w:name w:val="Title"/>
    <w:basedOn w:val="Heading1"/>
    <w:next w:val="Normal"/>
    <w:link w:val="TitleChar"/>
    <w:uiPriority w:val="10"/>
    <w:rsid w:val="009F20EB"/>
    <w:pPr>
      <w:numPr>
        <w:numId w:val="0"/>
      </w:numPr>
      <w:spacing w:after="960" w:before="240"/>
      <w:contextualSpacing w:val="1"/>
    </w:pPr>
    <w:rPr>
      <w:bCs w:val="1"/>
      <w:sz w:val="44"/>
      <w:szCs w:val="44"/>
    </w:rPr>
  </w:style>
  <w:style w:type="character" w:styleId="TitleChar" w:customStyle="1">
    <w:name w:val="Title Char"/>
    <w:basedOn w:val="DefaultParagraphFont"/>
    <w:link w:val="Title"/>
    <w:uiPriority w:val="10"/>
    <w:rsid w:val="009F20EB"/>
    <w:rPr>
      <w:rFonts w:ascii="Arial Nova Cond" w:cs="Noto Sans" w:eastAsia="Arial" w:hAnsi="Arial Nova Cond"/>
      <w:b w:val="1"/>
      <w:bCs w:val="1"/>
      <w:color w:val="000000"/>
      <w:sz w:val="44"/>
      <w:szCs w:val="44"/>
      <w:lang w:val="pt-PT"/>
    </w:rPr>
  </w:style>
  <w:style w:type="paragraph" w:styleId="TOC1">
    <w:name w:val="toc 1"/>
    <w:basedOn w:val="Normal"/>
    <w:next w:val="Normal"/>
    <w:autoRedefine w:val="1"/>
    <w:uiPriority w:val="39"/>
    <w:unhideWhenUsed w:val="1"/>
    <w:rsid w:val="00803FF1"/>
    <w:pPr>
      <w:tabs>
        <w:tab w:val="left" w:pos="1276"/>
        <w:tab w:val="right" w:leader="dot" w:pos="9742"/>
      </w:tabs>
      <w:spacing w:before="240" w:line="240" w:lineRule="auto"/>
    </w:pPr>
    <w:rPr>
      <w:rFonts w:cs="Linux Libertine" w:eastAsiaTheme="minorEastAsia"/>
      <w:b w:val="1"/>
      <w:bCs w:val="1"/>
      <w:noProof w:val="1"/>
      <w:color w:val="auto"/>
      <w:lang w:eastAsia="pt-PT"/>
    </w:rPr>
  </w:style>
  <w:style w:type="paragraph" w:styleId="TOC2">
    <w:name w:val="toc 2"/>
    <w:basedOn w:val="Normal"/>
    <w:next w:val="Normal"/>
    <w:autoRedefine w:val="1"/>
    <w:uiPriority w:val="39"/>
    <w:unhideWhenUsed w:val="1"/>
    <w:rsid w:val="00803FF1"/>
    <w:pPr>
      <w:tabs>
        <w:tab w:val="left" w:pos="1276"/>
        <w:tab w:val="right" w:leader="dot" w:pos="9742"/>
      </w:tabs>
      <w:spacing w:line="240" w:lineRule="auto"/>
      <w:jc w:val="both"/>
    </w:pPr>
    <w:rPr>
      <w:rFonts w:cs="Linux Libertine" w:eastAsiaTheme="minorEastAsia"/>
      <w:noProof w:val="1"/>
      <w:color w:val="auto"/>
      <w:lang w:eastAsia="pt-PT"/>
    </w:rPr>
  </w:style>
  <w:style w:type="paragraph" w:styleId="TOC3">
    <w:name w:val="toc 3"/>
    <w:basedOn w:val="Normal"/>
    <w:next w:val="Normal"/>
    <w:autoRedefine w:val="1"/>
    <w:uiPriority w:val="39"/>
    <w:unhideWhenUsed w:val="1"/>
    <w:rsid w:val="00F62B19"/>
    <w:pPr>
      <w:tabs>
        <w:tab w:val="left" w:pos="1418"/>
        <w:tab w:val="left" w:pos="2774"/>
        <w:tab w:val="right" w:leader="dot" w:pos="9344"/>
      </w:tabs>
      <w:spacing w:after="100"/>
      <w:ind w:firstLine="426"/>
    </w:pPr>
  </w:style>
  <w:style w:type="paragraph" w:styleId="Heading2withbreak" w:customStyle="1">
    <w:name w:val="Heading_2_with_break"/>
    <w:basedOn w:val="Heading2"/>
    <w:rsid w:val="00D41DD9"/>
    <w:pPr>
      <w:pageBreakBefore w:val="1"/>
      <w:ind w:left="578" w:hanging="578"/>
    </w:pPr>
  </w:style>
  <w:style w:type="paragraph" w:styleId="Author" w:customStyle="1">
    <w:name w:val="Author"/>
    <w:basedOn w:val="Normal"/>
    <w:rsid w:val="00551705"/>
    <w:pPr>
      <w:spacing w:after="480"/>
    </w:pPr>
    <w:rPr>
      <w:rFonts w:ascii="Roboto Condensed Light" w:hAnsi="Roboto Condensed Light"/>
      <w:sz w:val="22"/>
      <w:szCs w:val="22"/>
    </w:rPr>
  </w:style>
  <w:style w:type="paragraph" w:styleId="TOCHeading">
    <w:name w:val="TOC Heading"/>
    <w:basedOn w:val="Heading1"/>
    <w:next w:val="Normal"/>
    <w:uiPriority w:val="39"/>
    <w:unhideWhenUsed w:val="1"/>
    <w:qFormat w:val="1"/>
    <w:rsid w:val="000E41A6"/>
    <w:pPr>
      <w:numPr>
        <w:numId w:val="0"/>
      </w:numPr>
      <w:suppressAutoHyphens w:val="0"/>
      <w:spacing w:after="0" w:before="480"/>
      <w:ind w:right="0"/>
      <w:jc w:val="both"/>
      <w:outlineLvl w:val="9"/>
    </w:pPr>
    <w:rPr>
      <w:rFonts w:asciiTheme="majorHAnsi" w:cstheme="majorBidi" w:eastAsiaTheme="majorEastAsia" w:hAnsiTheme="majorHAnsi"/>
      <w:b w:val="0"/>
      <w:color w:val="2e74b5" w:themeColor="accent1" w:themeShade="0000BF"/>
      <w:sz w:val="28"/>
      <w:szCs w:val="28"/>
      <w:lang w:bidi="ar-SA" w:eastAsia="pt-PT"/>
    </w:rPr>
  </w:style>
  <w:style w:type="paragraph" w:styleId="Code" w:customStyle="1">
    <w:name w:val="Code"/>
    <w:basedOn w:val="Normal"/>
    <w:qFormat w:val="1"/>
    <w:rsid w:val="00843A08"/>
    <w:pPr>
      <w:spacing w:after="120" w:before="60" w:line="240" w:lineRule="auto"/>
    </w:pPr>
    <w:rPr>
      <w:rFonts w:ascii="Fira Mono" w:hAnsi="Fira Mono"/>
      <w:sz w:val="18"/>
    </w:rPr>
  </w:style>
  <w:style w:type="character" w:styleId="UnresolvedMention">
    <w:name w:val="Unresolved Mention"/>
    <w:basedOn w:val="DefaultParagraphFont"/>
    <w:uiPriority w:val="99"/>
    <w:semiHidden w:val="1"/>
    <w:unhideWhenUsed w:val="1"/>
    <w:rsid w:val="00E84019"/>
    <w:rPr>
      <w:color w:val="605e5c"/>
      <w:shd w:color="auto" w:fill="e1dfdd" w:val="clear"/>
    </w:rPr>
  </w:style>
  <w:style w:type="character" w:styleId="FollowedHyperlink">
    <w:name w:val="FollowedHyperlink"/>
    <w:basedOn w:val="DefaultParagraphFont"/>
    <w:uiPriority w:val="99"/>
    <w:semiHidden w:val="1"/>
    <w:unhideWhenUsed w:val="1"/>
    <w:rsid w:val="00E84019"/>
    <w:rPr>
      <w:color w:val="954f72" w:themeColor="followedHyperlink"/>
      <w:u w:val="single"/>
    </w:rPr>
  </w:style>
  <w:style w:type="paragraph" w:styleId="BalloonText">
    <w:name w:val="Balloon Text"/>
    <w:basedOn w:val="Normal"/>
    <w:link w:val="BalloonTextChar"/>
    <w:uiPriority w:val="99"/>
    <w:semiHidden w:val="1"/>
    <w:unhideWhenUsed w:val="1"/>
    <w:rsid w:val="00E66ADC"/>
    <w:pPr>
      <w:spacing w:line="240" w:lineRule="auto"/>
    </w:pPr>
    <w:rPr>
      <w:rFonts w:ascii="Segoe UI" w:cs="Segoe UI" w:hAnsi="Segoe UI"/>
      <w:sz w:val="18"/>
    </w:rPr>
  </w:style>
  <w:style w:type="character" w:styleId="BalloonTextChar" w:customStyle="1">
    <w:name w:val="Balloon Text Char"/>
    <w:basedOn w:val="DefaultParagraphFont"/>
    <w:link w:val="BalloonText"/>
    <w:uiPriority w:val="99"/>
    <w:semiHidden w:val="1"/>
    <w:rsid w:val="00E66ADC"/>
    <w:rPr>
      <w:rFonts w:ascii="Segoe UI" w:cs="Segoe UI" w:eastAsia="Arial" w:hAnsi="Segoe UI"/>
      <w:color w:val="000000"/>
      <w:sz w:val="18"/>
      <w:szCs w:val="18"/>
      <w:lang w:val="pt-PT"/>
    </w:rPr>
  </w:style>
  <w:style w:type="paragraph" w:styleId="codeindent" w:customStyle="1">
    <w:name w:val="code_indent"/>
    <w:basedOn w:val="Code"/>
    <w:qFormat w:val="1"/>
    <w:rsid w:val="00386B04"/>
    <w:pPr>
      <w:ind w:left="952"/>
    </w:pPr>
  </w:style>
  <w:style w:type="paragraph" w:styleId="HTMLPreformatted">
    <w:name w:val="HTML Preformatted"/>
    <w:basedOn w:val="Normal"/>
    <w:link w:val="HTMLPreformattedChar"/>
    <w:uiPriority w:val="99"/>
    <w:semiHidden w:val="1"/>
    <w:unhideWhenUsed w:val="1"/>
    <w:rsid w:val="00A3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Pr>
      <w:rFonts w:ascii="Courier New" w:cs="Courier New" w:eastAsia="Times New Roman" w:hAnsi="Courier New"/>
      <w:color w:val="auto"/>
      <w:szCs w:val="20"/>
      <w:lang w:bidi="ar-SA" w:eastAsia="pt-PT"/>
    </w:rPr>
  </w:style>
  <w:style w:type="character" w:styleId="HTMLPreformattedChar" w:customStyle="1">
    <w:name w:val="HTML Preformatted Char"/>
    <w:basedOn w:val="DefaultParagraphFont"/>
    <w:link w:val="HTMLPreformatted"/>
    <w:uiPriority w:val="99"/>
    <w:semiHidden w:val="1"/>
    <w:rsid w:val="00A319AE"/>
    <w:rPr>
      <w:rFonts w:ascii="Courier New" w:cs="Courier New" w:hAnsi="Courier New"/>
      <w:sz w:val="20"/>
      <w:szCs w:val="20"/>
      <w:lang w:bidi="ar-SA" w:eastAsia="pt-PT" w:val="pt-PT"/>
    </w:rPr>
  </w:style>
  <w:style w:type="paragraph" w:styleId="normalindent" w:customStyle="1">
    <w:name w:val="normal_indent"/>
    <w:basedOn w:val="Normal"/>
    <w:qFormat w:val="1"/>
    <w:rsid w:val="00386B04"/>
    <w:pPr>
      <w:ind w:left="938"/>
    </w:pPr>
  </w:style>
  <w:style w:type="table" w:styleId="TableGrid">
    <w:name w:val="Table Grid"/>
    <w:basedOn w:val="TableNormal"/>
    <w:rsid w:val="00F5010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basedOn w:val="DefaultParagraphFont"/>
    <w:uiPriority w:val="22"/>
    <w:rsid w:val="006D1729"/>
    <w:rPr>
      <w:b w:val="1"/>
      <w:bCs w:val="1"/>
    </w:rPr>
  </w:style>
  <w:style w:type="character" w:styleId="Emphasis">
    <w:name w:val="Emphasis"/>
    <w:basedOn w:val="DefaultParagraphFont"/>
    <w:uiPriority w:val="20"/>
    <w:rsid w:val="0096730A"/>
    <w:rPr>
      <w:i w:val="1"/>
      <w:iCs w:val="1"/>
    </w:rPr>
  </w:style>
  <w:style w:type="character" w:styleId="CommentReference">
    <w:name w:val="annotation reference"/>
    <w:basedOn w:val="DefaultParagraphFont"/>
    <w:uiPriority w:val="99"/>
    <w:semiHidden w:val="1"/>
    <w:unhideWhenUsed w:val="1"/>
    <w:rsid w:val="00EA48BB"/>
    <w:rPr>
      <w:sz w:val="16"/>
      <w:szCs w:val="16"/>
    </w:rPr>
  </w:style>
  <w:style w:type="character" w:styleId="HTMLTypewriter">
    <w:name w:val="HTML Typewriter"/>
    <w:basedOn w:val="DefaultParagraphFont"/>
    <w:uiPriority w:val="99"/>
    <w:semiHidden w:val="1"/>
    <w:unhideWhenUsed w:val="1"/>
    <w:rsid w:val="003116B0"/>
    <w:rPr>
      <w:rFonts w:ascii="Courier New" w:cs="Courier New" w:eastAsia="Times New Roman" w:hAnsi="Courier New"/>
      <w:sz w:val="20"/>
      <w:szCs w:val="20"/>
    </w:rPr>
  </w:style>
  <w:style w:type="paragraph" w:styleId="FootnoteText">
    <w:name w:val="footnote text"/>
    <w:basedOn w:val="Normal"/>
    <w:link w:val="FootnoteTextChar"/>
    <w:uiPriority w:val="99"/>
    <w:semiHidden w:val="1"/>
    <w:unhideWhenUsed w:val="1"/>
    <w:rsid w:val="00CF3176"/>
    <w:pPr>
      <w:spacing w:line="240" w:lineRule="auto"/>
    </w:pPr>
    <w:rPr>
      <w:szCs w:val="20"/>
    </w:rPr>
  </w:style>
  <w:style w:type="character" w:styleId="FootnoteTextChar" w:customStyle="1">
    <w:name w:val="Footnote Text Char"/>
    <w:basedOn w:val="DefaultParagraphFont"/>
    <w:link w:val="FootnoteText"/>
    <w:uiPriority w:val="99"/>
    <w:semiHidden w:val="1"/>
    <w:rsid w:val="00CF3176"/>
    <w:rPr>
      <w:rFonts w:ascii="Arial Nova" w:cs="Noto Sans" w:eastAsia="Arial" w:hAnsi="Arial Nova"/>
      <w:color w:val="000000"/>
      <w:sz w:val="20"/>
      <w:szCs w:val="20"/>
      <w:lang w:val="pt-PT"/>
    </w:rPr>
  </w:style>
  <w:style w:type="character" w:styleId="FootnoteReference">
    <w:name w:val="footnote reference"/>
    <w:basedOn w:val="DefaultParagraphFont"/>
    <w:uiPriority w:val="99"/>
    <w:semiHidden w:val="1"/>
    <w:unhideWhenUsed w:val="1"/>
    <w:rsid w:val="00CF3176"/>
    <w:rPr>
      <w:vertAlign w:val="superscript"/>
    </w:rPr>
  </w:style>
  <w:style w:type="paragraph" w:styleId="Caption">
    <w:name w:val="caption"/>
    <w:basedOn w:val="Normal"/>
    <w:next w:val="Normal"/>
    <w:uiPriority w:val="35"/>
    <w:unhideWhenUsed w:val="1"/>
    <w:qFormat w:val="1"/>
    <w:rsid w:val="00C82B44"/>
    <w:pPr>
      <w:spacing w:after="200" w:line="240" w:lineRule="auto"/>
    </w:pPr>
    <w:rPr>
      <w:i w:val="1"/>
      <w:iCs w:val="1"/>
      <w:color w:val="44546a" w:themeColor="text2"/>
      <w:sz w:val="18"/>
    </w:rPr>
  </w:style>
  <w:style w:type="paragraph" w:styleId="tableinside" w:customStyle="1">
    <w:name w:val="table_inside"/>
    <w:basedOn w:val="Normal"/>
    <w:qFormat w:val="1"/>
    <w:rsid w:val="0097411E"/>
    <w:pPr>
      <w:ind w:left="0"/>
    </w:pPr>
    <w:rPr>
      <w:lang w:val="en-US"/>
    </w:rPr>
  </w:style>
  <w:style w:type="paragraph" w:styleId="tableheader" w:customStyle="1">
    <w:name w:val="table_header"/>
    <w:basedOn w:val="tableinside"/>
    <w:next w:val="tableinside"/>
    <w:qFormat w:val="1"/>
    <w:rsid w:val="0097411E"/>
    <w:pPr>
      <w:keepNext w:val="1"/>
      <w:keepLines w:val="1"/>
      <w:spacing w:line="240" w:lineRule="auto"/>
    </w:pPr>
    <w:rPr>
      <w:b w:val="1"/>
      <w:bCs w:val="1"/>
    </w:rPr>
  </w:style>
  <w:style w:type="paragraph" w:styleId="Comment" w:customStyle="1">
    <w:name w:val="Comment"/>
    <w:basedOn w:val="Normal"/>
    <w:next w:val="Normal"/>
    <w:link w:val="CommentChar"/>
    <w:rsid w:val="009F20EB"/>
    <w:pPr>
      <w:spacing w:after="60" w:before="60" w:line="240" w:lineRule="auto"/>
      <w:ind w:left="576"/>
      <w:contextualSpacing w:val="0"/>
      <w:jc w:val="both"/>
    </w:pPr>
    <w:rPr>
      <w:rFonts w:ascii="Calibri Light" w:cs="Calibri" w:eastAsia="Times New Roman" w:hAnsi="Calibri Light"/>
      <w:color w:val="008000"/>
      <w:sz w:val="22"/>
      <w:szCs w:val="20"/>
      <w:lang w:bidi="ar-SA"/>
    </w:rPr>
  </w:style>
  <w:style w:type="character" w:styleId="CommentChar" w:customStyle="1">
    <w:name w:val="Comment Char"/>
    <w:link w:val="Comment"/>
    <w:rsid w:val="009F20EB"/>
    <w:rPr>
      <w:rFonts w:ascii="Calibri Light" w:cs="Calibri" w:hAnsi="Calibri Light"/>
      <w:color w:val="008000"/>
      <w:sz w:val="22"/>
      <w:szCs w:val="20"/>
      <w:lang w:bidi="ar-SA" w:val="pt-PT"/>
    </w:rPr>
  </w:style>
  <w:style w:type="paragraph" w:styleId="CommentText">
    <w:name w:val="annotation text"/>
    <w:basedOn w:val="Normal"/>
    <w:link w:val="CommentTextChar"/>
    <w:uiPriority w:val="99"/>
    <w:semiHidden w:val="1"/>
    <w:unhideWhenUsed w:val="1"/>
    <w:rsid w:val="00EA48BB"/>
    <w:pPr>
      <w:spacing w:line="240" w:lineRule="auto"/>
    </w:pPr>
    <w:rPr>
      <w:szCs w:val="20"/>
    </w:rPr>
  </w:style>
  <w:style w:type="character" w:styleId="CommentTextChar" w:customStyle="1">
    <w:name w:val="Comment Text Char"/>
    <w:basedOn w:val="DefaultParagraphFont"/>
    <w:link w:val="CommentText"/>
    <w:uiPriority w:val="99"/>
    <w:semiHidden w:val="1"/>
    <w:rsid w:val="00EA48BB"/>
    <w:rPr>
      <w:rFonts w:cs="Noto Sans" w:eastAsia="Arial" w:asciiTheme="minorHAnsi" w:hAnsiTheme="minorHAnsi"/>
      <w:color w:val="000000"/>
      <w:sz w:val="20"/>
      <w:szCs w:val="20"/>
      <w:lang w:val="pt-PT"/>
    </w:rPr>
  </w:style>
  <w:style w:type="paragraph" w:styleId="CommentSubject">
    <w:name w:val="annotation subject"/>
    <w:basedOn w:val="CommentText"/>
    <w:next w:val="CommentText"/>
    <w:link w:val="CommentSubjectChar"/>
    <w:uiPriority w:val="99"/>
    <w:semiHidden w:val="1"/>
    <w:unhideWhenUsed w:val="1"/>
    <w:rsid w:val="00EA48BB"/>
    <w:rPr>
      <w:b w:val="1"/>
      <w:bCs w:val="1"/>
    </w:rPr>
  </w:style>
  <w:style w:type="character" w:styleId="CommentSubjectChar" w:customStyle="1">
    <w:name w:val="Comment Subject Char"/>
    <w:basedOn w:val="CommentTextChar"/>
    <w:link w:val="CommentSubject"/>
    <w:uiPriority w:val="99"/>
    <w:semiHidden w:val="1"/>
    <w:rsid w:val="00EA48BB"/>
    <w:rPr>
      <w:rFonts w:cs="Noto Sans" w:eastAsia="Arial" w:asciiTheme="minorHAnsi" w:hAnsiTheme="minorHAnsi"/>
      <w:b w:val="1"/>
      <w:bCs w:val="1"/>
      <w:color w:val="000000"/>
      <w:sz w:val="20"/>
      <w:szCs w:val="20"/>
      <w:lang w:val="pt-PT"/>
    </w:rPr>
  </w:style>
  <w:style w:type="paragraph" w:styleId="NormalWeb">
    <w:name w:val="Normal (Web)"/>
    <w:basedOn w:val="Normal"/>
    <w:uiPriority w:val="99"/>
    <w:semiHidden w:val="1"/>
    <w:unhideWhenUsed w:val="1"/>
    <w:rsid w:val="00CF45CD"/>
    <w:pPr>
      <w:spacing w:after="100" w:afterAutospacing="1" w:before="100" w:beforeAutospacing="1" w:line="240" w:lineRule="auto"/>
      <w:ind w:left="0"/>
      <w:contextualSpacing w:val="0"/>
    </w:pPr>
    <w:rPr>
      <w:rFonts w:ascii="Times New Roman" w:cs="Times New Roman" w:eastAsia="Times New Roman" w:hAnsi="Times New Roman"/>
      <w:color w:val="auto"/>
      <w:sz w:val="24"/>
      <w:szCs w:val="24"/>
      <w:lang w:bidi="ar-SA" w:eastAsia="pt-PT"/>
    </w:rPr>
  </w:style>
  <w:style w:type="paragraph" w:styleId="Illustration" w:customStyle="1">
    <w:name w:val="Illustration"/>
    <w:basedOn w:val="Normal"/>
    <w:rsid w:val="004C7C4F"/>
    <w:pPr>
      <w:keepNext w:val="1"/>
      <w:keepLines w:val="1"/>
      <w:spacing w:after="60" w:before="240" w:line="240" w:lineRule="auto"/>
      <w:ind w:left="0"/>
      <w:contextualSpacing w:val="0"/>
      <w:jc w:val="center"/>
    </w:pPr>
    <w:rPr>
      <w:rFonts w:ascii="Calibri" w:cs="Times" w:eastAsia="Times New Roman" w:hAnsi="Calibri"/>
      <w:color w:val="auto"/>
      <w:sz w:val="22"/>
      <w:szCs w:val="24"/>
      <w:lang w:bidi="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_ico">
      <a:majorFont>
        <a:latin typeface="Arial Nova Cond"/>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HkGaIBkre28Nou41fjMsaaSoJA==">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2022-04-28T16:17:00Z</dcterms:created>
  <dc:creator>I Oliveira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0x01010065D31D63CAC5D24EA63C81CEF041F69D</vt:lpwstr>
  </property>
</Properties>
</file>