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61F5" w14:textId="359407A4" w:rsidR="00CD793A" w:rsidRDefault="00CD793A" w:rsidP="00CD793A">
      <w:pPr>
        <w:pStyle w:val="Ttulo"/>
        <w:rPr>
          <w:rFonts w:eastAsia="Times New Roman"/>
          <w:lang w:eastAsia="pt-BR"/>
        </w:rPr>
      </w:pPr>
      <w:r w:rsidRPr="00CD793A">
        <w:rPr>
          <w:rFonts w:eastAsia="Times New Roman"/>
          <w:lang w:eastAsia="pt-BR"/>
        </w:rPr>
        <w:t>Clusters do Kubernetes</w:t>
      </w:r>
    </w:p>
    <w:p w14:paraId="0AF5E025" w14:textId="77777777" w:rsidR="00CD793A" w:rsidRPr="00CD793A" w:rsidRDefault="00CD793A" w:rsidP="00CD793A">
      <w:pPr>
        <w:rPr>
          <w:lang w:eastAsia="pt-BR"/>
        </w:rPr>
      </w:pPr>
    </w:p>
    <w:p w14:paraId="54EC9BCA" w14:textId="77777777" w:rsidR="00CD793A" w:rsidRPr="00CD793A" w:rsidRDefault="00CD793A" w:rsidP="00CD793A">
      <w:pPr>
        <w:pStyle w:val="SemEspaamento"/>
      </w:pPr>
      <w:r w:rsidRPr="00CD793A">
        <w:rPr>
          <w:b/>
          <w:bCs/>
        </w:rPr>
        <w:t>O Kubernetes coordena um cluster com alta disponibilidade de computadores</w:t>
      </w:r>
      <w:r w:rsidRPr="00CD793A">
        <w:t xml:space="preserve"> conectados para funcionar como uma única unidade. As abstrações no Kubernetes permitem implantar aplicativos em contêineres em um cluster sem amarrá-los especificamente as máquinas individuais. Para fazer uso desse novo modelo de implantação, os aplicativos precisam ser empacotados de uma forma que os desacoplem dos hosts individuais: eles precisam ser empacotados em contêineres. Os aplicativos em contêineres são mais flexíveis e disponíveis do que nos modelos de implantação anteriores, nos quais os aplicativos eram instalados diretamente em máquinas específicas como pacotes profundamente integrados ao host. O Kubernetes automatiza a distribuição e o agendamento de contêineres de aplicativos em um cluster de maneira mais eficiente. O Kubernetes é uma plataforma de código aberto e está pronto para produção.</w:t>
      </w:r>
    </w:p>
    <w:p w14:paraId="14217F89" w14:textId="77777777" w:rsidR="00CD793A" w:rsidRPr="00CD793A" w:rsidRDefault="00CD793A" w:rsidP="00CD793A">
      <w:pPr>
        <w:pStyle w:val="SemEspaamento"/>
      </w:pPr>
      <w:r w:rsidRPr="00CD793A">
        <w:t>Um cluster Kubernetes consiste em dois tipos de recursos:</w:t>
      </w:r>
    </w:p>
    <w:p w14:paraId="64265FF7" w14:textId="77777777" w:rsidR="00CD793A" w:rsidRPr="00CD793A" w:rsidRDefault="00CD793A" w:rsidP="00CD793A">
      <w:pPr>
        <w:pStyle w:val="SemEspaamento"/>
      </w:pPr>
      <w:r w:rsidRPr="00CD793A">
        <w:t>A Camada de gerenciamento (</w:t>
      </w:r>
      <w:r w:rsidRPr="00CD793A">
        <w:rPr>
          <w:b/>
          <w:bCs/>
        </w:rPr>
        <w:t>Control Plane</w:t>
      </w:r>
      <w:r w:rsidRPr="00CD793A">
        <w:t>) coordena o cluster</w:t>
      </w:r>
    </w:p>
    <w:p w14:paraId="2F3C8596" w14:textId="77777777" w:rsidR="00CD793A" w:rsidRPr="00CD793A" w:rsidRDefault="00CD793A" w:rsidP="00CD793A">
      <w:pPr>
        <w:pStyle w:val="SemEspaamento"/>
      </w:pPr>
      <w:r w:rsidRPr="00CD793A">
        <w:t>Os Nós (</w:t>
      </w:r>
      <w:r w:rsidRPr="00CD793A">
        <w:rPr>
          <w:b/>
          <w:bCs/>
        </w:rPr>
        <w:t>Nodes</w:t>
      </w:r>
      <w:r w:rsidRPr="00CD793A">
        <w:t>) são os nós de processamento que executam aplicativos</w:t>
      </w:r>
    </w:p>
    <w:p w14:paraId="4DA12D31" w14:textId="15A49C73" w:rsidR="00CD793A" w:rsidRDefault="00CD793A" w:rsidP="00CD793A">
      <w:pPr>
        <w:pStyle w:val="Ttulo"/>
      </w:pPr>
    </w:p>
    <w:p w14:paraId="4320D3EF" w14:textId="77777777" w:rsidR="00CD793A" w:rsidRDefault="00CD793A" w:rsidP="00CD793A">
      <w:pPr>
        <w:pStyle w:val="Ttulo2"/>
        <w:shd w:val="clear" w:color="auto" w:fill="FFFFFF"/>
        <w:spacing w:before="0"/>
        <w:rPr>
          <w:rFonts w:ascii="Open Sans" w:hAnsi="Open Sans" w:cs="Open Sans"/>
          <w:color w:val="3771E3"/>
          <w:sz w:val="45"/>
          <w:szCs w:val="45"/>
        </w:rPr>
      </w:pPr>
      <w:r>
        <w:rPr>
          <w:rFonts w:ascii="Open Sans" w:hAnsi="Open Sans" w:cs="Open Sans"/>
          <w:b/>
          <w:bCs/>
          <w:color w:val="3771E3"/>
          <w:sz w:val="45"/>
          <w:szCs w:val="45"/>
        </w:rPr>
        <w:t>Diagrama de Cluster</w:t>
      </w:r>
    </w:p>
    <w:p w14:paraId="6712934F" w14:textId="2E2C45AF" w:rsidR="00CD793A" w:rsidRDefault="00CD793A" w:rsidP="00CD793A">
      <w:pPr>
        <w:pStyle w:val="SemEspaamento"/>
      </w:pPr>
    </w:p>
    <w:p w14:paraId="737A0C82" w14:textId="534AB40D" w:rsidR="00CD793A" w:rsidRDefault="00CD793A" w:rsidP="00CD793A">
      <w:pPr>
        <w:pStyle w:val="SemEspaamento"/>
      </w:pPr>
      <w:r>
        <w:rPr>
          <w:noProof/>
        </w:rPr>
        <w:drawing>
          <wp:inline distT="0" distB="0" distL="0" distR="0" wp14:anchorId="335D70C3" wp14:editId="22BBA529">
            <wp:extent cx="4371975" cy="3505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774" w14:textId="7B5E4A15" w:rsidR="00CD793A" w:rsidRDefault="00CD793A" w:rsidP="00CD793A">
      <w:pPr>
        <w:pStyle w:val="SemEspaamento"/>
      </w:pPr>
    </w:p>
    <w:p w14:paraId="0B4A650A" w14:textId="77777777" w:rsidR="00CD793A" w:rsidRPr="00CD793A" w:rsidRDefault="00CD793A" w:rsidP="00CD793A">
      <w:pPr>
        <w:pStyle w:val="SemEspaamento"/>
        <w:rPr>
          <w:lang w:eastAsia="pt-BR"/>
        </w:rPr>
      </w:pPr>
      <w:r w:rsidRPr="00CD793A">
        <w:rPr>
          <w:b/>
          <w:bCs/>
          <w:lang w:eastAsia="pt-BR"/>
        </w:rPr>
        <w:t>A camada de gerenciamento é responsável por gerenciar o cluster.</w:t>
      </w:r>
      <w:r w:rsidRPr="00CD793A">
        <w:rPr>
          <w:lang w:eastAsia="pt-BR"/>
        </w:rPr>
        <w:t> A camada de gerenciamento coordena todas as atividades em seu cluster, como programação de aplicativos, manutenção do estado desejado dos aplicativos, escalonamento de aplicativos e lançamento de novas atualizações.</w:t>
      </w:r>
    </w:p>
    <w:p w14:paraId="4012DFC3" w14:textId="3BF97AC8" w:rsidR="00CD793A" w:rsidRPr="00CD793A" w:rsidRDefault="00CD793A" w:rsidP="00CD793A">
      <w:pPr>
        <w:pStyle w:val="SemEspaamento"/>
        <w:rPr>
          <w:lang w:eastAsia="pt-BR"/>
        </w:rPr>
      </w:pPr>
      <w:r w:rsidRPr="00CD793A">
        <w:rPr>
          <w:b/>
          <w:bCs/>
          <w:lang w:eastAsia="pt-BR"/>
        </w:rPr>
        <w:t>Um nó é uma VM ou um computador físico que atua como um nó de processamento em um cluster Kubernetes.</w:t>
      </w:r>
      <w:r w:rsidRPr="00CD793A">
        <w:rPr>
          <w:lang w:eastAsia="pt-BR"/>
        </w:rPr>
        <w:t xml:space="preserve"> Cada nó tem um Kubelet, que é um agente para gerenciar o nó e se </w:t>
      </w:r>
      <w:r w:rsidRPr="00CD793A">
        <w:rPr>
          <w:lang w:eastAsia="pt-BR"/>
        </w:rPr>
        <w:lastRenderedPageBreak/>
        <w:t>comunicar com a camada de gerenciamento do Kubernetes. O nó também deve ter ferramentas para lidar com operações de contêiner, como container ou Docker. Um cluster Kubernetes que lida com o tráfego de produção deve ter no mínimo três nós.</w:t>
      </w:r>
    </w:p>
    <w:p w14:paraId="2F1F1F59" w14:textId="77777777" w:rsidR="00CD793A" w:rsidRPr="00CD793A" w:rsidRDefault="00CD793A" w:rsidP="00CD793A">
      <w:pPr>
        <w:pStyle w:val="SemEspaamento"/>
        <w:rPr>
          <w:color w:val="FFFFFF"/>
          <w:lang w:eastAsia="pt-BR"/>
        </w:rPr>
      </w:pPr>
      <w:r w:rsidRPr="00CD793A">
        <w:rPr>
          <w:i/>
          <w:iCs/>
          <w:color w:val="FFFFFF"/>
          <w:lang w:eastAsia="pt-BR"/>
        </w:rPr>
        <w:t xml:space="preserve">As camadas de gerenciamento gerenciam o cluster e os nós que são usados </w:t>
      </w:r>
      <w:r w:rsidRPr="00CD793A">
        <w:rPr>
          <w:rFonts w:ascii="Arial" w:hAnsi="Arial" w:cs="Arial"/>
          <w:i/>
          <w:iCs/>
          <w:color w:val="FFFFFF"/>
          <w:lang w:eastAsia="pt-BR"/>
        </w:rPr>
        <w:t>​​</w:t>
      </w:r>
      <w:r w:rsidRPr="00CD793A">
        <w:rPr>
          <w:i/>
          <w:iCs/>
          <w:color w:val="FFFFFF"/>
          <w:lang w:eastAsia="pt-BR"/>
        </w:rPr>
        <w:t>para hospedar os aplicativos em execução.</w:t>
      </w:r>
    </w:p>
    <w:p w14:paraId="58025533" w14:textId="77777777" w:rsidR="00CD793A" w:rsidRPr="00CD793A" w:rsidRDefault="00CD793A" w:rsidP="00CD793A">
      <w:pPr>
        <w:pStyle w:val="SemEspaamento"/>
        <w:rPr>
          <w:lang w:eastAsia="pt-BR"/>
        </w:rPr>
      </w:pPr>
      <w:r w:rsidRPr="00CD793A">
        <w:rPr>
          <w:lang w:eastAsia="pt-BR"/>
        </w:rPr>
        <w:t>Ao implantar aplicativos no Kubernetes, você diz à camada de gerenciamento para iniciar os contêineres de aplicativos. A camada de gerenciamento agenda os contêineres para serem executados nos nós do cluster. </w:t>
      </w:r>
      <w:r w:rsidRPr="00CD793A">
        <w:rPr>
          <w:b/>
          <w:bCs/>
          <w:lang w:eastAsia="pt-BR"/>
        </w:rPr>
        <w:t>Os nós se comunicam com o camada de gerenciamento usando a </w:t>
      </w:r>
      <w:hyperlink r:id="rId6" w:history="1">
        <w:r w:rsidRPr="00CD793A">
          <w:rPr>
            <w:b/>
            <w:bCs/>
            <w:color w:val="3371E3"/>
            <w:u w:val="single"/>
            <w:lang w:eastAsia="pt-BR"/>
          </w:rPr>
          <w:t>API do Kubernetes</w:t>
        </w:r>
      </w:hyperlink>
      <w:r w:rsidRPr="00CD793A">
        <w:rPr>
          <w:b/>
          <w:bCs/>
          <w:lang w:eastAsia="pt-BR"/>
        </w:rPr>
        <w:t> </w:t>
      </w:r>
      <w:r w:rsidRPr="00CD793A">
        <w:rPr>
          <w:lang w:eastAsia="pt-BR"/>
        </w:rPr>
        <w:t>, que a camada de gerenciamento expõe. Os usuários finais também podem usar a API do Kubernetes diretamente para interagir com o cluster.</w:t>
      </w:r>
    </w:p>
    <w:p w14:paraId="6C8B6462" w14:textId="77777777" w:rsidR="00CD793A" w:rsidRPr="00CD793A" w:rsidRDefault="00CD793A" w:rsidP="00CD793A">
      <w:pPr>
        <w:pStyle w:val="SemEspaamento"/>
        <w:rPr>
          <w:lang w:eastAsia="pt-BR"/>
        </w:rPr>
      </w:pPr>
      <w:r w:rsidRPr="00CD793A">
        <w:rPr>
          <w:lang w:eastAsia="pt-BR"/>
        </w:rPr>
        <w:t>Um cluster Kubernetes pode ser implantado em máquinas físicas ou virtuais. Para começar o desenvolvimento do Kubernetes, você pode usar o Minikube. O Minikube é uma implementação leve do Kubernetes que cria uma VM em sua máquina local e implanta um cluster simples contendo apenas um nó. O Minikube está disponível para sistemas Linux, macOS e Windows. A linha de comando </w:t>
      </w:r>
      <w:r w:rsidRPr="00CD793A">
        <w:rPr>
          <w:i/>
          <w:iCs/>
          <w:lang w:eastAsia="pt-BR"/>
        </w:rPr>
        <w:t>(cli)</w:t>
      </w:r>
      <w:r w:rsidRPr="00CD793A">
        <w:rPr>
          <w:lang w:eastAsia="pt-BR"/>
        </w:rPr>
        <w:t> do Minikube fornece operações básicas de inicialização para trabalhar com seu cluster, incluindo iniciar, parar, status e excluir. Para este tutorial, no entanto, você usará um terminal online fornecido com o Minikube pré-instalado.</w:t>
      </w:r>
    </w:p>
    <w:p w14:paraId="3A970228" w14:textId="77777777" w:rsidR="00CD793A" w:rsidRPr="00CD793A" w:rsidRDefault="00CD793A" w:rsidP="00CD793A">
      <w:pPr>
        <w:pStyle w:val="SemEspaamento"/>
        <w:rPr>
          <w:lang w:eastAsia="pt-BR"/>
        </w:rPr>
      </w:pPr>
      <w:r w:rsidRPr="00CD793A">
        <w:rPr>
          <w:lang w:eastAsia="pt-BR"/>
        </w:rPr>
        <w:t>Agora que você sabe o que é Kubernetes, vamos para o tutorial online e iniciar nosso primeiro cluster!</w:t>
      </w:r>
    </w:p>
    <w:p w14:paraId="6B4D0C06" w14:textId="6CE82B50" w:rsidR="00CD793A" w:rsidRDefault="00CD793A" w:rsidP="00CD793A">
      <w:pPr>
        <w:pStyle w:val="SemEspaamento"/>
      </w:pPr>
    </w:p>
    <w:p w14:paraId="21D2820B" w14:textId="23D39BB7" w:rsidR="00CD793A" w:rsidRDefault="00CD793A" w:rsidP="00CD793A">
      <w:pPr>
        <w:pStyle w:val="SemEspaamento"/>
      </w:pPr>
    </w:p>
    <w:p w14:paraId="08098C68" w14:textId="5E318524" w:rsidR="00CD793A" w:rsidRDefault="00CD793A" w:rsidP="00CD793A">
      <w:pPr>
        <w:pStyle w:val="SemEspaamento"/>
      </w:pPr>
      <w:r>
        <w:t>Iniciando os comandos do kubernetes:</w:t>
      </w:r>
    </w:p>
    <w:p w14:paraId="2CCDA6EC" w14:textId="68897456" w:rsidR="00CD793A" w:rsidRDefault="00CD793A" w:rsidP="00CD793A">
      <w:pPr>
        <w:pStyle w:val="SemEspaamento"/>
      </w:pPr>
    </w:p>
    <w:p w14:paraId="7C4107D1" w14:textId="77777777" w:rsidR="00CD793A" w:rsidRPr="00CD793A" w:rsidRDefault="00CD793A" w:rsidP="00CD793A">
      <w:pPr>
        <w:pStyle w:val="SemEspaamento"/>
      </w:pPr>
    </w:p>
    <w:sectPr w:rsidR="00CD793A" w:rsidRPr="00CD7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803F8"/>
    <w:multiLevelType w:val="multilevel"/>
    <w:tmpl w:val="E824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46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A"/>
    <w:rsid w:val="00CD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A234"/>
  <w15:chartTrackingRefBased/>
  <w15:docId w15:val="{C7E92D1E-72CE-4AC3-A321-B838FC9D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D7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D7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D79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D79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D79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7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CD79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CD793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D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CD79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D79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CD79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CD79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yperlink">
    <w:name w:val="Hyperlink"/>
    <w:basedOn w:val="Fontepargpadro"/>
    <w:uiPriority w:val="99"/>
    <w:semiHidden/>
    <w:unhideWhenUsed/>
    <w:rsid w:val="00CD7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overview/kubernetes-ap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</dc:title>
  <dc:subject/>
  <dc:creator>Andre Panizza</dc:creator>
  <cp:keywords>kubernetes</cp:keywords>
  <dc:description/>
  <cp:lastModifiedBy>Andre Panizza</cp:lastModifiedBy>
  <cp:revision>1</cp:revision>
  <dcterms:created xsi:type="dcterms:W3CDTF">2022-07-31T02:20:00Z</dcterms:created>
  <dcterms:modified xsi:type="dcterms:W3CDTF">2022-07-31T02:26:00Z</dcterms:modified>
</cp:coreProperties>
</file>