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  <w:t>Nomor</w:t>
        <w:tab/>
        <w:tab/>
        <w:t>:</w:t>
        <w:tab/>
        <w:t xml:space="preserve">   /</w:t>
      </w:r>
      <w:r>
        <w:rPr>
          <w:rFonts w:cs="Arial" w:ascii="Cambria" w:hAnsi="Cambria"/>
          <w:szCs w:val="22"/>
          <w:lang w:val="id-ID"/>
        </w:rPr>
        <w:t>C5/PI/</w:t>
      </w:r>
      <w:r>
        <w:rPr>
          <w:rFonts w:cs="Arial" w:ascii="Cambria" w:hAnsi="Cambria"/>
          <w:szCs w:val="22"/>
          <w:lang w:val="es-MX"/>
        </w:rPr>
        <w:t>201</w:t>
      </w:r>
      <w:r>
        <w:rPr>
          <w:rFonts w:cs="Arial" w:ascii="Cambria" w:hAnsi="Cambria"/>
          <w:szCs w:val="22"/>
          <w:lang w:val="id-ID"/>
        </w:rPr>
        <w:t>6</w:t>
      </w:r>
      <w:r>
        <w:rPr>
          <w:rFonts w:cs="Arial" w:ascii="Cambria" w:hAnsi="Cambria"/>
          <w:szCs w:val="22"/>
        </w:rPr>
        <w:tab/>
        <w:tab/>
        <w:tab/>
        <w:tab/>
        <w:tab/>
      </w:r>
      <w:r>
        <w:rPr>
          <w:rFonts w:cs="Arial" w:ascii="Cambria" w:hAnsi="Cambria"/>
          <w:szCs w:val="22"/>
          <w:lang w:val="es-MX"/>
        </w:rPr>
        <w:t xml:space="preserve">      </w:t>
      </w:r>
    </w:p>
    <w:p>
      <w:pPr>
        <w:pStyle w:val="Normal"/>
        <w:jc w:val="both"/>
        <w:rPr/>
      </w:pPr>
      <w:r>
        <w:rPr>
          <w:rFonts w:cs="Arial" w:ascii="Cambria" w:hAnsi="Cambria"/>
          <w:szCs w:val="22"/>
        </w:rPr>
        <w:t>Lampiran</w:t>
        <w:tab/>
        <w:t>: {jml}</w:t>
      </w:r>
      <w:r>
        <w:rPr>
          <w:rFonts w:cs="Arial" w:ascii="Cambria" w:hAnsi="Cambria"/>
          <w:szCs w:val="22"/>
          <w:lang w:val="id-ID"/>
        </w:rPr>
        <w:t xml:space="preserve"> ({terbilang}) </w:t>
      </w:r>
      <w:r>
        <w:rPr>
          <w:rFonts w:cs="Arial" w:ascii="Cambria" w:hAnsi="Cambria"/>
          <w:szCs w:val="22"/>
        </w:rPr>
        <w:t>berkas</w:t>
      </w:r>
    </w:p>
    <w:p>
      <w:pPr>
        <w:pStyle w:val="Normal"/>
        <w:jc w:val="both"/>
        <w:rPr/>
      </w:pPr>
      <w:r>
        <w:rPr>
          <w:rFonts w:cs="Arial" w:ascii="Cambria" w:hAnsi="Cambria"/>
          <w:szCs w:val="22"/>
        </w:rPr>
        <w:t>Perihal</w:t>
        <w:tab/>
      </w:r>
      <w:r>
        <w:rPr>
          <w:rFonts w:cs="Arial" w:ascii="Cambria" w:hAnsi="Cambria"/>
          <w:szCs w:val="22"/>
          <w:lang w:val="es-MX"/>
        </w:rPr>
        <w:tab/>
      </w:r>
      <w:r>
        <w:rPr>
          <w:rFonts w:cs="Arial" w:ascii="Cambria" w:hAnsi="Cambria"/>
          <w:szCs w:val="22"/>
        </w:rPr>
        <w:t xml:space="preserve">: Persetujuan </w:t>
      </w:r>
      <w:r>
        <w:rPr>
          <w:rFonts w:cs="Arial" w:ascii="Cambria" w:hAnsi="Cambria"/>
          <w:szCs w:val="22"/>
          <w:lang w:val="es-MX"/>
        </w:rPr>
        <w:t>i</w:t>
      </w:r>
      <w:r>
        <w:rPr>
          <w:rFonts w:cs="Arial" w:ascii="Cambria" w:hAnsi="Cambria"/>
          <w:szCs w:val="22"/>
        </w:rPr>
        <w:t xml:space="preserve">jin </w:t>
      </w:r>
      <w:r>
        <w:rPr>
          <w:rFonts w:cs="Arial" w:ascii="Cambria" w:hAnsi="Cambria"/>
          <w:szCs w:val="22"/>
          <w:lang w:val="es-MX"/>
        </w:rPr>
        <w:t>b</w:t>
      </w:r>
      <w:r>
        <w:rPr>
          <w:rFonts w:cs="Arial" w:ascii="Cambria" w:hAnsi="Cambria"/>
          <w:szCs w:val="22"/>
        </w:rPr>
        <w:t xml:space="preserve">elajar baru </w:t>
      </w:r>
      <w:r>
        <w:rPr>
          <w:rFonts w:cs="Arial" w:ascii="Cambria" w:hAnsi="Cambria"/>
          <w:szCs w:val="22"/>
          <w:lang w:val="es-MX"/>
        </w:rPr>
        <w:t>m</w:t>
      </w:r>
      <w:r>
        <w:rPr>
          <w:rFonts w:cs="Arial" w:ascii="Cambria" w:hAnsi="Cambria"/>
          <w:szCs w:val="22"/>
        </w:rPr>
        <w:t xml:space="preserve">ahasiswa </w:t>
      </w:r>
      <w:r>
        <w:rPr>
          <w:rFonts w:cs="Arial" w:ascii="Cambria" w:hAnsi="Cambria"/>
          <w:szCs w:val="22"/>
          <w:lang w:val="es-MX"/>
        </w:rPr>
        <w:t>a</w:t>
      </w:r>
      <w:r>
        <w:rPr>
          <w:rFonts w:cs="Arial" w:ascii="Cambria" w:hAnsi="Cambria"/>
          <w:szCs w:val="22"/>
        </w:rPr>
        <w:t xml:space="preserve">sing </w:t>
      </w:r>
    </w:p>
    <w:p>
      <w:pPr>
        <w:pStyle w:val="Normal"/>
        <w:jc w:val="both"/>
        <w:rPr/>
      </w:pPr>
      <w:r>
        <w:rPr>
          <w:rFonts w:cs="Arial" w:ascii="Cambria" w:hAnsi="Cambria"/>
          <w:szCs w:val="22"/>
          <w:lang w:val="es-MX"/>
        </w:rPr>
        <w:tab/>
        <w:tab/>
      </w:r>
      <w:r>
        <w:rPr>
          <w:rFonts w:cs="Arial" w:ascii="Cambria" w:hAnsi="Cambria"/>
          <w:szCs w:val="22"/>
        </w:rPr>
        <w:t xml:space="preserve">  a.n.  </w:t>
      </w:r>
      <w:r>
        <w:rPr>
          <w:rFonts w:cs="Arial" w:ascii="Cambria" w:hAnsi="Cambria"/>
          <w:szCs w:val="22"/>
          <w:lang w:val="id-ID"/>
        </w:rPr>
        <w:t xml:space="preserve"> {nama}, dkk ({jml} orang)</w:t>
      </w:r>
    </w:p>
    <w:p>
      <w:pPr>
        <w:pStyle w:val="Normal"/>
        <w:jc w:val="both"/>
        <w:rPr/>
      </w:pPr>
      <w:r>
        <w:rPr>
          <w:rFonts w:cs="Arial" w:ascii="Cambria" w:hAnsi="Cambria"/>
          <w:szCs w:val="22"/>
          <w:lang w:val="id-ID"/>
        </w:rPr>
        <w:tab/>
        <w:tab/>
        <w:t xml:space="preserve">  w.n.  </w:t>
      </w:r>
      <w:r>
        <w:rPr>
          <w:rFonts w:cs="Arial" w:ascii="Cambria" w:hAnsi="Cambria" w:asciiTheme="majorHAnsi" w:hAnsiTheme="majorHAnsi"/>
          <w:szCs w:val="22"/>
          <w:lang w:val="id-ID"/>
        </w:rPr>
        <w:t>{negara}</w:t>
      </w:r>
    </w:p>
    <w:p>
      <w:pPr>
        <w:pStyle w:val="Normal"/>
        <w:ind w:left="720" w:firstLine="720"/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</w:r>
    </w:p>
    <w:p>
      <w:pPr>
        <w:pStyle w:val="Normal"/>
        <w:jc w:val="both"/>
        <w:rPr>
          <w:rFonts w:ascii="Cambria" w:hAnsi="Cambria" w:cs="Arial"/>
          <w:szCs w:val="22"/>
          <w:lang w:val="es-MX"/>
        </w:rPr>
      </w:pPr>
      <w:r>
        <w:rPr>
          <w:rFonts w:cs="Arial" w:ascii="Cambria" w:hAnsi="Cambria"/>
          <w:szCs w:val="22"/>
          <w:lang w:val="es-MX"/>
        </w:rPr>
      </w:r>
    </w:p>
    <w:p>
      <w:pPr>
        <w:pStyle w:val="Normal"/>
        <w:jc w:val="both"/>
        <w:rPr/>
      </w:pPr>
      <w:r>
        <w:rPr>
          <w:rFonts w:cs="Arial" w:ascii="Cambria" w:hAnsi="Cambria"/>
          <w:szCs w:val="22"/>
        </w:rPr>
        <w:t xml:space="preserve">Yth. </w:t>
      </w:r>
      <w:r>
        <w:rPr>
          <w:rFonts w:cs="Arial" w:ascii="Cambria" w:hAnsi="Cambria"/>
          <w:szCs w:val="22"/>
          <w:lang w:val="id-ID"/>
        </w:rPr>
        <w:t xml:space="preserve">Rektor </w:t>
      </w:r>
      <w:r>
        <w:rPr>
          <w:rFonts w:cs="Arial" w:ascii="Cambria" w:hAnsi="Cambria" w:asciiTheme="majorHAnsi" w:hAnsiTheme="majorHAnsi"/>
          <w:szCs w:val="22"/>
          <w:lang w:val="id-ID"/>
        </w:rPr>
        <w:t>{universitas}</w:t>
      </w:r>
    </w:p>
    <w:p>
      <w:pPr>
        <w:pStyle w:val="Normal"/>
        <w:jc w:val="both"/>
        <w:rPr/>
      </w:pPr>
      <w:r>
        <w:rPr>
          <w:rFonts w:cs="Arial" w:ascii="Cambria" w:hAnsi="Cambria" w:asciiTheme="majorHAnsi" w:hAnsiTheme="majorHAnsi"/>
          <w:szCs w:val="22"/>
          <w:lang w:val="id-ID"/>
        </w:rPr>
        <w:t>Jl. {alamat_jalan}</w:t>
      </w:r>
    </w:p>
    <w:p>
      <w:pPr>
        <w:pStyle w:val="Normal"/>
        <w:jc w:val="both"/>
        <w:rPr/>
      </w:pPr>
      <w:r>
        <w:rPr>
          <w:rFonts w:cs="Arial" w:ascii="Cambria" w:hAnsi="Cambria" w:asciiTheme="majorHAnsi" w:hAnsiTheme="majorHAnsi"/>
          <w:szCs w:val="22"/>
          <w:lang w:val="id-ID"/>
        </w:rPr>
        <w:t xml:space="preserve">{kota} </w:t>
      </w:r>
    </w:p>
    <w:p>
      <w:pPr>
        <w:pStyle w:val="Normal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spacing w:before="120" w:after="120"/>
        <w:jc w:val="both"/>
        <w:rPr/>
      </w:pPr>
      <w:r>
        <w:rPr>
          <w:rFonts w:cs="Arial" w:ascii="Cambria" w:hAnsi="Cambria"/>
          <w:szCs w:val="22"/>
        </w:rPr>
        <w:t xml:space="preserve">Merujuk surat </w:t>
      </w:r>
      <w:r>
        <w:rPr>
          <w:rFonts w:cs="Arial" w:ascii="Cambria" w:hAnsi="Cambria"/>
          <w:szCs w:val="22"/>
          <w:lang w:val="id-ID"/>
        </w:rPr>
        <w:t xml:space="preserve">Saudara no. </w:t>
      </w:r>
      <w:r>
        <w:rPr>
          <w:rFonts w:cs="Arial" w:ascii="Cambria" w:hAnsi="Cambria" w:asciiTheme="majorHAnsi" w:hAnsiTheme="majorHAnsi"/>
          <w:szCs w:val="22"/>
          <w:lang w:val="id-ID"/>
        </w:rPr>
        <w:t>{no_surat}</w:t>
      </w:r>
      <w:r>
        <w:rPr>
          <w:rFonts w:cs="Arial" w:ascii="Cambria" w:hAnsi="Cambria"/>
          <w:szCs w:val="22"/>
        </w:rPr>
        <w:t xml:space="preserve"> tanggal </w:t>
      </w:r>
      <w:r>
        <w:rPr>
          <w:rFonts w:cs="Arial" w:ascii="Cambria" w:hAnsi="Cambria" w:asciiTheme="majorHAnsi" w:hAnsiTheme="majorHAnsi"/>
          <w:szCs w:val="22"/>
          <w:lang w:val="id-ID"/>
        </w:rPr>
        <w:t>{Value1}</w:t>
      </w:r>
      <w:r>
        <w:rPr>
          <w:rFonts w:cs="Arial" w:ascii="Cambria" w:hAnsi="Cambria"/>
          <w:szCs w:val="22"/>
        </w:rPr>
        <w:t xml:space="preserve"> perihal seperti tersebut pada pokok surat, dengan hormat kami sampaikan bahwa ditinjau dari aspek akademik Direktorat Jenderal Kelembagaan Iptek dan Dikti </w:t>
      </w:r>
      <w:r>
        <w:rPr>
          <w:rFonts w:cs="Arial" w:ascii="Cambria" w:hAnsi="Cambria"/>
          <w:szCs w:val="22"/>
          <w:lang w:val="id-ID"/>
        </w:rPr>
        <w:t xml:space="preserve">Kementerian Riset, Teknologi dan Pendidikan Tinggi </w:t>
      </w:r>
      <w:r>
        <w:rPr>
          <w:rFonts w:cs="Arial" w:ascii="Cambria" w:hAnsi="Cambria"/>
          <w:szCs w:val="22"/>
        </w:rPr>
        <w:t>dapat menyetujui ijin belajar baru bagi  {jml}</w:t>
      </w:r>
      <w:r>
        <w:rPr>
          <w:rFonts w:cs="Arial" w:ascii="Cambria" w:hAnsi="Cambria"/>
          <w:szCs w:val="22"/>
          <w:lang w:val="id-ID"/>
        </w:rPr>
        <w:t xml:space="preserve"> ({terbilang}) </w:t>
      </w:r>
      <w:r>
        <w:rPr>
          <w:rFonts w:cs="Arial" w:ascii="Cambria" w:hAnsi="Cambria"/>
          <w:szCs w:val="22"/>
        </w:rPr>
        <w:t xml:space="preserve">orang mahasiswa asing </w:t>
      </w:r>
      <w:r>
        <w:rPr>
          <w:rFonts w:cs="Arial" w:ascii="Cambria" w:hAnsi="Cambria"/>
          <w:szCs w:val="22"/>
          <w:lang w:val="id-ID"/>
        </w:rPr>
        <w:t xml:space="preserve">warga negara </w:t>
      </w:r>
      <w:r>
        <w:rPr>
          <w:rFonts w:cs="Arial" w:ascii="Cambria" w:hAnsi="Cambria" w:asciiTheme="majorHAnsi" w:hAnsiTheme="majorHAnsi"/>
          <w:szCs w:val="22"/>
          <w:lang w:val="id-ID"/>
        </w:rPr>
        <w:t>{negara}</w:t>
      </w:r>
      <w:r>
        <w:rPr>
          <w:rFonts w:cs="Arial" w:ascii="Cambria" w:hAnsi="Cambria"/>
          <w:szCs w:val="22"/>
          <w:lang w:val="id-ID"/>
        </w:rPr>
        <w:t xml:space="preserve"> </w:t>
      </w:r>
      <w:r>
        <w:rPr>
          <w:rFonts w:cs="Arial" w:ascii="Cambria" w:hAnsi="Cambria"/>
          <w:szCs w:val="22"/>
        </w:rPr>
        <w:t xml:space="preserve">yang akan belajar pada </w:t>
      </w:r>
      <w:r>
        <w:rPr>
          <w:rFonts w:cs="Arial" w:ascii="Cambria" w:hAnsi="Cambria"/>
          <w:szCs w:val="22"/>
          <w:lang w:val="id-ID"/>
        </w:rPr>
        <w:t xml:space="preserve">program {jenjang} di </w:t>
      </w:r>
      <w:r>
        <w:rPr>
          <w:rFonts w:cs="Arial" w:ascii="Cambria" w:hAnsi="Cambria" w:asciiTheme="majorHAnsi" w:hAnsiTheme="majorHAnsi"/>
          <w:szCs w:val="22"/>
          <w:lang w:val="id-ID"/>
        </w:rPr>
        <w:t>{universitas}</w:t>
      </w:r>
      <w:r>
        <w:rPr>
          <w:rFonts w:cs="Arial" w:ascii="Cambria" w:hAnsi="Cambria"/>
          <w:szCs w:val="22"/>
          <w:lang w:val="id-ID"/>
        </w:rPr>
        <w:t xml:space="preserve">  </w:t>
      </w:r>
      <w:r>
        <w:rPr>
          <w:rFonts w:cs="Arial" w:ascii="Cambria" w:hAnsi="Cambria"/>
          <w:szCs w:val="22"/>
        </w:rPr>
        <w:t xml:space="preserve">selama </w:t>
      </w:r>
      <w:r>
        <w:rPr>
          <w:rFonts w:cs="Arial" w:ascii="Cambria" w:hAnsi="Cambria" w:asciiTheme="majorHAnsi" w:hAnsiTheme="majorHAnsi"/>
          <w:szCs w:val="22"/>
          <w:lang w:val="es-MX"/>
        </w:rPr>
        <w:t xml:space="preserve">{lama_ijin} </w:t>
      </w:r>
      <w:r>
        <w:rPr>
          <w:rFonts w:cs="Arial" w:ascii="Cambria" w:hAnsi="Cambria"/>
          <w:szCs w:val="22"/>
        </w:rPr>
        <w:t xml:space="preserve">mulai bulan </w:t>
      </w:r>
      <w:r>
        <w:rPr>
          <w:rFonts w:cs="Arial" w:ascii="Cambria" w:hAnsi="Cambria" w:asciiTheme="majorHAnsi" w:hAnsiTheme="majorHAnsi"/>
          <w:szCs w:val="22"/>
          <w:lang w:val="id-ID"/>
        </w:rPr>
        <w:t>{Value3}</w:t>
      </w:r>
      <w:r>
        <w:rPr>
          <w:rFonts w:cs="Arial" w:ascii="Cambria" w:hAnsi="Cambria"/>
          <w:szCs w:val="22"/>
        </w:rPr>
        <w:t xml:space="preserve">  dengan biaya </w:t>
      </w:r>
      <w:r>
        <w:rPr>
          <w:rFonts w:cs="Arial" w:ascii="Cambria" w:hAnsi="Cambria" w:asciiTheme="majorHAnsi" w:hAnsiTheme="majorHAnsi"/>
          <w:szCs w:val="22"/>
        </w:rPr>
        <w:t>{biaya}</w:t>
      </w:r>
      <w:r>
        <w:rPr>
          <w:rFonts w:cs="Arial" w:ascii="Cambria" w:hAnsi="Cambria"/>
          <w:szCs w:val="22"/>
          <w:lang w:val="id-ID"/>
        </w:rPr>
        <w:t xml:space="preserve"> </w:t>
      </w:r>
      <w:r>
        <w:rPr>
          <w:rFonts w:cs="Arial" w:ascii="Cambria" w:hAnsi="Cambria"/>
          <w:szCs w:val="22"/>
        </w:rPr>
        <w:t>atas nama</w:t>
      </w:r>
      <w:r>
        <w:rPr>
          <w:rFonts w:cs="Arial" w:ascii="Cambria" w:hAnsi="Cambria"/>
          <w:szCs w:val="22"/>
          <w:lang w:val="id-ID"/>
        </w:rPr>
        <w:t xml:space="preserve"> </w:t>
      </w:r>
      <w:r>
        <w:rPr>
          <w:rFonts w:cs="Arial" w:ascii="Cambria" w:hAnsi="Cambria"/>
          <w:b/>
          <w:bCs/>
          <w:szCs w:val="22"/>
          <w:lang w:val="id-ID"/>
        </w:rPr>
        <w:t>{nama}</w:t>
      </w:r>
      <w:r>
        <w:rPr>
          <w:rFonts w:cs="Arial" w:ascii="Cambria" w:hAnsi="Cambria"/>
          <w:b/>
          <w:szCs w:val="22"/>
          <w:lang w:val="id-ID"/>
        </w:rPr>
        <w:t xml:space="preserve"> </w:t>
      </w:r>
      <w:r>
        <w:rPr>
          <w:rFonts w:cs="Arial" w:ascii="Cambria" w:hAnsi="Cambria"/>
          <w:szCs w:val="22"/>
          <w:lang w:val="id-ID"/>
        </w:rPr>
        <w:t>dan kawan-kawan sesuai daftar nama terlampir:</w:t>
      </w:r>
    </w:p>
    <w:p>
      <w:pPr>
        <w:pStyle w:val="Normal"/>
        <w:spacing w:before="0" w:after="12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  <w:t>Surat persetujuan ini diterbitkan dengan ketentuan-ketentuan sebagai berikut: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  <w:t xml:space="preserve">Mematuhi peraturan perundang-undangan yg berlaku di negara Indonesia 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  <w:t>Tidak bekerja selama proses belajar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  <w:t>Mengikuti kegiatan belajar dan mematuhi peraturan perguruan tinggi tempat belajar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  <w:t xml:space="preserve"> </w:t>
      </w:r>
      <w:r>
        <w:rPr>
          <w:rFonts w:cs="Arial" w:ascii="Cambria" w:hAnsi="Cambria"/>
          <w:szCs w:val="22"/>
          <w:lang w:val="id-ID"/>
        </w:rPr>
        <w:t>Tidak meminta beasiswa kepada pemerintah RI</w:t>
      </w:r>
    </w:p>
    <w:p>
      <w:pPr>
        <w:pStyle w:val="Normal"/>
        <w:jc w:val="both"/>
        <w:rPr>
          <w:rFonts w:ascii="Cambria" w:hAnsi="Cambria" w:cs="Arial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jc w:val="both"/>
        <w:rPr>
          <w:rFonts w:ascii="Cambria" w:hAnsi="Cambria" w:cs="Arial"/>
          <w:lang w:val="id-ID"/>
        </w:rPr>
      </w:pPr>
      <w:r>
        <w:rPr>
          <w:rFonts w:cs="Arial" w:ascii="Cambria" w:hAnsi="Cambria"/>
          <w:lang w:val="id-ID"/>
        </w:rPr>
        <w:t>Kementerian Riset, Teknologi dan Pendidikan Tinggi mempunyai kewenangan untuk mencabut surat ijin belajar apabila yang bersangkutan melakukan penyimpangan atau penyalahgunaan ijin.</w:t>
      </w:r>
    </w:p>
    <w:p>
      <w:pPr>
        <w:pStyle w:val="Normal"/>
        <w:spacing w:before="120" w:after="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  <w:t xml:space="preserve">Atas perhatian dan kerjasama </w:t>
      </w:r>
      <w:r>
        <w:rPr>
          <w:rFonts w:cs="Arial" w:ascii="Cambria" w:hAnsi="Cambria"/>
          <w:szCs w:val="22"/>
          <w:lang w:val="es-MX"/>
        </w:rPr>
        <w:t>yang baik</w:t>
      </w:r>
      <w:r>
        <w:rPr>
          <w:rFonts w:cs="Arial" w:ascii="Cambria" w:hAnsi="Cambria"/>
          <w:szCs w:val="22"/>
          <w:lang w:val="id-ID"/>
        </w:rPr>
        <w:t>, kami ucapkan terima kasih.</w:t>
      </w:r>
    </w:p>
    <w:p>
      <w:pPr>
        <w:pStyle w:val="Normal"/>
        <w:ind w:left="3240" w:firstLine="360"/>
        <w:jc w:val="both"/>
        <w:rPr>
          <w:rFonts w:ascii="Arial" w:hAnsi="Arial" w:cs="Arial"/>
          <w:szCs w:val="22"/>
          <w:lang w:val="id-ID"/>
        </w:rPr>
      </w:pPr>
      <w:r>
        <w:rPr>
          <w:rFonts w:cs="Arial" w:ascii="Arial" w:hAnsi="Arial"/>
          <w:szCs w:val="22"/>
          <w:lang w:val="id-ID"/>
        </w:rPr>
        <w:t xml:space="preserve">     </w:t>
      </w:r>
    </w:p>
    <w:p>
      <w:pPr>
        <w:pStyle w:val="Normal"/>
        <w:ind w:left="3240" w:firstLine="360"/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  <w:lang w:val="id-ID"/>
        </w:rPr>
        <w:t xml:space="preserve">      </w:t>
      </w:r>
      <w:r>
        <w:rPr>
          <w:rFonts w:cs="Arial" w:ascii="Cambria" w:hAnsi="Cambria"/>
          <w:szCs w:val="22"/>
        </w:rPr>
        <w:t>a.n. Dirjen Kelembagaan</w:t>
      </w:r>
      <w:r>
        <w:rPr>
          <w:rFonts w:cs="Arial" w:ascii="Cambria" w:hAnsi="Cambria"/>
          <w:szCs w:val="22"/>
          <w:lang w:val="es-MX"/>
        </w:rPr>
        <w:t xml:space="preserve"> </w:t>
      </w:r>
      <w:r>
        <w:rPr>
          <w:rFonts w:cs="Arial" w:ascii="Cambria" w:hAnsi="Cambria"/>
          <w:szCs w:val="22"/>
        </w:rPr>
        <w:t>Iptek dan Dikti</w:t>
      </w:r>
    </w:p>
    <w:p>
      <w:pPr>
        <w:pStyle w:val="Normal"/>
        <w:ind w:left="3600" w:hanging="0"/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  <w:lang w:val="id-ID"/>
        </w:rPr>
        <w:t xml:space="preserve">      </w:t>
      </w:r>
      <w:r>
        <w:rPr>
          <w:rFonts w:cs="Arial" w:ascii="Cambria" w:hAnsi="Cambria"/>
          <w:szCs w:val="22"/>
        </w:rPr>
        <w:t>Direktur Pembinaan Kelembagaan Perguruan Tinggi</w:t>
      </w:r>
    </w:p>
    <w:p>
      <w:pPr>
        <w:pStyle w:val="Normal"/>
        <w:tabs>
          <w:tab w:val="left" w:pos="1410" w:leader="none"/>
        </w:tabs>
        <w:ind w:left="360" w:hanging="0"/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  <w:tab/>
        <w:tab/>
        <w:tab/>
        <w:t xml:space="preserve">        </w:t>
        <w:tab/>
        <w:tab/>
      </w:r>
      <w:r>
        <w:rPr>
          <w:rFonts w:cs="Arial" w:ascii="Cambria" w:hAnsi="Cambria"/>
          <w:szCs w:val="22"/>
          <w:lang w:val="id-ID"/>
        </w:rPr>
        <w:t xml:space="preserve">      </w:t>
      </w:r>
      <w:r>
        <w:rPr>
          <w:rFonts w:cs="Arial" w:ascii="Cambria" w:hAnsi="Cambria"/>
          <w:szCs w:val="22"/>
        </w:rPr>
        <w:t>u.b.</w:t>
        <w:tab/>
      </w:r>
    </w:p>
    <w:p>
      <w:pPr>
        <w:pStyle w:val="Normal"/>
        <w:tabs>
          <w:tab w:val="left" w:pos="0" w:leader="none"/>
        </w:tabs>
        <w:ind w:left="360" w:hanging="0"/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  <w:tab/>
        <w:tab/>
        <w:t xml:space="preserve">       </w:t>
        <w:tab/>
        <w:t xml:space="preserve">          </w:t>
      </w:r>
      <w:r>
        <w:rPr>
          <w:rFonts w:cs="Arial" w:ascii="Cambria" w:hAnsi="Cambria"/>
          <w:szCs w:val="22"/>
          <w:lang w:val="id-ID"/>
        </w:rPr>
        <w:tab/>
        <w:tab/>
      </w:r>
      <w:r>
        <w:rPr>
          <w:rFonts w:cs="Arial" w:ascii="Cambria" w:hAnsi="Cambria"/>
          <w:szCs w:val="22"/>
        </w:rPr>
        <w:t xml:space="preserve">  </w:t>
      </w:r>
      <w:r>
        <w:rPr>
          <w:rFonts w:cs="Arial" w:ascii="Cambria" w:hAnsi="Cambria"/>
          <w:szCs w:val="22"/>
          <w:lang w:val="id-ID"/>
        </w:rPr>
        <w:t xml:space="preserve">    </w:t>
      </w:r>
      <w:r>
        <w:rPr>
          <w:rFonts w:cs="Arial" w:ascii="Cambria" w:hAnsi="Cambria"/>
          <w:szCs w:val="22"/>
        </w:rPr>
        <w:t>Kepala Sub Direktorat</w:t>
      </w:r>
      <w:r>
        <w:rPr>
          <w:rFonts w:cs="Arial" w:ascii="Cambria" w:hAnsi="Cambria"/>
          <w:szCs w:val="22"/>
          <w:lang w:val="id-ID"/>
        </w:rPr>
        <w:t xml:space="preserve"> Kerjasama </w:t>
      </w:r>
      <w:r>
        <w:rPr>
          <w:rFonts w:cs="Arial" w:ascii="Cambria" w:hAnsi="Cambria"/>
          <w:szCs w:val="22"/>
        </w:rPr>
        <w:t>Perguruan Tinggi</w:t>
      </w:r>
    </w:p>
    <w:p>
      <w:pPr>
        <w:pStyle w:val="Normal"/>
        <w:ind w:left="360" w:hanging="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60" w:hanging="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60" w:hanging="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60" w:hanging="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</w:rPr>
        <w:t xml:space="preserve">           </w:t>
      </w:r>
    </w:p>
    <w:p>
      <w:pPr>
        <w:pStyle w:val="Normal"/>
        <w:ind w:left="360" w:hanging="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240" w:firstLine="36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  <w:t xml:space="preserve">      </w:t>
      </w:r>
      <w:r>
        <w:rPr>
          <w:rFonts w:cs="Arial" w:ascii="Cambria" w:hAnsi="Cambria"/>
          <w:szCs w:val="22"/>
          <w:lang w:val="id-ID"/>
        </w:rPr>
        <w:t xml:space="preserve">Purwanto Subroto </w:t>
      </w:r>
    </w:p>
    <w:p>
      <w:pPr>
        <w:pStyle w:val="Normal"/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  <w:t>Tembusan:</w:t>
      </w:r>
      <w:r>
        <w:rPr>
          <w:rFonts w:cs="Arial" w:ascii="Cambria" w:hAnsi="Cambria"/>
          <w:szCs w:val="22"/>
          <w:lang w:val="es-MX"/>
        </w:rPr>
        <w:t xml:space="preserve"> </w:t>
      </w:r>
      <w:r>
        <w:rPr>
          <w:rFonts w:cs="Arial" w:ascii="Cambria" w:hAnsi="Cambria"/>
          <w:szCs w:val="22"/>
        </w:rPr>
        <w:tab/>
        <w:tab/>
        <w:tab/>
      </w:r>
      <w:r>
        <w:rPr>
          <w:rFonts w:cs="Arial" w:ascii="Cambria" w:hAnsi="Cambria"/>
          <w:szCs w:val="22"/>
          <w:lang w:val="id-ID"/>
        </w:rPr>
        <w:t xml:space="preserve">      </w:t>
        <w:tab/>
        <w:t xml:space="preserve">      </w:t>
      </w:r>
      <w:r>
        <w:rPr>
          <w:rFonts w:cs="Arial" w:ascii="Cambria" w:hAnsi="Cambria"/>
          <w:szCs w:val="22"/>
        </w:rPr>
        <w:t>NIP. 196910141995121001</w:t>
        <w:tab/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  <w:t>Dirjen Kelembagaan</w:t>
      </w:r>
      <w:r>
        <w:rPr>
          <w:rFonts w:cs="Arial" w:ascii="Cambria" w:hAnsi="Cambria"/>
          <w:szCs w:val="22"/>
          <w:lang w:val="es-MX"/>
        </w:rPr>
        <w:t xml:space="preserve"> </w:t>
      </w:r>
      <w:r>
        <w:rPr>
          <w:rFonts w:cs="Arial" w:ascii="Cambria" w:hAnsi="Cambria"/>
          <w:szCs w:val="22"/>
        </w:rPr>
        <w:t xml:space="preserve">Iptek dan Dikti 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  <w:t>Direktur Pembinaan Kelembagaan Perguruan Tinggi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Cambria" w:hAnsi="Cambria" w:asciiTheme="majorHAnsi" w:hAnsiTheme="majorHAnsi"/>
          <w:szCs w:val="22"/>
          <w:lang w:val="id-ID"/>
        </w:rPr>
        <w:t>{kedutaan}</w:t>
      </w:r>
      <w:r>
        <w:rPr>
          <w:rFonts w:cs="Arial" w:ascii="Cambria" w:hAnsi="Cambria"/>
          <w:szCs w:val="22"/>
        </w:rPr>
        <w:t xml:space="preserve"> di Jakarta</w:t>
      </w:r>
    </w:p>
    <w:p>
      <w:pPr>
        <w:pStyle w:val="Normal"/>
        <w:numPr>
          <w:ilvl w:val="0"/>
          <w:numId w:val="2"/>
        </w:numPr>
        <w:jc w:val="both"/>
        <w:rPr/>
      </w:pPr>
      <w:bookmarkStart w:id="0" w:name="__DdeLink__1873_647178923"/>
      <w:r>
        <w:rPr>
          <w:rFonts w:cs="Arial" w:ascii="Cambria" w:hAnsi="Cambria" w:asciiTheme="majorHAnsi" w:hAnsiTheme="majorHAnsi"/>
          <w:szCs w:val="22"/>
          <w:lang w:val="id-ID"/>
        </w:rPr>
        <w:t>{imigrasi}</w:t>
      </w:r>
      <w:bookmarkEnd w:id="0"/>
      <w:r>
        <w:rPr>
          <w:rFonts w:cs="Arial" w:ascii="Cambria" w:hAnsi="Cambria"/>
          <w:szCs w:val="22"/>
          <w:lang w:val="id-ID"/>
        </w:rPr>
        <w:t xml:space="preserve"> </w:t>
      </w:r>
    </w:p>
    <w:p>
      <w:pPr>
        <w:pStyle w:val="Normal"/>
        <w:ind w:left="360" w:hanging="0"/>
        <w:jc w:val="both"/>
        <w:rPr>
          <w:rFonts w:ascii="Cambria" w:hAnsi="Cambria" w:cs="Arial"/>
          <w:sz w:val="14"/>
          <w:szCs w:val="14"/>
        </w:rPr>
      </w:pPr>
      <w:r>
        <w:rPr>
          <w:rFonts w:cs="Arial" w:ascii="Cambria" w:hAnsi="Cambria"/>
          <w:sz w:val="14"/>
          <w:szCs w:val="14"/>
        </w:rPr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p>
      <w:pPr>
        <w:pStyle w:val="Normal"/>
        <w:spacing w:before="120" w:after="0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  <w:t>Lampiran Surat No:</w:t>
        <w:tab/>
        <w:tab/>
        <w:t>/C5/PI/2016</w:t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tbl>
      <w:tblPr>
        <w:tblStyle w:val="a3"/>
        <w:tblW w:w="11067" w:type="dxa"/>
        <w:jc w:val="left"/>
        <w:tblInd w:w="-8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104" w:type="dxa"/>
          <w:bottom w:w="0" w:type="dxa"/>
          <w:right w:w="108" w:type="dxa"/>
        </w:tblCellMar>
        <w:tblLook w:val="04a0"/>
      </w:tblPr>
      <w:tblGrid>
        <w:gridCol w:w="633"/>
        <w:gridCol w:w="3050"/>
        <w:gridCol w:w="2617"/>
        <w:gridCol w:w="2167"/>
        <w:gridCol w:w="2600"/>
      </w:tblGrid>
      <w:tr>
        <w:trPr/>
        <w:tc>
          <w:tcPr>
            <w:tcW w:w="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2CC" w:themeFill="accent4" w:themeFillTint="33" w:val="clear"/>
            <w:tcMar>
              <w:left w:w="10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No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2CC" w:themeFill="accent4" w:themeFillTint="33" w:val="clear"/>
            <w:tcMar>
              <w:left w:w="10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Nama</w:t>
            </w:r>
          </w:p>
        </w:tc>
        <w:tc>
          <w:tcPr>
            <w:tcW w:w="2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2CC" w:themeFill="accent4" w:themeFillTint="33" w:val="clear"/>
            <w:tcMar>
              <w:left w:w="10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Tempat/Tgl.Lahir</w:t>
            </w:r>
          </w:p>
        </w:tc>
        <w:tc>
          <w:tcPr>
            <w:tcW w:w="2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2CC" w:themeFill="accent4" w:themeFillTint="33" w:val="clear"/>
            <w:tcMar>
              <w:left w:w="104" w:type="dxa"/>
            </w:tcMar>
          </w:tcPr>
          <w:p>
            <w:pPr>
              <w:pStyle w:val="Normal"/>
              <w:spacing w:lineRule="auto" w:line="360"/>
              <w:rPr>
                <w:rFonts w:ascii="Cambria" w:hAnsi="Cambria"/>
              </w:rPr>
            </w:pPr>
            <w:r>
              <w:rPr>
                <w:rFonts w:cs="Arial" w:ascii="Cambria" w:hAnsi="Cambria"/>
                <w:b/>
                <w:bCs/>
                <w:szCs w:val="22"/>
                <w:lang w:val="id-ID"/>
              </w:rPr>
              <w:t>No. Paspor</w:t>
            </w:r>
          </w:p>
        </w:tc>
        <w:tc>
          <w:tcPr>
            <w:tcW w:w="2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2CC" w:themeFill="accent4" w:themeFillTint="33" w:val="clear"/>
            <w:tcMar>
              <w:left w:w="104" w:type="dxa"/>
            </w:tcMar>
          </w:tcPr>
          <w:p>
            <w:pPr>
              <w:pStyle w:val="Normal"/>
              <w:spacing w:lineRule="auto" w:line="360"/>
              <w:rPr>
                <w:rFonts w:ascii="Cambria" w:hAnsi="Cambria"/>
              </w:rPr>
            </w:pPr>
            <w:r>
              <w:rPr>
                <w:rFonts w:cs="Arial" w:ascii="Cambria" w:hAnsi="Cambria"/>
                <w:b/>
                <w:bCs/>
                <w:szCs w:val="22"/>
                <w:lang w:val="id-ID"/>
              </w:rPr>
              <w:t xml:space="preserve">Program Studi </w:t>
            </w:r>
          </w:p>
        </w:tc>
      </w:tr>
      <w:tr>
        <w:trPr>
          <w:trHeight w:val="311" w:hRule="atLeast"/>
        </w:trPr>
        <w:tc>
          <w:tcPr>
            <w:tcW w:w="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{TBL1.no}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{TBL1.nama}</w:t>
            </w:r>
          </w:p>
        </w:tc>
        <w:tc>
          <w:tcPr>
            <w:tcW w:w="2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{TBL1.ttl}</w:t>
            </w:r>
          </w:p>
        </w:tc>
        <w:tc>
          <w:tcPr>
            <w:tcW w:w="2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</w:rPr>
            </w:pPr>
            <w:bookmarkStart w:id="1" w:name="__DdeLink__526_2143087979"/>
            <w:r>
              <w:rPr>
                <w:rFonts w:ascii="Cambria" w:hAnsi="Cambria"/>
                <w:lang w:val="en-US"/>
              </w:rPr>
              <w:t>{TBL1.paspor</w:t>
            </w:r>
            <w:bookmarkEnd w:id="1"/>
            <w:r>
              <w:rPr>
                <w:rFonts w:ascii="Cambria" w:hAnsi="Cambria"/>
                <w:lang w:val="en-US"/>
              </w:rPr>
              <w:t>}</w:t>
            </w:r>
          </w:p>
        </w:tc>
        <w:tc>
          <w:tcPr>
            <w:tcW w:w="2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{TBL1.program}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3240" w:firstLine="36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  <w:t xml:space="preserve">   </w:t>
      </w:r>
    </w:p>
    <w:p>
      <w:pPr>
        <w:pStyle w:val="Normal"/>
        <w:ind w:left="3960" w:hanging="0"/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  <w:lang w:val="id-ID"/>
        </w:rPr>
        <w:t xml:space="preserve">    </w:t>
      </w:r>
      <w:r>
        <w:rPr>
          <w:rFonts w:cs="Arial" w:ascii="Cambria" w:hAnsi="Cambria"/>
          <w:szCs w:val="22"/>
          <w:lang w:val="id-ID"/>
        </w:rPr>
        <w:tab/>
        <w:t xml:space="preserve"> </w:t>
      </w:r>
      <w:r>
        <w:rPr>
          <w:rFonts w:cs="Arial" w:ascii="Cambria" w:hAnsi="Cambria"/>
          <w:szCs w:val="22"/>
        </w:rPr>
        <w:t>a.n. Dirjen Kelembagaan</w:t>
      </w:r>
      <w:r>
        <w:rPr>
          <w:rFonts w:cs="Arial" w:ascii="Cambria" w:hAnsi="Cambria"/>
          <w:szCs w:val="22"/>
          <w:lang w:val="es-MX"/>
        </w:rPr>
        <w:t xml:space="preserve"> </w:t>
      </w:r>
      <w:r>
        <w:rPr>
          <w:rFonts w:cs="Arial" w:ascii="Cambria" w:hAnsi="Cambria"/>
          <w:szCs w:val="22"/>
        </w:rPr>
        <w:t>Iptek dan Dikti</w:t>
      </w:r>
    </w:p>
    <w:p>
      <w:pPr>
        <w:pStyle w:val="Normal"/>
        <w:ind w:left="3600" w:hanging="0"/>
        <w:jc w:val="both"/>
        <w:rPr/>
      </w:pPr>
      <w:r>
        <w:rPr>
          <w:rFonts w:cs="Arial" w:ascii="Cambria" w:hAnsi="Cambria"/>
          <w:szCs w:val="22"/>
          <w:lang w:val="id-ID"/>
        </w:rPr>
        <w:t xml:space="preserve">          </w:t>
      </w:r>
      <w:r>
        <w:rPr>
          <w:rFonts w:cs="Arial" w:ascii="Cambria" w:hAnsi="Cambria"/>
          <w:szCs w:val="22"/>
        </w:rPr>
        <w:t>Direktur Pembinaan Kelembagaan Perguruan Tinggi</w:t>
      </w:r>
    </w:p>
    <w:p>
      <w:pPr>
        <w:pStyle w:val="Normal"/>
        <w:tabs>
          <w:tab w:val="left" w:pos="1410" w:leader="none"/>
        </w:tabs>
        <w:ind w:left="360" w:hanging="0"/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  <w:tab/>
        <w:tab/>
        <w:tab/>
        <w:t xml:space="preserve">        </w:t>
        <w:tab/>
        <w:tab/>
      </w:r>
      <w:r>
        <w:rPr>
          <w:rFonts w:cs="Arial" w:ascii="Cambria" w:hAnsi="Cambria"/>
          <w:szCs w:val="22"/>
          <w:lang w:val="id-ID"/>
        </w:rPr>
        <w:t xml:space="preserve">         </w:t>
        <w:tab/>
        <w:t xml:space="preserve"> </w:t>
      </w:r>
      <w:r>
        <w:rPr>
          <w:rFonts w:cs="Arial" w:ascii="Cambria" w:hAnsi="Cambria"/>
          <w:szCs w:val="22"/>
        </w:rPr>
        <w:t>u.b.</w:t>
        <w:tab/>
      </w:r>
    </w:p>
    <w:p>
      <w:pPr>
        <w:pStyle w:val="Normal"/>
        <w:tabs>
          <w:tab w:val="left" w:pos="0" w:leader="none"/>
        </w:tabs>
        <w:ind w:left="360" w:hanging="0"/>
        <w:jc w:val="both"/>
        <w:rPr/>
      </w:pPr>
      <w:r>
        <w:rPr>
          <w:rFonts w:cs="Arial" w:ascii="Cambria" w:hAnsi="Cambria"/>
          <w:szCs w:val="22"/>
        </w:rPr>
        <w:tab/>
        <w:tab/>
        <w:t xml:space="preserve">       </w:t>
        <w:tab/>
        <w:t xml:space="preserve">          </w:t>
      </w:r>
      <w:r>
        <w:rPr>
          <w:rFonts w:cs="Arial" w:ascii="Cambria" w:hAnsi="Cambria"/>
          <w:szCs w:val="22"/>
          <w:lang w:val="id-ID"/>
        </w:rPr>
        <w:tab/>
        <w:tab/>
      </w:r>
      <w:r>
        <w:rPr>
          <w:rFonts w:cs="Arial" w:ascii="Cambria" w:hAnsi="Cambria"/>
          <w:szCs w:val="22"/>
        </w:rPr>
        <w:t xml:space="preserve">  </w:t>
      </w:r>
      <w:r>
        <w:rPr>
          <w:rFonts w:cs="Arial" w:ascii="Cambria" w:hAnsi="Cambria"/>
          <w:szCs w:val="22"/>
          <w:lang w:val="id-ID"/>
        </w:rPr>
        <w:t xml:space="preserve">       </w:t>
        <w:tab/>
      </w:r>
      <w:r>
        <w:rPr>
          <w:rFonts w:cs="Arial" w:ascii="Cambria" w:hAnsi="Cambria"/>
          <w:szCs w:val="22"/>
        </w:rPr>
        <w:t>Kepala Sub Direktorat</w:t>
      </w:r>
      <w:r>
        <w:rPr>
          <w:rFonts w:cs="Arial" w:ascii="Cambria" w:hAnsi="Cambria"/>
          <w:szCs w:val="22"/>
          <w:lang w:val="id-ID"/>
        </w:rPr>
        <w:t xml:space="preserve"> Kerjasama </w:t>
      </w:r>
      <w:r>
        <w:rPr>
          <w:rFonts w:cs="Arial" w:ascii="Cambria" w:hAnsi="Cambria"/>
          <w:szCs w:val="22"/>
        </w:rPr>
        <w:t>Perguruan Tinggi</w:t>
      </w:r>
    </w:p>
    <w:p>
      <w:pPr>
        <w:pStyle w:val="Normal"/>
        <w:ind w:left="360" w:hanging="0"/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</w:r>
    </w:p>
    <w:p>
      <w:pPr>
        <w:pStyle w:val="Normal"/>
        <w:ind w:left="360" w:hanging="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</w:rPr>
        <w:t xml:space="preserve">           </w:t>
      </w:r>
    </w:p>
    <w:p>
      <w:pPr>
        <w:pStyle w:val="Normal"/>
        <w:ind w:left="360" w:hanging="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60" w:hanging="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240" w:firstLine="36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  <w:t xml:space="preserve">          </w:t>
      </w:r>
      <w:r>
        <w:rPr>
          <w:rFonts w:cs="Arial" w:ascii="Cambria" w:hAnsi="Cambria"/>
          <w:szCs w:val="22"/>
          <w:lang w:val="id-ID"/>
        </w:rPr>
        <w:tab/>
        <w:t xml:space="preserve">Purwanto Subroto </w:t>
      </w:r>
    </w:p>
    <w:p>
      <w:pPr>
        <w:pStyle w:val="Normal"/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  <w:t>Tembusan:</w:t>
      </w:r>
      <w:r>
        <w:rPr>
          <w:rFonts w:cs="Arial" w:ascii="Cambria" w:hAnsi="Cambria"/>
          <w:szCs w:val="22"/>
          <w:lang w:val="es-MX"/>
        </w:rPr>
        <w:t xml:space="preserve"> </w:t>
      </w:r>
      <w:r>
        <w:rPr>
          <w:rFonts w:cs="Arial" w:ascii="Cambria" w:hAnsi="Cambria"/>
          <w:szCs w:val="22"/>
        </w:rPr>
        <w:tab/>
        <w:tab/>
        <w:tab/>
      </w:r>
      <w:r>
        <w:rPr>
          <w:rFonts w:cs="Arial" w:ascii="Cambria" w:hAnsi="Cambria"/>
          <w:szCs w:val="22"/>
          <w:lang w:val="id-ID"/>
        </w:rPr>
        <w:t xml:space="preserve">      </w:t>
        <w:tab/>
        <w:t xml:space="preserve">          </w:t>
        <w:tab/>
      </w:r>
      <w:r>
        <w:rPr>
          <w:rFonts w:cs="Arial" w:ascii="Cambria" w:hAnsi="Cambria"/>
          <w:szCs w:val="22"/>
        </w:rPr>
        <w:t>NIP. 196910141995121001</w:t>
        <w:tab/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  <w:t>Dirjen Kelembagaan</w:t>
      </w:r>
      <w:r>
        <w:rPr>
          <w:rFonts w:cs="Arial" w:ascii="Cambria" w:hAnsi="Cambria"/>
          <w:szCs w:val="22"/>
          <w:lang w:val="es-MX"/>
        </w:rPr>
        <w:t xml:space="preserve"> </w:t>
      </w:r>
      <w:r>
        <w:rPr>
          <w:rFonts w:cs="Arial" w:ascii="Cambria" w:hAnsi="Cambria"/>
          <w:szCs w:val="22"/>
        </w:rPr>
        <w:t xml:space="preserve">Iptek dan Dikti 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  <w:t>Direktur Pembinaan Kelembagaan Perguruan Tinggi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Arial" w:ascii="Cambria" w:hAnsi="Cambria" w:asciiTheme="majorHAnsi" w:hAnsiTheme="majorHAnsi"/>
          <w:szCs w:val="22"/>
          <w:lang w:val="id-ID"/>
        </w:rPr>
        <w:t>{kedutaan}</w:t>
      </w:r>
      <w:r>
        <w:rPr>
          <w:rFonts w:cs="Arial" w:ascii="Cambria" w:hAnsi="Cambria"/>
          <w:szCs w:val="22"/>
        </w:rPr>
        <w:t xml:space="preserve"> di Jakarta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Arial" w:ascii="Cambria" w:hAnsi="Cambria" w:asciiTheme="majorHAnsi" w:hAnsiTheme="majorHAnsi"/>
          <w:szCs w:val="22"/>
          <w:lang w:val="id-ID"/>
        </w:rPr>
        <w:t>{imigrasi}</w:t>
      </w:r>
      <w:r>
        <w:rPr>
          <w:rFonts w:cs="Arial" w:ascii="Cambria" w:hAnsi="Cambria"/>
          <w:szCs w:val="22"/>
          <w:lang w:val="id-ID"/>
        </w:rPr>
        <w:t xml:space="preserve"> </w:t>
      </w:r>
    </w:p>
    <w:p>
      <w:pPr>
        <w:pStyle w:val="Normal"/>
        <w:ind w:left="360" w:hanging="0"/>
        <w:jc w:val="both"/>
        <w:rPr/>
      </w:pPr>
      <w:r>
        <w:rPr/>
      </w:r>
    </w:p>
    <w:sectPr>
      <w:headerReference w:type="default" r:id="rId2"/>
      <w:type w:val="nextPage"/>
      <w:pgSz w:w="12240" w:h="18720"/>
      <w:pgMar w:left="1440" w:right="1440" w:header="283" w:top="224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G Omeg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tabs>
        <w:tab w:val="center" w:pos="5220" w:leader="none"/>
        <w:tab w:val="right" w:pos="9000" w:leader="none"/>
      </w:tabs>
      <w:bidi w:val="0"/>
      <w:ind w:left="1440" w:right="0" w:hanging="0"/>
      <w:jc w:val="left"/>
      <w:rPr/>
    </w:pPr>
    <w:r>
      <w:drawing>
        <wp:anchor behindDoc="1" distT="0" distB="1905" distL="114300" distR="116205" simplePos="0" locked="0" layoutInCell="1" allowOverlap="1" relativeHeight="7">
          <wp:simplePos x="0" y="0"/>
          <wp:positionH relativeFrom="column">
            <wp:posOffset>-73660</wp:posOffset>
          </wp:positionH>
          <wp:positionV relativeFrom="paragraph">
            <wp:posOffset>-1270</wp:posOffset>
          </wp:positionV>
          <wp:extent cx="988695" cy="988695"/>
          <wp:effectExtent l="0" t="0" r="0" b="0"/>
          <wp:wrapNone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988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/>
        <w:b/>
        <w:sz w:val="26"/>
        <w:szCs w:val="26"/>
        <w:lang w:val="es-MX"/>
      </w:rPr>
      <w:tab/>
    </w:r>
    <w:r>
      <w:rPr>
        <w:rFonts w:ascii="Cambria" w:hAnsi="Cambria" w:asciiTheme="majorHAnsi" w:hAnsiTheme="majorHAnsi"/>
        <w:b/>
        <w:sz w:val="26"/>
        <w:szCs w:val="26"/>
        <w:lang w:val="es-MX"/>
      </w:rPr>
      <w:t>KEMENTERIAN</w:t>
    </w:r>
    <w:r>
      <w:rPr>
        <w:rFonts w:ascii="Cambria" w:hAnsi="Cambria" w:asciiTheme="majorHAnsi" w:hAnsiTheme="majorHAnsi"/>
        <w:b/>
        <w:sz w:val="26"/>
        <w:szCs w:val="26"/>
        <w:lang w:val="nb-NO"/>
      </w:rPr>
      <w:t xml:space="preserve"> RISET,TEKNOLOGI DAN PENDIDIKAN TINGGI</w:t>
      <w:tab/>
      <w:t>DIREKTORAT JENDERAL KELEMBAGAAN ILMU PENGETAHUAN, TEKNOLOGI DAN PENDIDIKAN TINGGI</w:t>
    </w:r>
  </w:p>
  <w:p>
    <w:pPr>
      <w:pStyle w:val="Normal"/>
      <w:tabs>
        <w:tab w:val="left" w:pos="1418" w:leader="none"/>
        <w:tab w:val="left" w:pos="1775" w:leader="none"/>
        <w:tab w:val="center" w:pos="5148" w:leader="none"/>
      </w:tabs>
      <w:ind w:left="851" w:hanging="0"/>
      <w:rPr/>
    </w:pPr>
    <w:r>
      <w:rPr>
        <w:rFonts w:ascii="Cambria" w:hAnsi="Cambria" w:asciiTheme="majorHAnsi" w:hAnsiTheme="majorHAnsi"/>
        <w:szCs w:val="22"/>
        <w:lang w:val="fi-FI"/>
      </w:rPr>
      <w:tab/>
      <w:tab/>
      <w:tab/>
      <w:t>Gedung D Lantai 6, Jalan Jenderal Sudirman, Pintu Satu - Senayan,</w:t>
    </w:r>
  </w:p>
  <w:p>
    <w:pPr>
      <w:pStyle w:val="Normal"/>
      <w:tabs>
        <w:tab w:val="left" w:pos="1418" w:leader="none"/>
      </w:tabs>
      <w:ind w:left="851" w:hanging="0"/>
      <w:jc w:val="center"/>
      <w:rPr/>
    </w:pPr>
    <w:r>
      <w:rPr>
        <w:rFonts w:ascii="Cambria" w:hAnsi="Cambria" w:asciiTheme="majorHAnsi" w:hAnsiTheme="majorHAnsi"/>
        <w:szCs w:val="22"/>
        <w:lang w:val="fi-FI"/>
      </w:rPr>
      <w:t>Jakarta - 10270</w:t>
    </w:r>
  </w:p>
  <w:p>
    <w:pPr>
      <w:pStyle w:val="Normal"/>
      <w:tabs>
        <w:tab w:val="left" w:pos="1418" w:leader="none"/>
      </w:tabs>
      <w:ind w:left="851" w:hanging="0"/>
      <w:jc w:val="center"/>
      <w:rPr/>
    </w:pPr>
    <w:r>
      <w:rPr>
        <w:rFonts w:ascii="Cambria" w:hAnsi="Cambria" w:asciiTheme="majorHAnsi" w:hAnsiTheme="majorHAnsi"/>
        <w:szCs w:val="22"/>
        <w:lang w:val="fi-FI"/>
      </w:rPr>
      <w:t>Telepon : (021) 57946063 - Fax. (021) 57946062</w:t>
    </w:r>
  </w:p>
  <w:p>
    <w:pPr>
      <w:pStyle w:val="Normal"/>
      <w:tabs>
        <w:tab w:val="center" w:pos="5220" w:leader="none"/>
        <w:tab w:val="right" w:pos="9000" w:leader="none"/>
      </w:tabs>
      <w:spacing w:lineRule="atLeast" w:line="240"/>
      <w:ind w:left="1418" w:right="54" w:hanging="0"/>
      <w:jc w:val="center"/>
      <w:rPr>
        <w:rFonts w:ascii="Cambria" w:hAnsi="Cambria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-267335</wp:posOffset>
              </wp:positionH>
              <wp:positionV relativeFrom="paragraph">
                <wp:posOffset>100330</wp:posOffset>
              </wp:positionV>
              <wp:extent cx="6196330" cy="1524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5600" cy="9360"/>
                      </a:xfrm>
                      <a:prstGeom prst="line">
                        <a:avLst/>
                      </a:prstGeom>
                      <a:ln w="5472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1.1pt,7.6pt" to="466.7pt,8.3pt" stroked="t" style="position:absolute">
              <v:stroke color="black" weight="5472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-240665</wp:posOffset>
              </wp:positionH>
              <wp:positionV relativeFrom="paragraph">
                <wp:posOffset>160020</wp:posOffset>
              </wp:positionV>
              <wp:extent cx="6164580" cy="12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392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95pt,12.6pt" to="466.35pt,12.6pt" stroked="t" style="position:absolute">
              <v:stroke color="#3465a4" joinstyle="round" endcap="flat"/>
              <v:fill o:detectmouseclick="t" on="false"/>
            </v:line>
          </w:pict>
        </mc:Fallback>
      </mc:AlternateContent>
    </w:r>
    <w:r>
      <w:rPr>
        <w:rFonts w:ascii="Cambria" w:hAnsi="Cambria" w:asciiTheme="majorHAnsi" w:hAnsiTheme="majorHAnsi"/>
        <w:b/>
        <w:sz w:val="26"/>
        <w:szCs w:val="26"/>
        <w:lang w:val="nb-NO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ja-JP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0580f"/>
    <w:pPr>
      <w:widowControl/>
      <w:bidi w:val="0"/>
      <w:jc w:val="left"/>
    </w:pPr>
    <w:rPr>
      <w:rFonts w:ascii="Tahoma" w:hAnsi="Tahoma" w:eastAsia="Times New Roman" w:cs="Times New Roman"/>
      <w:color w:val="00000A"/>
      <w:sz w:val="22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Normal"/>
    <w:next w:val="Normal"/>
    <w:qFormat/>
    <w:rsid w:val="00a0580f"/>
    <w:pPr>
      <w:keepNext/>
      <w:spacing w:lineRule="atLeast" w:line="240"/>
      <w:ind w:left="180" w:right="0" w:hanging="0"/>
      <w:jc w:val="both"/>
      <w:outlineLvl w:val="3"/>
    </w:pPr>
    <w:rPr>
      <w:rFonts w:ascii="CG Omega" w:hAnsi="CG Omega" w:cs="CG Omega"/>
      <w:b/>
      <w:bCs/>
      <w:sz w:val="26"/>
      <w:szCs w:val="26"/>
    </w:rPr>
  </w:style>
  <w:style w:type="paragraph" w:styleId="Heading9">
    <w:name w:val="Heading 9"/>
    <w:basedOn w:val="Normal"/>
    <w:next w:val="Normal"/>
    <w:qFormat/>
    <w:rsid w:val="00a0580f"/>
    <w:pPr>
      <w:spacing w:before="240" w:after="60"/>
      <w:outlineLvl w:val="8"/>
    </w:pPr>
    <w:rPr>
      <w:rFonts w:ascii="Arial" w:hAnsi="Arial"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2774a1"/>
    <w:rPr>
      <w:color w:val="0000FF"/>
      <w:u w:val="single"/>
    </w:rPr>
  </w:style>
  <w:style w:type="character" w:styleId="Yshortcuts" w:customStyle="1">
    <w:name w:val="yshortcuts"/>
    <w:basedOn w:val="DefaultParagraphFont"/>
    <w:qFormat/>
    <w:rsid w:val="00363ece"/>
    <w:rPr/>
  </w:style>
  <w:style w:type="character" w:styleId="FooterChar" w:customStyle="1">
    <w:name w:val="Footer Char"/>
    <w:link w:val="Footer"/>
    <w:uiPriority w:val="99"/>
    <w:qFormat/>
    <w:rsid w:val="00d61233"/>
    <w:rPr>
      <w:rFonts w:ascii="Tahoma" w:hAnsi="Tahoma"/>
      <w:sz w:val="22"/>
      <w:szCs w:val="24"/>
    </w:rPr>
  </w:style>
  <w:style w:type="character" w:styleId="Applestylespan" w:customStyle="1">
    <w:name w:val="apple-style-span"/>
    <w:basedOn w:val="DefaultParagraphFont"/>
    <w:qFormat/>
    <w:rsid w:val="00445435"/>
    <w:rPr/>
  </w:style>
  <w:style w:type="character" w:styleId="Appleconvertedspace" w:customStyle="1">
    <w:name w:val="apple-converted-space"/>
    <w:basedOn w:val="DefaultParagraphFont"/>
    <w:qFormat/>
    <w:rsid w:val="00211ffa"/>
    <w:rPr/>
  </w:style>
  <w:style w:type="character" w:styleId="Strong">
    <w:name w:val="Strong"/>
    <w:uiPriority w:val="22"/>
    <w:qFormat/>
    <w:rsid w:val="00980b47"/>
    <w:rPr>
      <w:b/>
      <w:bCs/>
    </w:rPr>
  </w:style>
  <w:style w:type="character" w:styleId="Textaddress" w:customStyle="1">
    <w:name w:val="textaddress"/>
    <w:basedOn w:val="DefaultParagraphFont"/>
    <w:qFormat/>
    <w:rsid w:val="00cb72c6"/>
    <w:rPr/>
  </w:style>
  <w:style w:type="character" w:styleId="CharChar1" w:customStyle="1">
    <w:name w:val="Char Char1"/>
    <w:qFormat/>
    <w:rsid w:val="00552999"/>
    <w:rPr>
      <w:sz w:val="24"/>
      <w:szCs w:val="24"/>
      <w:lang w:val="id-ID"/>
    </w:rPr>
  </w:style>
  <w:style w:type="character" w:styleId="Cgselectable" w:customStyle="1">
    <w:name w:val="cgselectable"/>
    <w:basedOn w:val="DefaultParagraphFont"/>
    <w:qFormat/>
    <w:rsid w:val="0080333b"/>
    <w:rPr/>
  </w:style>
  <w:style w:type="character" w:styleId="Emphasis">
    <w:name w:val="Emphasis"/>
    <w:qFormat/>
    <w:rsid w:val="00697a6c"/>
    <w:rPr>
      <w:i/>
      <w:iCs/>
    </w:rPr>
  </w:style>
  <w:style w:type="character" w:styleId="St" w:customStyle="1">
    <w:name w:val="st"/>
    <w:qFormat/>
    <w:rsid w:val="00020dbe"/>
    <w:rPr/>
  </w:style>
  <w:style w:type="character" w:styleId="HeaderChar" w:customStyle="1">
    <w:name w:val="Header Char"/>
    <w:link w:val="Header"/>
    <w:uiPriority w:val="99"/>
    <w:qFormat/>
    <w:rsid w:val="007065f5"/>
    <w:rPr>
      <w:rFonts w:ascii="Tahoma" w:hAnsi="Tahoma"/>
      <w:sz w:val="22"/>
      <w:szCs w:val="24"/>
    </w:rPr>
  </w:style>
  <w:style w:type="character" w:styleId="ListLabel1">
    <w:name w:val="ListLabel 1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link w:val="HeaderChar"/>
    <w:uiPriority w:val="99"/>
    <w:rsid w:val="00a0580f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a0580f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004a84"/>
    <w:pPr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8c3"/>
    <w:pPr>
      <w:ind w:left="720" w:hanging="0"/>
    </w:pPr>
    <w:rPr/>
  </w:style>
  <w:style w:type="paragraph" w:styleId="TextBodyIndent">
    <w:name w:val="Text Body Indent"/>
    <w:basedOn w:val="Normal"/>
    <w:rsid w:val="00976db4"/>
    <w:pPr>
      <w:ind w:left="1440" w:hanging="0"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qFormat/>
    <w:rsid w:val="00e138b0"/>
    <w:pPr>
      <w:spacing w:beforeAutospacing="1" w:afterAutospacing="1"/>
    </w:pPr>
    <w:rPr>
      <w:rFonts w:ascii="Times New Roman" w:hAnsi="Times New Roman"/>
      <w:color w:val="000000"/>
      <w:sz w:val="24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0580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DEFD-32C3-4FF6-B46B-A071C782C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LibreOffice/5.0.2.2$Linux_X86_64 LibreOffice_project/00m0$Build-2</Application>
  <Paragraphs>56</Paragraphs>
  <Company>Dit. BinDiklat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2016-01-18T08:05:00Z</dcterms:created>
  <dc:creator>AditPunys</dc:creator>
  <dc:language>en-US</dc:language>
  <cp:lastPrinted>2016-01-13T03:40:00Z</cp:lastPrinted>
  <dcterms:modified xsi:type="dcterms:W3CDTF">2016-02-09T00:24:38Z</dcterms:modified>
  <cp:revision>38</cp:revision>
  <dc:title>SURAT KETERANGAN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Dit. BinDiklat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ocHome">
    <vt:i4>820721175</vt:i4>
  </property>
</Properties>
</file>