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010" w:rsidRDefault="00296ECC">
      <w:r>
        <w:t>Criação de imagem anaglífica</w:t>
      </w:r>
    </w:p>
    <w:p w:rsidR="00296ECC" w:rsidRDefault="00C044A5">
      <w:r>
        <w:t>Este será um post mais técnico, que os computeiros irão adorar. I</w:t>
      </w:r>
      <w:r w:rsidR="00296ECC">
        <w:t>rei disponibilizar o código que desenvolvi em OpenCV (</w:t>
      </w:r>
      <w:hyperlink r:id="rId4" w:history="1">
        <w:r w:rsidR="00296ECC" w:rsidRPr="005B3C40">
          <w:rPr>
            <w:rStyle w:val="Hyperlink"/>
          </w:rPr>
          <w:t>http://opencv.willowgarage.com/</w:t>
        </w:r>
      </w:hyperlink>
      <w:r w:rsidR="00296ECC">
        <w:t>) para criação de uma imagem anaglífica</w:t>
      </w:r>
      <w:r>
        <w:t xml:space="preserve"> (vermelho-ciano)</w:t>
      </w:r>
      <w:r w:rsidR="00296ECC">
        <w:t xml:space="preserve"> a partir de um par estéreo de imagens.</w:t>
      </w:r>
      <w:r>
        <w:t xml:space="preserve"> O OpenCV é uma ótima biblioteca escrita em C que possui várias funções otimizadas para visão computacional e processamento de imagens.</w:t>
      </w:r>
      <w:r w:rsidR="00905A10">
        <w:t xml:space="preserve"> Ele tem sido utilizado em diversos projetos, inclusive para hacking do Kinect (</w:t>
      </w:r>
      <w:hyperlink r:id="rId5" w:history="1">
        <w:r w:rsidR="00905A10" w:rsidRPr="005B3C40">
          <w:rPr>
            <w:rStyle w:val="Hyperlink"/>
          </w:rPr>
          <w:t>http://opencv.willowgarage.com/wiki/Kinect)</w:t>
        </w:r>
      </w:hyperlink>
      <w:r w:rsidR="00905A10">
        <w:t>. Mais para frente, farei um ou mais posts somente para detalhar a biblioteca e seu uso.</w:t>
      </w:r>
    </w:p>
    <w:p w:rsidR="00905A10" w:rsidRDefault="00905A10">
      <w:r>
        <w:t>Sobre o código</w:t>
      </w:r>
    </w:p>
    <w:p w:rsidR="00905A10" w:rsidRDefault="00905A10">
      <w:r>
        <w:t>A utilização do OpenCV deixa o código bem simples e facilita o trabalho com imagens. Há uma estrutura já pronta para imagens chamada de IplImage (como a fonte pode confundir um pouco entre i maiúsculo e l minúsculo, entenda: i p L image), na qual podemos definir vários parâmetros, tais como dimensões (altura e comprimento), espaço de cores (grayscale, RGB, YCbCr, etc</w:t>
      </w:r>
      <w:r w:rsidR="00E97328">
        <w:t>.</w:t>
      </w:r>
      <w:r>
        <w:t>), densidade de bits para cada canal de cor</w:t>
      </w:r>
      <w:r w:rsidR="00621DE6">
        <w:t xml:space="preserve"> (isto é, número de bits para armazenar os valores de cada canal de cor)</w:t>
      </w:r>
      <w:r w:rsidR="007E4FB0">
        <w:t>, dentre outros descritos na documentação (</w:t>
      </w:r>
      <w:r w:rsidR="007E4FB0" w:rsidRPr="007E4FB0">
        <w:t>http://opencv.willowgarage.com/documentation/basic_structures.html#iplimage</w:t>
      </w:r>
      <w:r w:rsidR="007E4FB0">
        <w:t xml:space="preserve">). </w:t>
      </w:r>
    </w:p>
    <w:p w:rsidR="007E4FB0" w:rsidRDefault="007E4FB0">
      <w:r>
        <w:t xml:space="preserve">O código lê dois argumentos da linha de comando (argv[1] e argv[2]) como sendo o caminho para as duas imagens do par estéreo, sendo argv[1] a imagem </w:t>
      </w:r>
      <w:r w:rsidR="00621DE6">
        <w:t>correspondente</w:t>
      </w:r>
      <w:r>
        <w:t xml:space="preserve"> ao lado direito e argv[2] a imagem corresponden</w:t>
      </w:r>
      <w:r w:rsidR="00621DE6">
        <w:t>te</w:t>
      </w:r>
      <w:r>
        <w:t xml:space="preserve"> ao lado esquerdo. Logo após, faço um tratamento de erros bem simples, verificando se os arquivos puderam ser abertos e se as imagens possuem mesma dimensão.</w:t>
      </w:r>
      <w:r w:rsidR="00F37FCE">
        <w:t xml:space="preserve"> Uma ressalva para o carregamento das imagens: o OpenCv as carrega no formato RGB, porém, com ordem alterada dos canais, ficando de fato sendo BGR.</w:t>
      </w:r>
      <w:r w:rsidR="00EA08BF">
        <w:t xml:space="preserve"> Isto é importante na hora de percorrermos a matriz que representa a imagem.</w:t>
      </w:r>
    </w:p>
    <w:p w:rsidR="00621DE6" w:rsidRDefault="007E4FB0">
      <w:r>
        <w:t xml:space="preserve">Partimos então para </w:t>
      </w:r>
      <w:r w:rsidR="00621DE6">
        <w:t>dois loops</w:t>
      </w:r>
      <w:r>
        <w:t xml:space="preserve"> for, percorrendo coluna a coluna e depois linha a linha. Para cada linha, </w:t>
      </w:r>
      <w:r w:rsidR="00EA08BF">
        <w:t>utilizam-se</w:t>
      </w:r>
      <w:r w:rsidR="00621DE6">
        <w:t xml:space="preserve"> dois ponteiros, um para </w:t>
      </w:r>
      <w:r>
        <w:t>cada imagem. Observem que o valor atribuído aos ponteiros é feito através de um cálculo mais complexo do que um row++. É um pouco difícil de explicar isso sem detalhar a estrutura do IplImage, então peço para que tenham fé</w:t>
      </w:r>
      <w:r w:rsidR="00EA08BF">
        <w:t xml:space="preserve"> </w:t>
      </w:r>
      <w:r w:rsidR="00EA08BF">
        <w:sym w:font="Wingdings" w:char="F04A"/>
      </w:r>
      <w:r w:rsidR="00EA08BF">
        <w:t xml:space="preserve"> pois é </w:t>
      </w:r>
      <w:r>
        <w:t>desse jeito</w:t>
      </w:r>
      <w:r w:rsidR="00621DE6">
        <w:t xml:space="preserve"> que tem que ser feito</w:t>
      </w:r>
      <w:r>
        <w:t xml:space="preserve"> para se ter certeza de ter passado corretamente para a próxima linha.</w:t>
      </w:r>
      <w:r w:rsidR="00621DE6">
        <w:t xml:space="preserve"> </w:t>
      </w:r>
    </w:p>
    <w:p w:rsidR="00621DE6" w:rsidRDefault="00621DE6">
      <w:r>
        <w:t>A estrutura do IplImage armazena em apenas uma matriz os valores associados a cada canal, diferente de estruturas clássicas que criam uma matriz para cada canal. Sendo assim, a cada três colunas teremos as informações correspondentes a um pixel, ou seja, teremos sempre os valores dessa maneira: B1G1R1, B2G2R2, B3G3R3, e assim por diante. Tendo isso em vista, zeramos os valores dos canais azul e verde na imagem correspondente ao lado direito (primeira e segunda colunas de cada pixel) e zeramos também os valores do canal vermelho na imagem correspondente ao lado esquerdo (terceira coluna de cada pixel).</w:t>
      </w:r>
    </w:p>
    <w:p w:rsidR="00621DE6" w:rsidRDefault="00621DE6">
      <w:r>
        <w:t xml:space="preserve">Feito isso, criamos uma nova estrutura IplImage para armazenar a junção do par estéreo, copiando as propriedades de dimensão, densidade de bits e número de canal de uma das imagens. Logo após, utilizamos a função cvAdd, cujos parâmetros são a imagem direita, </w:t>
      </w:r>
      <w:r>
        <w:lastRenderedPageBreak/>
        <w:t xml:space="preserve">esquerda e a nova, e por fim, salvamos a nova imagem, em formato </w:t>
      </w:r>
      <w:r w:rsidR="00E937A8">
        <w:t>BMP</w:t>
      </w:r>
      <w:r>
        <w:t>. Mantendo uma boa prática de programação, liberamos os ponteiros utilizados antes de sair do programa.</w:t>
      </w:r>
    </w:p>
    <w:p w:rsidR="003A08EA" w:rsidRDefault="003A08EA">
      <w:r>
        <w:t>Captura das imagens</w:t>
      </w:r>
    </w:p>
    <w:p w:rsidR="003A08EA" w:rsidRDefault="003A08EA">
      <w:r>
        <w:t>O ideal seria ter duas câmeras acopladas e calibradas</w:t>
      </w:r>
      <w:r w:rsidR="00B13F54">
        <w:t xml:space="preserve"> para fazer a captura de uma cena. Como isso é caro e demanda tempo, usamos o jeitinho brasileiro. O problema com isso é a imperfeição de não conseguir capturar duas imagens ao mesmo tempo, ou seja, o lugar e os elementos dos quais queremos tirar a foto devem ser estáticos. Outro problema é com relação à posição da câmera: ela deve deslocar-se apenas horizontalmente, mantendo a mesma altura e ângulo de visão.</w:t>
      </w:r>
      <w:r w:rsidR="00071A58">
        <w:t xml:space="preserve"> Além disso, temos que levar em conta a qualidade da imagem criada pela câmera e se internamente já não é feita alguma compressão, como por exemplo, conversão para JPEG, o que pode interferir na transformação.</w:t>
      </w:r>
      <w:r w:rsidR="00B13F54">
        <w:t xml:space="preserve"> Isso torna a </w:t>
      </w:r>
      <w:r w:rsidR="00071A58">
        <w:t xml:space="preserve">conversão </w:t>
      </w:r>
      <w:r w:rsidR="00B13F54">
        <w:t>para anaglífico um pouco difícil e de baixa qualidade, porém, com teimosia você obtém uma imagem com ótimo efeito.</w:t>
      </w:r>
      <w:r w:rsidR="00071A58">
        <w:t xml:space="preserve"> </w:t>
      </w:r>
    </w:p>
    <w:p w:rsidR="00B13F54" w:rsidRDefault="00B13F54">
      <w:r>
        <w:t>Sugiro utilizar uma câmera com tripé em um piso plano. Faça uma linha reta no chão e marque as duas posições onde a câmera deve ficar na hora de bater a foto. Durante o deslocamento da câmera, tenha o máximo de cuidado para não movimentá-la no eixo vertical, alterando o ângulo de visão.</w:t>
      </w:r>
    </w:p>
    <w:p w:rsidR="00417B7C" w:rsidRDefault="00417B7C">
      <w:r>
        <w:t xml:space="preserve">Outra solução é utilizar o Google e fazer uma busca de imagens por “estereo pair”. </w:t>
      </w:r>
    </w:p>
    <w:p w:rsidR="00B13F54" w:rsidRDefault="00B13F54">
      <w:r>
        <w:t>Utilização do programa</w:t>
      </w:r>
    </w:p>
    <w:p w:rsidR="00B13F54" w:rsidRDefault="00B13F54">
      <w:r>
        <w:t>Para usuários Windows: Abra uma janela de comando e vá até a pasta onde você descompactou o pacote RAR. Digite então o nome do programa, o caminho para a imagem da direita e o caminho para a imagem da esquerda e aperte ENTER. Uma dica é deixar as duas imagens na mesma pasta em que se encontra o programa, desse jeito, basta apenas digitar o nome das imagens. Veja a Figura 1 para ter um exemplo de execução.</w:t>
      </w:r>
    </w:p>
    <w:p w:rsidR="00071A58" w:rsidRDefault="00071A58">
      <w:r>
        <w:t>Exemplos</w:t>
      </w:r>
    </w:p>
    <w:p w:rsidR="00071A58" w:rsidRDefault="00071A58">
      <w:r>
        <w:t xml:space="preserve">Seguem abaixo duas imagens que eu fiz com a minha câmera aqui em casa. Notem que sou pobre, e a qualidade da minha câmera é péssima. Mesmo assim, obtive imagens com efeito estereoscópico, porém de baixíssima qualidade, admito. </w:t>
      </w:r>
    </w:p>
    <w:p w:rsidR="00071A58" w:rsidRDefault="00B13F54">
      <w:r>
        <w:t>Para dúvidas</w:t>
      </w:r>
      <w:r w:rsidR="00071A58">
        <w:t xml:space="preserve"> no código ou execução</w:t>
      </w:r>
      <w:r>
        <w:t>, deixe um comentário</w:t>
      </w:r>
      <w:r w:rsidR="00071A58">
        <w:t>.</w:t>
      </w:r>
    </w:p>
    <w:sectPr w:rsidR="00071A58" w:rsidSect="001D3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296ECC"/>
    <w:rsid w:val="00071A58"/>
    <w:rsid w:val="001D3010"/>
    <w:rsid w:val="00296ECC"/>
    <w:rsid w:val="003A08EA"/>
    <w:rsid w:val="00417B7C"/>
    <w:rsid w:val="005D0B6D"/>
    <w:rsid w:val="00621DE6"/>
    <w:rsid w:val="007E4FB0"/>
    <w:rsid w:val="00905A10"/>
    <w:rsid w:val="00B13F54"/>
    <w:rsid w:val="00B44AD6"/>
    <w:rsid w:val="00C044A5"/>
    <w:rsid w:val="00E937A8"/>
    <w:rsid w:val="00E97328"/>
    <w:rsid w:val="00EA08BF"/>
    <w:rsid w:val="00F37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0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6E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pencv.willowgarage.com/wiki/Kinect)" TargetMode="External"/><Relationship Id="rId4" Type="http://schemas.openxmlformats.org/officeDocument/2006/relationships/hyperlink" Target="http://opencv.willowgarage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842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HomeCamp</Company>
  <LinksUpToDate>false</LinksUpToDate>
  <CharactersWithSpaces>5385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6</cp:revision>
  <dcterms:created xsi:type="dcterms:W3CDTF">2011-03-11T18:30:00Z</dcterms:created>
  <dcterms:modified xsi:type="dcterms:W3CDTF">2011-03-11T19:56:00Z</dcterms:modified>
</cp:coreProperties>
</file>