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9A2" w:rsidRDefault="004609A2" w:rsidP="000A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ref</w:t>
      </w:r>
      <w:proofErr w:type="spellEnd"/>
    </w:p>
    <w:p w:rsidR="004609A2" w:rsidRDefault="004609A2" w:rsidP="000A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A122D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http://get.hike.in/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609A2" w:rsidRDefault="004609A2" w:rsidP="000A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4FF4" w:rsidRDefault="00DC4FF4" w:rsidP="000A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background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</w:p>
    <w:p w:rsidR="00DC4FF4" w:rsidRDefault="00DC4FF4" w:rsidP="000A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7B615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https://github.com/louisremi/background-size-polyfill</w:t>
        </w:r>
      </w:hyperlink>
    </w:p>
    <w:p w:rsidR="00DC4FF4" w:rsidRDefault="00DC4FF4" w:rsidP="000A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4609A2" w:rsidRDefault="004609A2" w:rsidP="000A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6918" w:rsidRPr="000A6918" w:rsidRDefault="000A6918" w:rsidP="000A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096000" cy="2857500"/>
            <wp:effectExtent l="0" t="0" r="0" b="0"/>
            <wp:docPr id="3" name="Imagem 3" descr="media-qu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-quer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0"/>
        <w:rPr>
          <w:rFonts w:ascii="Helvetica" w:eastAsia="Times New Roman" w:hAnsi="Helvetica" w:cs="Helvetica"/>
          <w:color w:val="444444"/>
          <w:kern w:val="36"/>
          <w:sz w:val="54"/>
          <w:szCs w:val="54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kern w:val="36"/>
          <w:sz w:val="54"/>
          <w:szCs w:val="54"/>
          <w:lang w:eastAsia="pt-BR"/>
        </w:rPr>
        <w:t>Design Responsivo III – Media Queries e Compatibilidade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Ok. Então você decidiu fazer o seu layout responsivo…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 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Você não esta sozinho na sua aventura. Este post contém muitas informações e ferramentas úteis para criar imagens fluidas, fazer consultas de mídia, vencer os browsers antigos e testar o resultado final para você desenvolver um layout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like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a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boss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.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Nos capítulos anteriores nós discutimos as </w:t>
      </w:r>
      <w:hyperlink r:id="rId9" w:tooltip="Design Responsivo I – O que é e por que usar" w:history="1"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 xml:space="preserve">vantagens de se trabalhar com design </w:t>
        </w:r>
        <w:proofErr w:type="spellStart"/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>responsivo</w:t>
        </w:r>
      </w:hyperlink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e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como criar um </w:t>
      </w:r>
      <w:hyperlink r:id="rId10" w:tooltip="Design Responsivo II – Grids e Texto" w:history="1"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>grid flexível</w:t>
        </w:r>
      </w:hyperlink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. Agora está na hora de colocar a mão na massa e construir um layout! Por onde começar? Eu diria que por um bom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wireframe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! Imprimir estes 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begin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instrText xml:space="preserve"> HYPERLINK "http://jeremypalford.com/arch-journal/responsive-web-design-sketch-sheets" \o "Responsive web design sketch sheets" </w:instrTex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separate"/>
      </w:r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>templates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end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e desenhar a mão o esqueleto do seu site em diversas resoluções é uma boa dica para organizar todas as informações. Ok, você já tem um design bacana. É hora de desenvolver!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  <w:lastRenderedPageBreak/>
        <w:t>Imagens Fluidas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O primeiro passo é garantir que as imagens vão se adaptar de acordo com o layout. A solução mais prática é forçar as imagens a se redimensionarem proporcionalmente de acordo com o tamanho de um container. Para fazer isto basta uma linha de código:</w:t>
      </w:r>
    </w:p>
    <w:p w:rsidR="000A6918" w:rsidRPr="000A6918" w:rsidRDefault="00DC4FF4" w:rsidP="000A6918">
      <w:pPr>
        <w:shd w:val="clear" w:color="auto" w:fill="F6F6F6"/>
        <w:spacing w:line="240" w:lineRule="auto"/>
        <w:rPr>
          <w:rFonts w:ascii="Helvetica" w:eastAsia="Times New Roman" w:hAnsi="Helvetica" w:cs="Helvetica"/>
          <w:color w:val="444444"/>
          <w:sz w:val="15"/>
          <w:szCs w:val="15"/>
          <w:lang w:eastAsia="pt-BR"/>
        </w:rPr>
      </w:pPr>
      <w:hyperlink r:id="rId11" w:history="1">
        <w:r w:rsidR="000A6918" w:rsidRPr="000A6918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lang w:eastAsia="pt-BR"/>
          </w:rPr>
          <w:t>?</w:t>
        </w:r>
      </w:hyperlink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6918" w:rsidRPr="000A6918" w:rsidTr="000A6918">
        <w:tc>
          <w:tcPr>
            <w:tcW w:w="0" w:type="auto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11280" w:type="dxa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img</w:t>
            </w:r>
            <w:proofErr w:type="spellEnd"/>
            <w:proofErr w:type="gram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 xml:space="preserve"> {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max</w:t>
            </w:r>
            <w:proofErr w:type="gram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-width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: 100%;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Esta técnica também funciona para outros objetos como vídeos:</w:t>
      </w:r>
    </w:p>
    <w:p w:rsidR="000A6918" w:rsidRPr="000A6918" w:rsidRDefault="00DC4FF4" w:rsidP="000A6918">
      <w:pPr>
        <w:shd w:val="clear" w:color="auto" w:fill="F6F6F6"/>
        <w:spacing w:line="240" w:lineRule="auto"/>
        <w:rPr>
          <w:rFonts w:ascii="Helvetica" w:eastAsia="Times New Roman" w:hAnsi="Helvetica" w:cs="Helvetica"/>
          <w:color w:val="444444"/>
          <w:sz w:val="15"/>
          <w:szCs w:val="15"/>
          <w:lang w:eastAsia="pt-BR"/>
        </w:rPr>
      </w:pPr>
      <w:hyperlink r:id="rId12" w:history="1">
        <w:r w:rsidR="000A6918" w:rsidRPr="000A6918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lang w:eastAsia="pt-BR"/>
          </w:rPr>
          <w:t>?</w:t>
        </w:r>
      </w:hyperlink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6918" w:rsidRPr="000A6918" w:rsidTr="000A6918">
        <w:tc>
          <w:tcPr>
            <w:tcW w:w="0" w:type="auto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11280" w:type="dxa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img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,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embed,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object,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video {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    max-width: 100%;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Se você (ainda) dá suporte ao Internet Explorer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6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você deve colocar o seguinte parâmetro em uma folha de estilos especifica para ele:</w:t>
      </w:r>
    </w:p>
    <w:p w:rsidR="000A6918" w:rsidRPr="000A6918" w:rsidRDefault="00DC4FF4" w:rsidP="000A6918">
      <w:pPr>
        <w:shd w:val="clear" w:color="auto" w:fill="F6F6F6"/>
        <w:spacing w:line="240" w:lineRule="auto"/>
        <w:rPr>
          <w:rFonts w:ascii="Helvetica" w:eastAsia="Times New Roman" w:hAnsi="Helvetica" w:cs="Helvetica"/>
          <w:color w:val="444444"/>
          <w:sz w:val="15"/>
          <w:szCs w:val="15"/>
          <w:lang w:eastAsia="pt-BR"/>
        </w:rPr>
      </w:pPr>
      <w:hyperlink r:id="rId13" w:history="1">
        <w:r w:rsidR="000A6918" w:rsidRPr="000A6918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lang w:eastAsia="pt-BR"/>
          </w:rPr>
          <w:t>?</w:t>
        </w:r>
      </w:hyperlink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6918" w:rsidRPr="000A6918" w:rsidTr="000A6918">
        <w:tc>
          <w:tcPr>
            <w:tcW w:w="0" w:type="auto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11280" w:type="dxa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img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,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embed,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object,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video {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    width: 100%;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Parece a mesma coisa, mas não é. A diferença é que no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-width:100% as imagens nunca ultrapassarão o tamanho do container. Já no segundo caso as imagens SEMPRE estarão EXATAMENTE do tamanho do container. Se você for usar esta regra para o IE certifique-se de que suas imagens são do tamanho certo para não “estourar” os pixels, ok?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lastRenderedPageBreak/>
        <w:t xml:space="preserve">Outra coisa importante de se ter em mente é que o Windows não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renderiza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muito bem imagens redimensionadas em browsers antigos (como IE7 ou anterior). O artigo 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begin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instrText xml:space="preserve"> HYPERLINK "http://unstoppablerobotninja.com/entry/fluid-images" \o "Fluid Images" </w:instrTex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separate"/>
      </w:r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>Fluid</w:t>
      </w:r>
      <w:proofErr w:type="spellEnd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 xml:space="preserve"> </w:t>
      </w:r>
      <w:proofErr w:type="spellStart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>Images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end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 do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Unstoppable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Robot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Ninja ensina a usar o filtro 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AlphaImageLoader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para corrigir o problema. Realmente ninja!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Outra técnica bacana é cortar as laterais da imagem, escondendo ou revelando algumas partes de acordo com o tamanho do browser. Uma maneira simples de fazer isto seria determinar um 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overflow: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hidden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para o container da imagem.</w:t>
      </w:r>
    </w:p>
    <w:p w:rsidR="000A6918" w:rsidRPr="000A6918" w:rsidRDefault="00DC4FF4" w:rsidP="000A6918">
      <w:pPr>
        <w:shd w:val="clear" w:color="auto" w:fill="F6F6F6"/>
        <w:spacing w:line="240" w:lineRule="auto"/>
        <w:rPr>
          <w:rFonts w:ascii="Helvetica" w:eastAsia="Times New Roman" w:hAnsi="Helvetica" w:cs="Helvetica"/>
          <w:color w:val="444444"/>
          <w:sz w:val="15"/>
          <w:szCs w:val="15"/>
          <w:lang w:eastAsia="pt-BR"/>
        </w:rPr>
      </w:pPr>
      <w:hyperlink r:id="rId14" w:history="1">
        <w:r w:rsidR="000A6918" w:rsidRPr="000A6918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lang w:eastAsia="pt-BR"/>
          </w:rPr>
          <w:t>?</w:t>
        </w:r>
      </w:hyperlink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6918" w:rsidRPr="000A6918" w:rsidTr="000A6918">
        <w:tc>
          <w:tcPr>
            <w:tcW w:w="0" w:type="auto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11280" w:type="dxa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.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uma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-div-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feliz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 xml:space="preserve"> {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   overflow: hidden;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}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0A691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.uma-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div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 xml:space="preserve">-feliz 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img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{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   </w:t>
            </w:r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display</w:t>
            </w:r>
            <w:proofErr w:type="gram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block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;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   </w:t>
            </w:r>
            <w:proofErr w:type="spellStart"/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max</w:t>
            </w:r>
            <w:proofErr w:type="gram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-width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: auto;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Só lembrando que esta técnica vai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cropar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(existe este verbo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? :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)) a imagem indiscriminadamente. Se você quiser ter um controle maior sobre que parte da imagem é cortada o artigo 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begin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instrText xml:space="preserve"> HYPERLINK "http://zomigi.com/blog/hiding-and-revealing-portions-of-images/" \o "Hiding and Revealing Portions of Images" </w:instrTex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separate"/>
      </w:r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>Hiding</w:t>
      </w:r>
      <w:proofErr w:type="spellEnd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 xml:space="preserve"> </w:t>
      </w:r>
      <w:proofErr w:type="spellStart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>and</w:t>
      </w:r>
      <w:proofErr w:type="spellEnd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 xml:space="preserve"> </w:t>
      </w:r>
      <w:proofErr w:type="spellStart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>Revealing</w:t>
      </w:r>
      <w:proofErr w:type="spellEnd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 xml:space="preserve"> </w:t>
      </w:r>
      <w:proofErr w:type="spellStart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>Portions</w:t>
      </w:r>
      <w:proofErr w:type="spellEnd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 xml:space="preserve"> </w:t>
      </w:r>
      <w:proofErr w:type="spellStart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>of</w:t>
      </w:r>
      <w:proofErr w:type="spellEnd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 xml:space="preserve"> </w:t>
      </w:r>
      <w:proofErr w:type="spellStart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>Images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end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ensina algumas maneiras de fazer isto.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  <w:t>O que são Media Queries?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A explicação rápida: são expressões de CSS utilizadas para mudar o layout em diferentes aparelhos sem mudar o conteúdo. A explicação longa: No CSS2 existia uma função chamada Media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Type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. Ela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servia,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como o nome já diz, para reconhecer um determinado tipo de dispositivo. Ao todo eram 10 diferentes Media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Types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</w:t>
      </w:r>
    </w:p>
    <w:p w:rsidR="000A6918" w:rsidRPr="000A6918" w:rsidRDefault="000A6918" w:rsidP="000A6918">
      <w:pPr>
        <w:numPr>
          <w:ilvl w:val="0"/>
          <w:numId w:val="1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all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– todos os dispositivos</w:t>
      </w:r>
    </w:p>
    <w:p w:rsidR="000A6918" w:rsidRPr="000A6918" w:rsidRDefault="000A6918" w:rsidP="000A6918">
      <w:pPr>
        <w:numPr>
          <w:ilvl w:val="0"/>
          <w:numId w:val="1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aural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– sintetizadores de voz</w:t>
      </w:r>
    </w:p>
    <w:p w:rsidR="000A6918" w:rsidRPr="000A6918" w:rsidRDefault="000A6918" w:rsidP="000A6918">
      <w:pPr>
        <w:numPr>
          <w:ilvl w:val="0"/>
          <w:numId w:val="1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braille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– leitores de Braille</w:t>
      </w:r>
    </w:p>
    <w:p w:rsidR="000A6918" w:rsidRPr="000A6918" w:rsidRDefault="000A6918" w:rsidP="000A6918">
      <w:pPr>
        <w:numPr>
          <w:ilvl w:val="0"/>
          <w:numId w:val="1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embossed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– impressoras de Braille</w:t>
      </w:r>
    </w:p>
    <w:p w:rsidR="000A6918" w:rsidRPr="000A6918" w:rsidRDefault="000A6918" w:rsidP="000A6918">
      <w:pPr>
        <w:numPr>
          <w:ilvl w:val="0"/>
          <w:numId w:val="1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lastRenderedPageBreak/>
        <w:t>handheld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– dispositivos de mão. Por exemplo: celulares com telas pequenas.</w:t>
      </w:r>
    </w:p>
    <w:p w:rsidR="000A6918" w:rsidRPr="000A6918" w:rsidRDefault="000A6918" w:rsidP="000A6918">
      <w:pPr>
        <w:numPr>
          <w:ilvl w:val="0"/>
          <w:numId w:val="1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print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– impressoras convencionais</w:t>
      </w:r>
    </w:p>
    <w:p w:rsidR="000A6918" w:rsidRPr="000A6918" w:rsidRDefault="000A6918" w:rsidP="000A6918">
      <w:pPr>
        <w:numPr>
          <w:ilvl w:val="0"/>
          <w:numId w:val="1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projection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– apresentações de slides</w:t>
      </w:r>
    </w:p>
    <w:p w:rsidR="000A6918" w:rsidRPr="000A6918" w:rsidRDefault="000A6918" w:rsidP="000A6918">
      <w:pPr>
        <w:numPr>
          <w:ilvl w:val="0"/>
          <w:numId w:val="1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screen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– monitores coloridas</w:t>
      </w:r>
    </w:p>
    <w:p w:rsidR="000A6918" w:rsidRPr="000A6918" w:rsidRDefault="000A6918" w:rsidP="000A6918">
      <w:pPr>
        <w:numPr>
          <w:ilvl w:val="0"/>
          <w:numId w:val="1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tty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– teleimpressores e terminais</w:t>
      </w:r>
    </w:p>
    <w:p w:rsidR="000A6918" w:rsidRPr="000A6918" w:rsidRDefault="000A6918" w:rsidP="000A6918">
      <w:pPr>
        <w:numPr>
          <w:ilvl w:val="0"/>
          <w:numId w:val="1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tv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– televisores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Como isto funciona na prática? Vamos supor que você queira determinar estilos específicos para a impressão em papel, por exemplo. Você pode fazer isto basicamente de duas maneiras. Acrescentando um link para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uma outra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folha de estilos no cabeçalho do seu documento:</w:t>
      </w:r>
    </w:p>
    <w:p w:rsidR="000A6918" w:rsidRPr="000A6918" w:rsidRDefault="00DC4FF4" w:rsidP="000A6918">
      <w:pPr>
        <w:shd w:val="clear" w:color="auto" w:fill="F6F6F6"/>
        <w:spacing w:line="240" w:lineRule="auto"/>
        <w:rPr>
          <w:rFonts w:ascii="Helvetica" w:eastAsia="Times New Roman" w:hAnsi="Helvetica" w:cs="Helvetica"/>
          <w:color w:val="444444"/>
          <w:sz w:val="15"/>
          <w:szCs w:val="15"/>
          <w:lang w:eastAsia="pt-BR"/>
        </w:rPr>
      </w:pPr>
      <w:hyperlink r:id="rId15" w:history="1">
        <w:r w:rsidR="000A6918" w:rsidRPr="000A6918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lang w:eastAsia="pt-BR"/>
          </w:rPr>
          <w:t>?</w:t>
        </w:r>
      </w:hyperlink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6918" w:rsidRPr="00DC4FF4" w:rsidTr="000A6918">
        <w:tc>
          <w:tcPr>
            <w:tcW w:w="0" w:type="auto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1280" w:type="dxa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&lt;link</w:t>
            </w:r>
            <w:r w:rsidRPr="000A691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rel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="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stylesheet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"</w:t>
            </w:r>
            <w:r w:rsidRPr="000A691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  <w:t xml:space="preserve"> </w:t>
            </w: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media="print"</w:t>
            </w:r>
            <w:r w:rsidRPr="000A691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href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="print.css"</w:t>
            </w:r>
            <w:r w:rsidRPr="000A691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  <w:t xml:space="preserve"> </w:t>
            </w: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/&gt;</w:t>
            </w:r>
          </w:p>
        </w:tc>
      </w:tr>
    </w:tbl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Ou utilizando um CSS unificado com a função @media:</w:t>
      </w:r>
    </w:p>
    <w:p w:rsidR="000A6918" w:rsidRPr="000A6918" w:rsidRDefault="00DC4FF4" w:rsidP="000A6918">
      <w:pPr>
        <w:shd w:val="clear" w:color="auto" w:fill="F6F6F6"/>
        <w:spacing w:line="240" w:lineRule="auto"/>
        <w:rPr>
          <w:rFonts w:ascii="Helvetica" w:eastAsia="Times New Roman" w:hAnsi="Helvetica" w:cs="Helvetica"/>
          <w:color w:val="444444"/>
          <w:sz w:val="15"/>
          <w:szCs w:val="15"/>
          <w:lang w:eastAsia="pt-BR"/>
        </w:rPr>
      </w:pPr>
      <w:hyperlink r:id="rId16" w:history="1">
        <w:r w:rsidR="000A6918" w:rsidRPr="000A6918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lang w:eastAsia="pt-BR"/>
          </w:rPr>
          <w:t>?</w:t>
        </w:r>
      </w:hyperlink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6918" w:rsidRPr="000A6918" w:rsidTr="000A6918">
        <w:tc>
          <w:tcPr>
            <w:tcW w:w="0" w:type="auto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11280" w:type="dxa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 xml:space="preserve">@media 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print</w:t>
            </w:r>
            <w:proofErr w:type="spellEnd"/>
            <w:r w:rsidRPr="000A691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{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gram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    /* estilos */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E isto serviu bem. Por um tempo… Com a evolução dos dispositivos alguns aparelhos não se encaixavam em nenhuma destas categorias. Um smartphone moderno tem a tela e resolução muito melhores do que os celulares que se encaixam na categoria handheld… E o que dizer dos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recém inventados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tablet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? Para a nossa salvação, no CSS3 a coisa ficou mais complexa com as tais Media Queries, uma espécie de upgrade dos Media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Types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. Media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Querie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, do inglês Consulta de Mídia, é uma expressão lógica que não verifica apenas o tipo do dispositivo, mas também a capacidade dele. É como se o Media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Querie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fizesse uma pergunta para o browser (sendo que a resposta é sempre verdadeira ou falsa). A vantagem disto é um controle muito maior sobre o layout! Você consegue utilizar estas consultas para checar 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lastRenderedPageBreak/>
        <w:t>coisas como a altura e a largura do browser, orientação, resolução, etc.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  <w:t>Parâmetros do Media Queries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Os Media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features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lembram bastante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as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propriedades de CSS. Cada uma tem um nome e aceita certos valores. Basicamente é a lista de perguntas disponíveis que você pode fazer para o browser. São elas: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proofErr w:type="spellStart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Width</w:t>
      </w:r>
      <w:proofErr w:type="spellEnd"/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Largura do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viewport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(janela do browser incluindo a barra de rolagem).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Valor: medidas de comprimento.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Aceita prefixo min/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 Sim.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proofErr w:type="spellStart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Height</w:t>
      </w:r>
      <w:proofErr w:type="spellEnd"/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Altura do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viewport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(janela do browser incluindo a barra de rolagem).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Valor: medidas de comprimento.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Aceita prefixo min/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 Sim.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proofErr w:type="spellStart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Device-width</w:t>
      </w:r>
      <w:proofErr w:type="spellEnd"/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Largura da mídia. No caso de uma mídia digital é o tamanho da tela. No caso de impressão é o tamanho da folha.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Valor: medidas de comprimento.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Aceita prefixo min/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 Sim.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proofErr w:type="spellStart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Device-height</w:t>
      </w:r>
      <w:proofErr w:type="spellEnd"/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Altura da mídia.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Valor: medidas de comprimento.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Aceita prefixo min/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 Sim.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proofErr w:type="spellStart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Orientation</w:t>
      </w:r>
      <w:proofErr w:type="spellEnd"/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lastRenderedPageBreak/>
        <w:t>Orientação da mídia.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 xml:space="preserve">Valor: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portrait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(retrato) ou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landscape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(paisagem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)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Aceita prefixo min/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 Não.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proofErr w:type="spellStart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Aspect-ratio</w:t>
      </w:r>
      <w:proofErr w:type="spellEnd"/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Proporção. Razão entre os valores do ‘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width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’ e ‘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height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’. Apenas aplicável a mídias do tipo bitmap.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Aceita prefixo min/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 Não.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proofErr w:type="spellStart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Device-aspect-ratio</w:t>
      </w:r>
      <w:proofErr w:type="spellEnd"/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Proporção da tela do dispositivo.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Aceita prefixo min/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 Não.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Exemplo de aplicação:</w:t>
      </w:r>
    </w:p>
    <w:p w:rsidR="000A6918" w:rsidRPr="000A6918" w:rsidRDefault="00DC4FF4" w:rsidP="000A6918">
      <w:pPr>
        <w:shd w:val="clear" w:color="auto" w:fill="F6F6F6"/>
        <w:spacing w:line="240" w:lineRule="auto"/>
        <w:rPr>
          <w:rFonts w:ascii="Helvetica" w:eastAsia="Times New Roman" w:hAnsi="Helvetica" w:cs="Helvetica"/>
          <w:color w:val="444444"/>
          <w:sz w:val="15"/>
          <w:szCs w:val="15"/>
          <w:lang w:eastAsia="pt-BR"/>
        </w:rPr>
      </w:pPr>
      <w:hyperlink r:id="rId17" w:history="1">
        <w:r w:rsidR="000A6918" w:rsidRPr="000A6918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lang w:eastAsia="pt-BR"/>
          </w:rPr>
          <w:t>?</w:t>
        </w:r>
      </w:hyperlink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6918" w:rsidRPr="000A6918" w:rsidTr="000A6918">
        <w:tc>
          <w:tcPr>
            <w:tcW w:w="0" w:type="auto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11280" w:type="dxa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@media screen</w:t>
            </w:r>
            <w:r w:rsidRPr="000A691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  <w:t xml:space="preserve"> </w:t>
            </w: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and (device-aspect-ratio: 16/9) {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      </w:t>
            </w: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/* estilos */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Color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Número de bits por cor. Se o valor for zero o dispositivo é monocromático.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Valor: numérico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Aceita prefixo min/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 Sim.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Color-index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Número de entradas na tabela de pesquisa de cores do dispositivo de saída. Se o dispositivo não utiliza uma tabela de pesquisa de cor, o valor é igual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a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zero.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Valor: numérico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Aceita prefixo min/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 Sim.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proofErr w:type="spellStart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Monochrome</w:t>
      </w:r>
      <w:proofErr w:type="spellEnd"/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lastRenderedPageBreak/>
        <w:t xml:space="preserve">Este recurso de mídia descreve o número de bits por pixel em um buffer de quadros monocromáticos. Se o dispositivo não é um monocromático o valor será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0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Valor: numérico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Aceita prefixo min/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 Sim.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proofErr w:type="spellStart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Resolution</w:t>
      </w:r>
      <w:proofErr w:type="spellEnd"/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Resolução do dispositivo (densidade por pixel). Apenas aplicável a mídias do tipo bitmap.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Valor: número em DPI ou DCM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Aceita prefixo min/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 Sim.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proofErr w:type="spellStart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Scan</w:t>
      </w:r>
      <w:proofErr w:type="spellEnd"/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Tipo de formação de imagens especifico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para televisores.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 xml:space="preserve">Valor: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progressive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(progressivo) ou interlace (entrelaçado)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>Aceita prefixo min/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 Não.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Grid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Determina se o dispositivo é baseado em bitmap ou em um grid (exemplo: um terminal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tty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ou um telefone com apenas uma fonte fixa).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 xml:space="preserve">Valor: Se o dispositivo de saída é baseada em Grid o valor será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1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. Caso contrário, o valor será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0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. Aceita prefixo min/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 Não.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br/>
        <w:t xml:space="preserve">Grid neste contexto é um tipo de dispositivo. Não tem nada a ver com o grid do design, ok?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:)</w:t>
      </w:r>
      <w:proofErr w:type="gramEnd"/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Operadores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Através dos operadores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not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(não),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and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(e) e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only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(apenas) você consegue ter um controle muito mais preciso. Você também pode utilizar o sinal de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virgula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que equivale a um “ou”. Combine isto com media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types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e você está pronto para dominar o mundo!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:)</w:t>
      </w:r>
      <w:proofErr w:type="gramEnd"/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  <w:lastRenderedPageBreak/>
        <w:t>Resolução de tela, sua nova melhor amiga!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Se você quiser desenvolver um CSS tendo um dispositivo específico em mente basta você saber a resolução de uma tela (altura e largura em pixels). Já se você quer uma gama maiores de aparelhos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 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é preciso fazer algumas generalizações para determinar quais vão ser os pontos que o seu layout deverá se transformar. Para isto vamos considerar as seguintes larguras:</w:t>
      </w:r>
    </w:p>
    <w:p w:rsidR="000A6918" w:rsidRPr="000A6918" w:rsidRDefault="000A6918" w:rsidP="000A6918">
      <w:pPr>
        <w:numPr>
          <w:ilvl w:val="0"/>
          <w:numId w:val="2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￼320 pixels - Smartphones no modo retrato.</w:t>
      </w:r>
    </w:p>
    <w:p w:rsidR="000A6918" w:rsidRPr="000A6918" w:rsidRDefault="000A6918" w:rsidP="000A6918">
      <w:pPr>
        <w:numPr>
          <w:ilvl w:val="0"/>
          <w:numId w:val="2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480 pixels - Smartphones no modo paisagem.</w:t>
      </w:r>
    </w:p>
    <w:p w:rsidR="000A6918" w:rsidRPr="000A6918" w:rsidRDefault="000A6918" w:rsidP="000A6918">
      <w:pPr>
        <w:numPr>
          <w:ilvl w:val="0"/>
          <w:numId w:val="2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600 pixels -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Tablets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pequenos.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Ex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: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Amazon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Kindle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(600×800)</w:t>
      </w:r>
    </w:p>
    <w:p w:rsidR="000A6918" w:rsidRPr="000A6918" w:rsidRDefault="000A6918" w:rsidP="000A6918">
      <w:pPr>
        <w:numPr>
          <w:ilvl w:val="0"/>
          <w:numId w:val="2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￼768 pixels -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Tablets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maiores em modo retrato.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Ex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: 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iPad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(768×1024)</w:t>
      </w:r>
    </w:p>
    <w:p w:rsidR="000A6918" w:rsidRPr="000A6918" w:rsidRDefault="000A6918" w:rsidP="000A6918">
      <w:pPr>
        <w:numPr>
          <w:ilvl w:val="0"/>
          <w:numId w:val="2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1024 pixels -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Tablets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maiores em modo paisagem, monitores antigos.</w:t>
      </w:r>
    </w:p>
    <w:p w:rsidR="000A6918" w:rsidRPr="000A6918" w:rsidRDefault="000A6918" w:rsidP="000A6918">
      <w:pPr>
        <w:numPr>
          <w:ilvl w:val="0"/>
          <w:numId w:val="2"/>
        </w:numPr>
        <w:shd w:val="clear" w:color="auto" w:fill="F6F6F6"/>
        <w:spacing w:after="0" w:line="360" w:lineRule="atLeast"/>
        <w:ind w:left="768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￼1200 pixels - Monitores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wide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  <w:t>Alguns exemplos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Um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iPhone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em modo retrato, por exemplo, possui 320px de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width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. Se você desenvolver um CSS para o smartphone da Apple basta utilizar o seguinte Media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Querie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</w:t>
      </w:r>
    </w:p>
    <w:p w:rsidR="000A6918" w:rsidRPr="000A6918" w:rsidRDefault="00DC4FF4" w:rsidP="000A6918">
      <w:pPr>
        <w:shd w:val="clear" w:color="auto" w:fill="F6F6F6"/>
        <w:spacing w:line="240" w:lineRule="auto"/>
        <w:rPr>
          <w:rFonts w:ascii="Helvetica" w:eastAsia="Times New Roman" w:hAnsi="Helvetica" w:cs="Helvetica"/>
          <w:color w:val="444444"/>
          <w:sz w:val="15"/>
          <w:szCs w:val="15"/>
          <w:lang w:eastAsia="pt-BR"/>
        </w:rPr>
      </w:pPr>
      <w:hyperlink r:id="rId18" w:history="1">
        <w:r w:rsidR="000A6918" w:rsidRPr="000A6918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lang w:eastAsia="pt-BR"/>
          </w:rPr>
          <w:t>?</w:t>
        </w:r>
      </w:hyperlink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6918" w:rsidRPr="000A6918" w:rsidTr="000A6918">
        <w:tc>
          <w:tcPr>
            <w:tcW w:w="0" w:type="auto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1280" w:type="dxa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 xml:space="preserve">/* Smartphone 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em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modo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retrato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 xml:space="preserve"> */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@media only screen</w:t>
            </w:r>
            <w:r w:rsidRPr="000A691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  <w:t xml:space="preserve"> </w:t>
            </w: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and (max-width : 320px) {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      </w:t>
            </w: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/* estilos */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É como se você perguntasse para o browser: “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Hey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, o seu dispositivo é uma tela e a largura máxima é 320 pixels?”. Se a resposta for sim o navegador aplica os estilos. Fácil, né? Já se você quiser determinar os estilos de um 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iPad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independente da orientação:</w:t>
      </w:r>
    </w:p>
    <w:p w:rsidR="000A6918" w:rsidRPr="000A6918" w:rsidRDefault="00DC4FF4" w:rsidP="000A6918">
      <w:pPr>
        <w:shd w:val="clear" w:color="auto" w:fill="F6F6F6"/>
        <w:spacing w:line="240" w:lineRule="auto"/>
        <w:rPr>
          <w:rFonts w:ascii="Helvetica" w:eastAsia="Times New Roman" w:hAnsi="Helvetica" w:cs="Helvetica"/>
          <w:color w:val="444444"/>
          <w:sz w:val="15"/>
          <w:szCs w:val="15"/>
          <w:lang w:eastAsia="pt-BR"/>
        </w:rPr>
      </w:pPr>
      <w:hyperlink r:id="rId19" w:history="1">
        <w:r w:rsidR="000A6918" w:rsidRPr="000A6918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lang w:eastAsia="pt-BR"/>
          </w:rPr>
          <w:t>?</w:t>
        </w:r>
      </w:hyperlink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6918" w:rsidRPr="000A6918" w:rsidTr="000A6918">
        <w:tc>
          <w:tcPr>
            <w:tcW w:w="0" w:type="auto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</w:t>
            </w:r>
            <w:proofErr w:type="gramEnd"/>
          </w:p>
        </w:tc>
        <w:tc>
          <w:tcPr>
            <w:tcW w:w="11280" w:type="dxa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lastRenderedPageBreak/>
              <w:t xml:space="preserve">/* 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iPads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 xml:space="preserve"> (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restrato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 xml:space="preserve"> e 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paisagem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) */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@media only screen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and (min-device-width : 768px)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and (max-device-width : 1024px) {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      </w:t>
            </w: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/* estilos */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}</w:t>
            </w:r>
            <w:proofErr w:type="gramEnd"/>
          </w:p>
        </w:tc>
      </w:tr>
    </w:tbl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lastRenderedPageBreak/>
        <w:t xml:space="preserve">Estas são algumas opções. As possibilidades de combinação são infinitas. Se você quiser mais algumas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idéias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de uma olhadinha no artigo 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begin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instrText xml:space="preserve"> HYPERLINK "http://stuffandnonsense.co.uk/blog/about/hardboiled_css3_media_queries/" \o "Hardboiled CSS3 Media Queries" </w:instrTex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separate"/>
      </w:r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>Hardboiled</w:t>
      </w:r>
      <w:proofErr w:type="spellEnd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 xml:space="preserve"> CSS3 Media Queries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end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 do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Stuff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and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Nonsence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.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Um exemplo legal de aplicação é utilizar um container e ir variando a 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-width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de acordo com a resolução da tela. Assim você garante que o seu conteúdo responda a diferentes tipos de dispositivos. Uma ferramenta legal para testar estes pontos de quebra é o 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begin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instrText xml:space="preserve"> HYPERLINK "http://responsivepx.com/" \o "Responsive Px" </w:instrTex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separate"/>
      </w:r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>Responsivepx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end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. Você consegue visualizar o site e ir diminuindo e aumentando a área de corte até perceber em qual ponto começa algum problema… E aí é só usar um media query para botar a ordem na casa.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:)</w:t>
      </w:r>
      <w:proofErr w:type="gramEnd"/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Para mais informações sobre Media Queries leia a </w:t>
      </w:r>
      <w:hyperlink r:id="rId20" w:anchor="media1" w:tooltip="CSS3 mediaqueries" w:history="1"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>documentação da W3C</w:t>
        </w:r>
      </w:hyperlink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sobre o assunto.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  <w:t>OK. Mas isso funciona em TODOS os browsers?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Bem, tecnicamente os navegadores que trabalham legal com Media Queries são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 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Firefox 3.5+, Opera 9.5+, Safari 3+, Google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Chrome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4+ e Internet Explorer 9+.  Segundo </w:t>
      </w:r>
      <w:hyperlink r:id="rId21" w:tooltip="css-mediaqueries" w:history="1"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>esta pesquisa</w:t>
        </w:r>
      </w:hyperlink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 cerca de 70% de todos os browsers no mercado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aceitam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Media Queries. Mas existem algumas maneiras de fazer os outros 30% participarem também da brincadeira…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noProof/>
          <w:color w:val="E72B8C"/>
          <w:sz w:val="27"/>
          <w:szCs w:val="27"/>
          <w:lang w:eastAsia="pt-BR"/>
        </w:rPr>
        <w:lastRenderedPageBreak/>
        <w:drawing>
          <wp:inline distT="0" distB="0" distL="0" distR="0">
            <wp:extent cx="6096000" cy="4143375"/>
            <wp:effectExtent l="0" t="0" r="0" b="9525"/>
            <wp:docPr id="2" name="Imagem 2" descr="E6 denial message by RobotJohnny.com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6 denial message by RobotJohnny.com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creditos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: John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Martz</w:t>
      </w:r>
      <w:proofErr w:type="spellEnd"/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proofErr w:type="spellStart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Modernizr</w:t>
      </w:r>
      <w:proofErr w:type="spellEnd"/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O 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begin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instrText xml:space="preserve"> HYPERLINK "http://www.modernizr.com/" \o "Modernizr" </w:instrTex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separate"/>
      </w:r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>Modernizr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end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 é uma biblioteca de 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JavaScript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que detecta quais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features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de HTML5 e CSS3 um browser suporta. E isso, como vocês podem imaginar, pode ser aplicado aos Media Queries. Através de uma função em JS você pode determinar que uma folha de estilos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seja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carregada apenas se aquele browser aceitar Media Queries. É importante ler com cuidado toda a documentação da biblioteca para entender tudo que é possível fazer. Se você não precisa de tudo o que o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Modernizr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oferece, no site da biblioteca você pode baixar uma versão customizada escolhendo apenas as funções que deseja utilizar.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Ficou curioso para saber o que o seu browser atual aceita?  Sem problemas! A 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begin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instrText xml:space="preserve"> HYPERLINK "http://modernizr.github.com/Modernizr/test/index.html" \o "Modernizr Test" </w:instrTex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separate"/>
      </w:r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>suite</w:t>
      </w:r>
      <w:proofErr w:type="spellEnd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 xml:space="preserve"> de testes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end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 do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Modernizr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informa tudo o que o seu navegador pode ou não fazer. Mas se bater uma preguiça de testar a 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lastRenderedPageBreak/>
        <w:t>aceitação em browser por browser você pode conferir algumas tabelas em alguns sites como </w:t>
      </w:r>
      <w:hyperlink r:id="rId24" w:tooltip="HTML5 Please" w:history="1"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 xml:space="preserve">HTML5 </w:t>
        </w:r>
        <w:proofErr w:type="spellStart"/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>Please</w:t>
        </w:r>
        <w:proofErr w:type="spellEnd"/>
      </w:hyperlink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ou </w:t>
      </w:r>
      <w:hyperlink r:id="rId25" w:tooltip="HTML5 &amp; CSS3 Support" w:history="1"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 xml:space="preserve">HTML5 &amp; CSS3 </w:t>
        </w:r>
        <w:proofErr w:type="spellStart"/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>Support</w:t>
        </w:r>
        <w:proofErr w:type="spellEnd"/>
      </w:hyperlink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proofErr w:type="gramStart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Respond.</w:t>
      </w:r>
      <w:proofErr w:type="gramEnd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js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Uma alternativa muito mais simples e leve (apenas 3kb) do que o 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Modernizzer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,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o</w:t>
      </w:r>
      <w:hyperlink r:id="rId26" w:tooltip="Respond.js" w:history="1"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>respond.js</w:t>
        </w:r>
      </w:hyperlink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adiciona suporte a min/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max-width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para o IE6-8 e outros browsers antigos. Útil se você só precisa destes parâmetros. Para utilizar o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respond.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js você precisa (além de obviamente instalar o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plugin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) colocar o comentário condicional /*/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mediaquery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*/ ao final de todas as media queries que você utilizar no seu CSS. Por exemplo:</w:t>
      </w:r>
    </w:p>
    <w:p w:rsidR="000A6918" w:rsidRPr="000A6918" w:rsidRDefault="00DC4FF4" w:rsidP="000A6918">
      <w:pPr>
        <w:shd w:val="clear" w:color="auto" w:fill="F6F6F6"/>
        <w:spacing w:line="240" w:lineRule="auto"/>
        <w:rPr>
          <w:rFonts w:ascii="Helvetica" w:eastAsia="Times New Roman" w:hAnsi="Helvetica" w:cs="Helvetica"/>
          <w:color w:val="444444"/>
          <w:sz w:val="15"/>
          <w:szCs w:val="15"/>
          <w:lang w:eastAsia="pt-BR"/>
        </w:rPr>
      </w:pPr>
      <w:hyperlink r:id="rId27" w:history="1">
        <w:r w:rsidR="000A6918" w:rsidRPr="000A6918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lang w:eastAsia="pt-BR"/>
          </w:rPr>
          <w:t>?</w:t>
        </w:r>
      </w:hyperlink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0A6918" w:rsidRPr="000A6918" w:rsidTr="000A6918">
        <w:tc>
          <w:tcPr>
            <w:tcW w:w="0" w:type="auto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11280" w:type="dxa"/>
            <w:vAlign w:val="center"/>
            <w:hideMark/>
          </w:tcPr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@media screen</w:t>
            </w:r>
            <w:r w:rsidRPr="000A691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pt-BR"/>
              </w:rPr>
              <w:t xml:space="preserve"> </w:t>
            </w: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and (max-width: 768px) {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pt-BR"/>
              </w:rPr>
              <w:t>  </w:t>
            </w:r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...</w:t>
            </w:r>
          </w:p>
          <w:p w:rsidR="000A6918" w:rsidRPr="000A6918" w:rsidRDefault="000A6918" w:rsidP="000A6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}</w:t>
            </w:r>
            <w:proofErr w:type="gram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/*/</w:t>
            </w:r>
            <w:proofErr w:type="spellStart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mediaquery</w:t>
            </w:r>
            <w:proofErr w:type="spellEnd"/>
            <w:r w:rsidRPr="000A6918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pt-BR"/>
              </w:rPr>
              <w:t>*/</w:t>
            </w:r>
          </w:p>
        </w:tc>
      </w:tr>
    </w:tbl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proofErr w:type="gramStart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css3</w:t>
      </w:r>
      <w:proofErr w:type="gramEnd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-mediaqueries-js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Outra solução baseada em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javascript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. O </w:t>
      </w:r>
      <w:hyperlink r:id="rId28" w:tooltip="css3-mediaqueries-js" w:history="1"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>css3-mediaqueries-js</w:t>
        </w:r>
      </w:hyperlink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  é mais pesado do que o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respond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, mas em compensação aceita mais funções e promete fazer IE 5+, Firefox 1+ e o Safari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2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aceitarem todas os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features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do Media Queries. Você pode conferir mais algumas dicas sobre como degradar suavemente Media Queries neste </w:t>
      </w:r>
      <w:hyperlink r:id="rId29" w:tooltip="Techniques for gracefully degrading media queries" w:history="1"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 xml:space="preserve">post da </w:t>
        </w:r>
        <w:proofErr w:type="spellStart"/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>Smashing</w:t>
        </w:r>
        <w:proofErr w:type="spellEnd"/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 xml:space="preserve"> Magazine</w:t>
        </w:r>
      </w:hyperlink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  <w:t>Tudo é relativo…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Qual destas opções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utilizar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? Depende de qual você se adapta melhor e do que você precisa para o seu projeto. A verdade é que a escolha da melhor solução sempre depende do caso. Na pior das hipóteses faça uma folha de estilos diferente para o IE e pronto. Para um site que exige manutenção constante ter uma folha de estilos a mais pode ser muito trabalhoso, além de representar uma consulta a mais no servidor e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mimimi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… Ainda assim,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na minha opinião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, é uma solução válida. Entre todos os visitantes desta semana do 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BlogUp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, por exemplo, apenas 7% utilizaram o Internet Explorer. Não vou nivelar por baixo e entregar uma experiência pior para os outros 93% por </w: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lastRenderedPageBreak/>
        <w:t xml:space="preserve">conta de um browser lançado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a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dez anos atrás… Mas esta é uma posição pessoal minha que vai variar muito de acordo com o público alvo. Se você acha que não vale a pena o trabalho extra simplesmente não use design responsivo. Na verdade, fique longe do HTML5 e do CSS3. Só cuidado para não estar desenvolvendo para o passado. Lembra o que aconteceu com o Flash?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:)</w:t>
      </w:r>
      <w:proofErr w:type="gramEnd"/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  <w:t>Olhe para mim ainda falando enquanto temos ciência pra fazer! Hora de testar.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GoMo</w:t>
      </w:r>
      <w:proofErr w:type="spellEnd"/>
      <w:proofErr w:type="gramEnd"/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Uma ferramenta bem interessante criada pela Google. Através do 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begin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instrText xml:space="preserve"> HYPERLINK "http://www.howtogomo.com/" \o "GoMo" </w:instrTex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separate"/>
      </w:r>
      <w:proofErr w:type="gramStart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>GoMo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end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 você pode não apenas visualizar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screenshots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do seu site em um smartphone como também obter um relatório personalizado com dicas para melhorar a Mobile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User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Experience.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noProof/>
          <w:color w:val="E72B8C"/>
          <w:sz w:val="27"/>
          <w:szCs w:val="27"/>
          <w:lang w:eastAsia="pt-BR"/>
        </w:rPr>
        <w:drawing>
          <wp:inline distT="0" distB="0" distL="0" distR="0">
            <wp:extent cx="6096000" cy="2857500"/>
            <wp:effectExtent l="0" t="0" r="0" b="0"/>
            <wp:docPr id="1" name="Imagem 1" descr="http://blog.popupdesign.com.br/wp-content/uploads/2012/03/go-mo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popupdesign.com.br/wp-content/uploads/2012/03/go-mo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proofErr w:type="spellStart"/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Screenfly</w:t>
      </w:r>
      <w:proofErr w:type="spellEnd"/>
    </w:p>
    <w:p w:rsid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Através do </w:t>
      </w:r>
      <w:hyperlink r:id="rId32" w:tooltip="Screenfly" w:history="1"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>Screenfly</w:t>
        </w:r>
      </w:hyperlink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 você pode ter um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preview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do seu site em desktops de 10′ a 24′ polegadas, diversos modelos de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tablets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, smartphones e até televisores… Outra função legal é poder girar a tela para ver seu site em outra orientação… Uma ferramenta muito útil e completa.</w:t>
      </w:r>
      <w:r w:rsidR="00484D2C" w:rsidRPr="00484D2C">
        <w:t xml:space="preserve"> </w:t>
      </w:r>
      <w:hyperlink r:id="rId33" w:history="1">
        <w:r w:rsidR="00484D2C" w:rsidRPr="00A122DF">
          <w:rPr>
            <w:rStyle w:val="Hyperlink"/>
            <w:rFonts w:ascii="Helvetica" w:eastAsia="Times New Roman" w:hAnsi="Helvetica" w:cs="Helvetica"/>
            <w:sz w:val="27"/>
            <w:szCs w:val="27"/>
            <w:lang w:eastAsia="pt-BR"/>
          </w:rPr>
          <w:t>http://quirktools.com/screenfly/</w:t>
        </w:r>
      </w:hyperlink>
    </w:p>
    <w:p w:rsidR="00484D2C" w:rsidRPr="000A6918" w:rsidRDefault="00484D2C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2"/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48"/>
          <w:szCs w:val="48"/>
          <w:lang w:eastAsia="pt-BR"/>
        </w:rPr>
        <w:t>Browser Add-Ons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É útil também ter instalado no seu navegador alguma ferramenta como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o famoso Web</w:t>
      </w:r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Developer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Tools – para </w:t>
      </w:r>
      <w:hyperlink r:id="rId34" w:tooltip="Web Developer Tools" w:history="1"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 xml:space="preserve">Google </w:t>
        </w:r>
        <w:proofErr w:type="spellStart"/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>Chrome</w:t>
        </w:r>
        <w:proofErr w:type="spellEnd"/>
      </w:hyperlink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ou </w:t>
      </w:r>
      <w:hyperlink r:id="rId35" w:tooltip="Web Developer Tools" w:history="1"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>Firefox</w:t>
        </w:r>
      </w:hyperlink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 - ou um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bookmarklet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como o </w:t>
      </w:r>
      <w:hyperlink r:id="rId36" w:tooltip="Media Query Bookmarklet" w:history="1"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>este</w:t>
        </w:r>
      </w:hyperlink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 para redimensionar a janela automaticamente em diferentes resoluções.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Vale lembrar que embora ofereçam uma noção muito boa, nenhuma destas ferramentas emuladoras são 100% precisas. Nada substitui o teste no próprio dispositivo! Você pode não ter vários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tablets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e smartphones, mas vale a pena pedir para os amigos darem uma olhada e conferirem se está tudo certinho…</w:t>
      </w:r>
    </w:p>
    <w:p w:rsidR="000A6918" w:rsidRPr="000A6918" w:rsidRDefault="000A6918" w:rsidP="000A6918">
      <w:pPr>
        <w:shd w:val="clear" w:color="auto" w:fill="F6F6F6"/>
        <w:spacing w:after="0" w:line="360" w:lineRule="atLeast"/>
        <w:outlineLvl w:val="1"/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36"/>
          <w:szCs w:val="36"/>
          <w:lang w:eastAsia="pt-BR"/>
        </w:rPr>
        <w:t>Isto é tudo pessoal!</w:t>
      </w:r>
    </w:p>
    <w:p w:rsidR="000A6918" w:rsidRPr="000A6918" w:rsidRDefault="000A6918" w:rsidP="000A6918">
      <w:pPr>
        <w:shd w:val="clear" w:color="auto" w:fill="F6F6F6"/>
        <w:spacing w:before="100" w:beforeAutospacing="1" w:after="480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Bem, o básico que você precisava saber para lidar com Design Responsivo é isto! Mas fique de olho aqui no blog que vamos sempre postar discas,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plugins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e </w:t>
      </w:r>
      <w:proofErr w:type="spellStart"/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best</w:t>
      </w:r>
      <w:proofErr w:type="spellEnd"/>
      <w:proofErr w:type="gram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practices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 xml:space="preserve"> sobre este assunto e muitos outros. Espero que vocês tenham curtido. Até a próxima! 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:)</w:t>
      </w:r>
      <w:proofErr w:type="gramEnd"/>
    </w:p>
    <w:p w:rsidR="000A6918" w:rsidRPr="000A6918" w:rsidRDefault="000A6918" w:rsidP="000A6918">
      <w:pPr>
        <w:shd w:val="clear" w:color="auto" w:fill="F6F6F6"/>
        <w:spacing w:before="100" w:beforeAutospacing="1" w:line="360" w:lineRule="atLeast"/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</w:pP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Tags</w:t>
      </w:r>
      <w:proofErr w:type="spellEnd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: </w:t>
      </w:r>
      <w:hyperlink r:id="rId37" w:history="1">
        <w:r w:rsidRPr="000A6918">
          <w:rPr>
            <w:rFonts w:ascii="Helvetica" w:eastAsia="Times New Roman" w:hAnsi="Helvetica" w:cs="Helvetica"/>
            <w:color w:val="E72B8C"/>
            <w:sz w:val="27"/>
            <w:szCs w:val="27"/>
            <w:u w:val="single"/>
            <w:lang w:eastAsia="pt-BR"/>
          </w:rPr>
          <w:t>media queries</w:t>
        </w:r>
      </w:hyperlink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t>, </w:t>
      </w:r>
      <w:proofErr w:type="spell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begin"/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instrText xml:space="preserve"> HYPERLINK "http://blog.popupdesign.com.br/tag/responsive-design/" </w:instrText>
      </w:r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separate"/>
      </w:r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>responsive</w:t>
      </w:r>
      <w:proofErr w:type="spellEnd"/>
      <w:r w:rsidRPr="000A6918">
        <w:rPr>
          <w:rFonts w:ascii="Helvetica" w:eastAsia="Times New Roman" w:hAnsi="Helvetica" w:cs="Helvetica"/>
          <w:color w:val="E72B8C"/>
          <w:sz w:val="27"/>
          <w:szCs w:val="27"/>
          <w:u w:val="single"/>
          <w:lang w:eastAsia="pt-BR"/>
        </w:rPr>
        <w:t xml:space="preserve"> design</w:t>
      </w:r>
      <w:proofErr w:type="gramStart"/>
      <w:r w:rsidRPr="000A6918">
        <w:rPr>
          <w:rFonts w:ascii="Helvetica" w:eastAsia="Times New Roman" w:hAnsi="Helvetica" w:cs="Helvetica"/>
          <w:color w:val="444444"/>
          <w:sz w:val="27"/>
          <w:szCs w:val="27"/>
          <w:lang w:eastAsia="pt-BR"/>
        </w:rPr>
        <w:fldChar w:fldCharType="end"/>
      </w:r>
      <w:proofErr w:type="gramEnd"/>
    </w:p>
    <w:p w:rsidR="0094149A" w:rsidRDefault="00DC4FF4"/>
    <w:sectPr w:rsidR="00941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A0002AA7" w:usb1="0000004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4D1"/>
    <w:multiLevelType w:val="multilevel"/>
    <w:tmpl w:val="D5A4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A63A19"/>
    <w:multiLevelType w:val="multilevel"/>
    <w:tmpl w:val="04C6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918"/>
    <w:rsid w:val="000A6918"/>
    <w:rsid w:val="00217E31"/>
    <w:rsid w:val="004609A2"/>
    <w:rsid w:val="00484D2C"/>
    <w:rsid w:val="0092512F"/>
    <w:rsid w:val="00A41F5E"/>
    <w:rsid w:val="00DC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6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A6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A6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691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A691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A691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A6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A6918"/>
  </w:style>
  <w:style w:type="character" w:styleId="Hyperlink">
    <w:name w:val="Hyperlink"/>
    <w:basedOn w:val="Fontepargpadro"/>
    <w:uiPriority w:val="99"/>
    <w:unhideWhenUsed/>
    <w:rsid w:val="000A691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0A6918"/>
    <w:rPr>
      <w:rFonts w:ascii="Courier New" w:eastAsia="Times New Roman" w:hAnsi="Courier New" w:cs="Courier New"/>
      <w:sz w:val="20"/>
      <w:szCs w:val="20"/>
    </w:rPr>
  </w:style>
  <w:style w:type="paragraph" w:customStyle="1" w:styleId="brush">
    <w:name w:val="brush:"/>
    <w:basedOn w:val="Normal"/>
    <w:rsid w:val="000A6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6918"/>
    <w:rPr>
      <w:b/>
      <w:bCs/>
    </w:rPr>
  </w:style>
  <w:style w:type="paragraph" w:customStyle="1" w:styleId="tags">
    <w:name w:val="tags"/>
    <w:basedOn w:val="Normal"/>
    <w:rsid w:val="000A6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6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6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A6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A6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691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A691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A691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A6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A6918"/>
  </w:style>
  <w:style w:type="character" w:styleId="Hyperlink">
    <w:name w:val="Hyperlink"/>
    <w:basedOn w:val="Fontepargpadro"/>
    <w:uiPriority w:val="99"/>
    <w:unhideWhenUsed/>
    <w:rsid w:val="000A691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0A6918"/>
    <w:rPr>
      <w:rFonts w:ascii="Courier New" w:eastAsia="Times New Roman" w:hAnsi="Courier New" w:cs="Courier New"/>
      <w:sz w:val="20"/>
      <w:szCs w:val="20"/>
    </w:rPr>
  </w:style>
  <w:style w:type="paragraph" w:customStyle="1" w:styleId="brush">
    <w:name w:val="brush:"/>
    <w:basedOn w:val="Normal"/>
    <w:rsid w:val="000A6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6918"/>
    <w:rPr>
      <w:b/>
      <w:bCs/>
    </w:rPr>
  </w:style>
  <w:style w:type="paragraph" w:customStyle="1" w:styleId="tags">
    <w:name w:val="tags"/>
    <w:basedOn w:val="Normal"/>
    <w:rsid w:val="000A6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6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92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8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2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8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7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8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2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2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6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16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4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0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2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2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3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6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6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1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8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1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8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8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1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1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4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7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0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26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79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14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35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1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0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02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popupdesign.com.br/design-responsivo-iii-media-queries-e-compatibilidade/" TargetMode="External"/><Relationship Id="rId18" Type="http://schemas.openxmlformats.org/officeDocument/2006/relationships/hyperlink" Target="http://blog.popupdesign.com.br/design-responsivo-iii-media-queries-e-compatibilidade/" TargetMode="External"/><Relationship Id="rId26" Type="http://schemas.openxmlformats.org/officeDocument/2006/relationships/hyperlink" Target="https://github.com/scottjehl/Respond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caniuse.com/css-mediaqueries" TargetMode="External"/><Relationship Id="rId34" Type="http://schemas.openxmlformats.org/officeDocument/2006/relationships/hyperlink" Target="https://chrome.google.com/webstore/detail/bfbameneiokkgbdmiekhjnmfkcnldhhm" TargetMode="External"/><Relationship Id="rId7" Type="http://schemas.openxmlformats.org/officeDocument/2006/relationships/hyperlink" Target="https://github.com/louisremi/background-size-polyfill" TargetMode="External"/><Relationship Id="rId12" Type="http://schemas.openxmlformats.org/officeDocument/2006/relationships/hyperlink" Target="http://blog.popupdesign.com.br/design-responsivo-iii-media-queries-e-compatibilidade/" TargetMode="External"/><Relationship Id="rId17" Type="http://schemas.openxmlformats.org/officeDocument/2006/relationships/hyperlink" Target="http://blog.popupdesign.com.br/design-responsivo-iii-media-queries-e-compatibilidade/" TargetMode="External"/><Relationship Id="rId25" Type="http://schemas.openxmlformats.org/officeDocument/2006/relationships/hyperlink" Target="http://www.findmebyip.com/litmus" TargetMode="External"/><Relationship Id="rId33" Type="http://schemas.openxmlformats.org/officeDocument/2006/relationships/hyperlink" Target="http://quirktools.com/screenfly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popupdesign.com.br/design-responsivo-iii-media-queries-e-compatibilidade/" TargetMode="External"/><Relationship Id="rId20" Type="http://schemas.openxmlformats.org/officeDocument/2006/relationships/hyperlink" Target="http://www.w3.org/TR/2010/CR-css3-mediaqueries-20100727/" TargetMode="External"/><Relationship Id="rId29" Type="http://schemas.openxmlformats.org/officeDocument/2006/relationships/hyperlink" Target="http://coding.smashingmagazine.com/2011/08/10/techniques-for-gracefully-degrading-media-queri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et.hike.in/" TargetMode="External"/><Relationship Id="rId11" Type="http://schemas.openxmlformats.org/officeDocument/2006/relationships/hyperlink" Target="http://blog.popupdesign.com.br/design-responsivo-iii-media-queries-e-compatibilidade/" TargetMode="External"/><Relationship Id="rId24" Type="http://schemas.openxmlformats.org/officeDocument/2006/relationships/hyperlink" Target="http://html5please.com/" TargetMode="External"/><Relationship Id="rId32" Type="http://schemas.openxmlformats.org/officeDocument/2006/relationships/hyperlink" Target="http://quirktools.com/screenfly/" TargetMode="External"/><Relationship Id="rId37" Type="http://schemas.openxmlformats.org/officeDocument/2006/relationships/hyperlink" Target="http://blog.popupdesign.com.br/tag/media-queri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popupdesign.com.br/design-responsivo-iii-media-queries-e-compatibilidade/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://code.google.com/p/css3-mediaqueries-js/" TargetMode="External"/><Relationship Id="rId36" Type="http://schemas.openxmlformats.org/officeDocument/2006/relationships/hyperlink" Target="http://seesparkbox.com/foundry/media_query_bookmarklet" TargetMode="External"/><Relationship Id="rId10" Type="http://schemas.openxmlformats.org/officeDocument/2006/relationships/hyperlink" Target="http://blog.popupdesign.com.br/design-responsivo-grids-e-texto/" TargetMode="External"/><Relationship Id="rId19" Type="http://schemas.openxmlformats.org/officeDocument/2006/relationships/hyperlink" Target="http://blog.popupdesign.com.br/design-responsivo-iii-media-queries-e-compatibilidade/" TargetMode="External"/><Relationship Id="rId31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blog.popupdesign.com.br/design-responsivo-i-o-que-e-e-por-que-usar/" TargetMode="External"/><Relationship Id="rId14" Type="http://schemas.openxmlformats.org/officeDocument/2006/relationships/hyperlink" Target="http://blog.popupdesign.com.br/design-responsivo-iii-media-queries-e-compatibilidade/" TargetMode="External"/><Relationship Id="rId22" Type="http://schemas.openxmlformats.org/officeDocument/2006/relationships/hyperlink" Target="http://johnmartz.com/" TargetMode="External"/><Relationship Id="rId27" Type="http://schemas.openxmlformats.org/officeDocument/2006/relationships/hyperlink" Target="http://blog.popupdesign.com.br/design-responsivo-iii-media-queries-e-compatibilidade/" TargetMode="External"/><Relationship Id="rId30" Type="http://schemas.openxmlformats.org/officeDocument/2006/relationships/hyperlink" Target="http://www.howtogomo.com/" TargetMode="External"/><Relationship Id="rId35" Type="http://schemas.openxmlformats.org/officeDocument/2006/relationships/hyperlink" Target="https://addons.mozilla.org/pt-br/firefox/addon/web-developer/" TargetMode="External"/><Relationship Id="rId8" Type="http://schemas.openxmlformats.org/officeDocument/2006/relationships/image" Target="media/image1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2747</Words>
  <Characters>14836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D´Angelo</dc:creator>
  <cp:lastModifiedBy>André D´Angelo</cp:lastModifiedBy>
  <cp:revision>3</cp:revision>
  <dcterms:created xsi:type="dcterms:W3CDTF">2013-04-02T18:38:00Z</dcterms:created>
  <dcterms:modified xsi:type="dcterms:W3CDTF">2013-04-02T20:00:00Z</dcterms:modified>
</cp:coreProperties>
</file>