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E3FB" w14:textId="77777777" w:rsidR="002C63E9" w:rsidRPr="00124949" w:rsidRDefault="002C63E9" w:rsidP="00124949">
      <w:pPr>
        <w:jc w:val="both"/>
        <w:rPr>
          <w:rFonts w:ascii="Palatino Linotype" w:hAnsi="Palatino Linotype" w:cs="Times New Roman"/>
          <w:lang w:val="ro-RO"/>
        </w:rPr>
      </w:pPr>
    </w:p>
    <w:p w14:paraId="4BFAA3DA" w14:textId="77777777" w:rsidR="008A7EAB" w:rsidRPr="00124949" w:rsidRDefault="008A7EAB" w:rsidP="00124949">
      <w:pPr>
        <w:jc w:val="both"/>
        <w:rPr>
          <w:rFonts w:ascii="Palatino Linotype" w:hAnsi="Palatino Linotype" w:cs="Times New Roman"/>
          <w:lang w:val="ro-RO"/>
        </w:rPr>
      </w:pPr>
    </w:p>
    <w:p w14:paraId="32782C1B" w14:textId="77777777" w:rsidR="008A7EAB" w:rsidRPr="00124949" w:rsidRDefault="008A7EAB" w:rsidP="00124949">
      <w:pPr>
        <w:pStyle w:val="Standard"/>
        <w:jc w:val="both"/>
        <w:rPr>
          <w:rFonts w:ascii="Palatino Linotype" w:hAnsi="Palatino Linotype" w:cs="Times New Roman"/>
          <w:sz w:val="72"/>
          <w:szCs w:val="72"/>
        </w:rPr>
      </w:pPr>
    </w:p>
    <w:p w14:paraId="1E657741" w14:textId="77777777" w:rsidR="008A7EAB" w:rsidRPr="00124949" w:rsidRDefault="008A7EAB" w:rsidP="00124949">
      <w:pPr>
        <w:pStyle w:val="Standard"/>
        <w:jc w:val="both"/>
        <w:rPr>
          <w:rFonts w:ascii="Palatino Linotype" w:hAnsi="Palatino Linotype" w:cs="Times New Roman"/>
          <w:sz w:val="72"/>
          <w:szCs w:val="72"/>
        </w:rPr>
      </w:pPr>
    </w:p>
    <w:p w14:paraId="202A7104" w14:textId="77777777" w:rsidR="00460B30" w:rsidRDefault="00460B30" w:rsidP="00124949">
      <w:pPr>
        <w:pStyle w:val="Standard"/>
        <w:jc w:val="both"/>
        <w:rPr>
          <w:rFonts w:ascii="Palatino Linotype" w:hAnsi="Palatino Linotype" w:cs="Times New Roman"/>
          <w:sz w:val="72"/>
          <w:szCs w:val="72"/>
        </w:rPr>
      </w:pPr>
    </w:p>
    <w:p w14:paraId="6DB8001D" w14:textId="071A89F0" w:rsidR="008A7EAB" w:rsidRPr="00124949" w:rsidRDefault="00262787" w:rsidP="00124949">
      <w:pPr>
        <w:pStyle w:val="Standard"/>
        <w:jc w:val="both"/>
        <w:rPr>
          <w:rFonts w:ascii="Palatino Linotype" w:hAnsi="Palatino Linotype" w:cs="Times New Roman"/>
          <w:sz w:val="72"/>
          <w:szCs w:val="72"/>
        </w:rPr>
      </w:pPr>
      <w:r w:rsidRPr="00124949">
        <w:rPr>
          <w:rFonts w:ascii="Palatino Linotype" w:hAnsi="Palatino Linotype" w:cs="Times New Roman"/>
          <w:sz w:val="72"/>
          <w:szCs w:val="72"/>
        </w:rPr>
        <w:t>Discriminarea</w:t>
      </w:r>
      <w:r w:rsidR="002F01E5" w:rsidRPr="00124949">
        <w:rPr>
          <w:rFonts w:ascii="Palatino Linotype" w:hAnsi="Palatino Linotype" w:cs="Times New Roman"/>
          <w:sz w:val="72"/>
          <w:szCs w:val="72"/>
        </w:rPr>
        <w:t xml:space="preserve"> pe bază de gen</w:t>
      </w:r>
      <w:r w:rsidRPr="00124949">
        <w:rPr>
          <w:rFonts w:ascii="Palatino Linotype" w:hAnsi="Palatino Linotype" w:cs="Times New Roman"/>
          <w:sz w:val="72"/>
          <w:szCs w:val="72"/>
        </w:rPr>
        <w:t xml:space="preserve"> la angajare</w:t>
      </w:r>
    </w:p>
    <w:p w14:paraId="0F0CF41C" w14:textId="77777777" w:rsidR="008A7EAB" w:rsidRPr="00124949" w:rsidRDefault="008A7EAB" w:rsidP="00124949">
      <w:pPr>
        <w:pStyle w:val="Standard"/>
        <w:jc w:val="both"/>
        <w:rPr>
          <w:rFonts w:ascii="Palatino Linotype" w:hAnsi="Palatino Linotype" w:cs="Times New Roman"/>
        </w:rPr>
      </w:pPr>
    </w:p>
    <w:p w14:paraId="5F31DB80" w14:textId="0B533E33" w:rsidR="008A7EAB" w:rsidRPr="00124949" w:rsidRDefault="008A7EAB" w:rsidP="00124949">
      <w:pPr>
        <w:pStyle w:val="Standard"/>
        <w:jc w:val="both"/>
        <w:rPr>
          <w:rFonts w:ascii="Palatino Linotype" w:hAnsi="Palatino Linotype" w:cs="Times New Roman"/>
        </w:rPr>
      </w:pPr>
    </w:p>
    <w:p w14:paraId="1385DCBB" w14:textId="1171C03D" w:rsidR="00295DA6" w:rsidRPr="00124949" w:rsidRDefault="00295DA6" w:rsidP="00124949">
      <w:pPr>
        <w:pStyle w:val="Standard"/>
        <w:jc w:val="both"/>
        <w:rPr>
          <w:rFonts w:ascii="Palatino Linotype" w:hAnsi="Palatino Linotype" w:cs="Times New Roman"/>
        </w:rPr>
      </w:pPr>
    </w:p>
    <w:p w14:paraId="53E89084" w14:textId="77777777" w:rsidR="00295DA6" w:rsidRPr="00124949" w:rsidRDefault="00295DA6" w:rsidP="00124949">
      <w:pPr>
        <w:pStyle w:val="Standard"/>
        <w:jc w:val="both"/>
        <w:rPr>
          <w:rFonts w:ascii="Palatino Linotype" w:hAnsi="Palatino Linotype" w:cs="Times New Roman"/>
        </w:rPr>
      </w:pPr>
    </w:p>
    <w:p w14:paraId="42762E82" w14:textId="77777777" w:rsidR="00295DA6" w:rsidRPr="00124949" w:rsidRDefault="00295DA6" w:rsidP="00124949">
      <w:pPr>
        <w:pStyle w:val="Standard"/>
        <w:jc w:val="both"/>
        <w:rPr>
          <w:rFonts w:ascii="Palatino Linotype" w:hAnsi="Palatino Linotype" w:cs="Times New Roman"/>
        </w:rPr>
      </w:pPr>
    </w:p>
    <w:p w14:paraId="032F3CB9" w14:textId="77777777" w:rsidR="00295DA6" w:rsidRPr="00124949" w:rsidRDefault="00295DA6" w:rsidP="00124949">
      <w:pPr>
        <w:pStyle w:val="Standard"/>
        <w:jc w:val="both"/>
        <w:rPr>
          <w:rFonts w:ascii="Palatino Linotype" w:hAnsi="Palatino Linotype" w:cs="Times New Roman"/>
        </w:rPr>
      </w:pPr>
    </w:p>
    <w:p w14:paraId="3C8D488E" w14:textId="4AE30B24" w:rsidR="008A7EAB" w:rsidRPr="00124949" w:rsidRDefault="008A7EAB" w:rsidP="00124949">
      <w:pPr>
        <w:pStyle w:val="Standard"/>
        <w:jc w:val="both"/>
        <w:rPr>
          <w:rFonts w:ascii="Palatino Linotype" w:hAnsi="Palatino Linotype" w:cs="Times New Roman"/>
        </w:rPr>
      </w:pPr>
      <w:r w:rsidRPr="00124949">
        <w:rPr>
          <w:rFonts w:ascii="Palatino Linotype" w:hAnsi="Palatino Linotype" w:cs="Times New Roman"/>
        </w:rPr>
        <w:t>STUDENT:</w:t>
      </w:r>
      <w:r w:rsidR="00262787" w:rsidRPr="00124949">
        <w:rPr>
          <w:rFonts w:ascii="Palatino Linotype" w:hAnsi="Palatino Linotype" w:cs="Times New Roman"/>
        </w:rPr>
        <w:t xml:space="preserve"> Ceucă Andreea-Ionela</w:t>
      </w:r>
    </w:p>
    <w:p w14:paraId="160088FC" w14:textId="4639341D" w:rsidR="008A7EAB" w:rsidRPr="00124949" w:rsidRDefault="008A7EAB" w:rsidP="00124949">
      <w:pPr>
        <w:pStyle w:val="Standard"/>
        <w:jc w:val="both"/>
        <w:rPr>
          <w:rFonts w:ascii="Palatino Linotype" w:hAnsi="Palatino Linotype" w:cs="Times New Roman"/>
        </w:rPr>
      </w:pPr>
      <w:r w:rsidRPr="00124949">
        <w:rPr>
          <w:rFonts w:ascii="Palatino Linotype" w:hAnsi="Palatino Linotype" w:cs="Times New Roman"/>
        </w:rPr>
        <w:t>ANUL I</w:t>
      </w:r>
      <w:r w:rsidR="00262787" w:rsidRPr="00124949">
        <w:rPr>
          <w:rFonts w:ascii="Palatino Linotype" w:hAnsi="Palatino Linotype" w:cs="Times New Roman"/>
        </w:rPr>
        <w:t>II</w:t>
      </w:r>
    </w:p>
    <w:p w14:paraId="7A57A97E" w14:textId="77777777" w:rsidR="00295DA6" w:rsidRPr="00124949" w:rsidRDefault="00295DA6" w:rsidP="00124949">
      <w:pPr>
        <w:pStyle w:val="Standard"/>
        <w:jc w:val="both"/>
        <w:rPr>
          <w:rFonts w:ascii="Palatino Linotype" w:hAnsi="Palatino Linotype" w:cs="Times New Roman"/>
        </w:rPr>
      </w:pPr>
      <w:r w:rsidRPr="00124949">
        <w:rPr>
          <w:rFonts w:ascii="Palatino Linotype" w:hAnsi="Palatino Linotype" w:cs="Times New Roman"/>
        </w:rPr>
        <w:t xml:space="preserve">Coordonator licență: </w:t>
      </w:r>
    </w:p>
    <w:p w14:paraId="100E2FFA" w14:textId="77777777" w:rsidR="00295DA6" w:rsidRPr="00124949" w:rsidRDefault="00295DA6" w:rsidP="00124949">
      <w:pPr>
        <w:pStyle w:val="Standard"/>
        <w:jc w:val="both"/>
        <w:rPr>
          <w:rFonts w:ascii="Palatino Linotype" w:hAnsi="Palatino Linotype" w:cs="Times New Roman"/>
        </w:rPr>
      </w:pPr>
      <w:r w:rsidRPr="00124949">
        <w:rPr>
          <w:rFonts w:ascii="Palatino Linotype" w:hAnsi="Palatino Linotype" w:cs="Times New Roman"/>
        </w:rPr>
        <w:t>Lup Oana</w:t>
      </w:r>
    </w:p>
    <w:p w14:paraId="1B910B24" w14:textId="77777777" w:rsidR="00295DA6" w:rsidRPr="00124949" w:rsidRDefault="00295DA6" w:rsidP="00124949">
      <w:pPr>
        <w:pStyle w:val="Standard"/>
        <w:jc w:val="both"/>
        <w:rPr>
          <w:rFonts w:ascii="Palatino Linotype" w:hAnsi="Palatino Linotype" w:cs="Times New Roman"/>
        </w:rPr>
      </w:pPr>
    </w:p>
    <w:p w14:paraId="5CF9AEF1" w14:textId="77777777" w:rsidR="008A7EAB" w:rsidRPr="00124949" w:rsidRDefault="008A7EAB" w:rsidP="00124949">
      <w:pPr>
        <w:pStyle w:val="Standard"/>
        <w:jc w:val="both"/>
        <w:rPr>
          <w:rFonts w:ascii="Palatino Linotype" w:hAnsi="Palatino Linotype" w:cs="Times New Roman"/>
          <w:sz w:val="72"/>
          <w:szCs w:val="72"/>
        </w:rPr>
      </w:pPr>
    </w:p>
    <w:p w14:paraId="0DE63AE2" w14:textId="77777777" w:rsidR="008A7EAB" w:rsidRPr="00124949" w:rsidRDefault="008A7EAB" w:rsidP="00124949">
      <w:pPr>
        <w:jc w:val="both"/>
        <w:rPr>
          <w:rFonts w:ascii="Palatino Linotype" w:hAnsi="Palatino Linotype" w:cs="Times New Roman"/>
          <w:lang w:val="ro-RO"/>
        </w:rPr>
      </w:pPr>
    </w:p>
    <w:p w14:paraId="0B4EEBC8" w14:textId="77777777" w:rsidR="008A7EAB" w:rsidRPr="00124949" w:rsidRDefault="008A7EAB" w:rsidP="00124949">
      <w:pPr>
        <w:jc w:val="both"/>
        <w:rPr>
          <w:rFonts w:ascii="Palatino Linotype" w:hAnsi="Palatino Linotype" w:cs="Times New Roman"/>
          <w:lang w:val="ro-RO"/>
        </w:rPr>
      </w:pPr>
    </w:p>
    <w:p w14:paraId="0B05C17E" w14:textId="546D9737" w:rsidR="008A7EAB" w:rsidRPr="00124949" w:rsidRDefault="008A7EAB" w:rsidP="00124949">
      <w:pPr>
        <w:jc w:val="both"/>
        <w:rPr>
          <w:rFonts w:ascii="Palatino Linotype" w:hAnsi="Palatino Linotype" w:cs="Times New Roman"/>
          <w:lang w:val="ro-RO"/>
        </w:rPr>
        <w:sectPr w:rsidR="008A7EAB" w:rsidRPr="00124949">
          <w:headerReference w:type="default" r:id="rId7"/>
          <w:footerReference w:type="default" r:id="rId8"/>
          <w:pgSz w:w="12240" w:h="15840"/>
          <w:pgMar w:top="1440" w:right="1440" w:bottom="1440" w:left="1440" w:header="708" w:footer="708" w:gutter="0"/>
          <w:cols w:space="708"/>
          <w:docGrid w:linePitch="360"/>
        </w:sectPr>
      </w:pPr>
    </w:p>
    <w:p w14:paraId="62FE7A3F" w14:textId="2CF0AEC0" w:rsidR="002C63E9" w:rsidRPr="00124949" w:rsidRDefault="002C63E9" w:rsidP="00124949">
      <w:pPr>
        <w:jc w:val="both"/>
        <w:rPr>
          <w:rFonts w:ascii="Palatino Linotype" w:hAnsi="Palatino Linotype" w:cs="Times New Roman"/>
          <w:b/>
          <w:bCs/>
          <w:sz w:val="24"/>
          <w:szCs w:val="24"/>
          <w:lang w:val="ro-RO"/>
        </w:rPr>
        <w:sectPr w:rsidR="002C63E9" w:rsidRPr="00124949">
          <w:headerReference w:type="default" r:id="rId9"/>
          <w:footerReference w:type="default" r:id="rId10"/>
          <w:pgSz w:w="12240" w:h="15840"/>
          <w:pgMar w:top="1440" w:right="1440" w:bottom="1440" w:left="1440" w:header="708" w:footer="708" w:gutter="0"/>
          <w:cols w:space="708"/>
          <w:docGrid w:linePitch="360"/>
        </w:sectPr>
      </w:pPr>
      <w:r w:rsidRPr="00124949">
        <w:rPr>
          <w:rFonts w:ascii="Palatino Linotype" w:hAnsi="Palatino Linotype" w:cs="Times New Roman"/>
          <w:b/>
          <w:bCs/>
          <w:sz w:val="24"/>
          <w:szCs w:val="24"/>
          <w:lang w:val="ro-RO"/>
        </w:rPr>
        <w:lastRenderedPageBreak/>
        <w:t>CUPRINS</w:t>
      </w:r>
    </w:p>
    <w:p w14:paraId="789C0B15" w14:textId="77777777" w:rsidR="009252D0" w:rsidRPr="00124949" w:rsidRDefault="00AE5363" w:rsidP="00124949">
      <w:pPr>
        <w:pStyle w:val="ListParagraph"/>
        <w:numPr>
          <w:ilvl w:val="0"/>
          <w:numId w:val="1"/>
        </w:numPr>
        <w:spacing w:line="360" w:lineRule="auto"/>
        <w:jc w:val="both"/>
        <w:rPr>
          <w:rFonts w:ascii="Palatino Linotype" w:hAnsi="Palatino Linotype" w:cs="Times New Roman"/>
          <w:b/>
          <w:bCs/>
          <w:sz w:val="32"/>
          <w:szCs w:val="32"/>
          <w:lang w:val="ro-RO"/>
        </w:rPr>
        <w:sectPr w:rsidR="009252D0" w:rsidRPr="00124949" w:rsidSect="00042A91">
          <w:headerReference w:type="default" r:id="rId11"/>
          <w:pgSz w:w="12240" w:h="15840"/>
          <w:pgMar w:top="1440" w:right="1440" w:bottom="1440" w:left="1440" w:header="708" w:footer="708" w:gutter="0"/>
          <w:cols w:space="708"/>
          <w:docGrid w:linePitch="360"/>
        </w:sectPr>
      </w:pPr>
      <w:r w:rsidRPr="00124949">
        <w:rPr>
          <w:rFonts w:ascii="Palatino Linotype" w:hAnsi="Palatino Linotype" w:cs="Times New Roman"/>
          <w:b/>
          <w:bCs/>
          <w:sz w:val="32"/>
          <w:szCs w:val="32"/>
          <w:lang w:val="ro-RO"/>
        </w:rPr>
        <w:lastRenderedPageBreak/>
        <w:t>Introducere</w:t>
      </w:r>
    </w:p>
    <w:p w14:paraId="1DC7E191" w14:textId="50FF765D" w:rsidR="00277433" w:rsidRPr="00124949" w:rsidRDefault="009252D0" w:rsidP="00124949">
      <w:pPr>
        <w:pStyle w:val="ListParagraph"/>
        <w:numPr>
          <w:ilvl w:val="0"/>
          <w:numId w:val="1"/>
        </w:numPr>
        <w:spacing w:after="0" w:line="360" w:lineRule="auto"/>
        <w:jc w:val="both"/>
        <w:rPr>
          <w:rFonts w:ascii="Palatino Linotype" w:hAnsi="Palatino Linotype" w:cs="Times New Roman"/>
          <w:b/>
          <w:bCs/>
          <w:sz w:val="32"/>
          <w:szCs w:val="32"/>
          <w:lang w:val="ro-RO"/>
        </w:rPr>
      </w:pPr>
      <w:r w:rsidRPr="00124949">
        <w:rPr>
          <w:rFonts w:ascii="Palatino Linotype" w:hAnsi="Palatino Linotype" w:cs="Times New Roman"/>
          <w:b/>
          <w:bCs/>
          <w:sz w:val="32"/>
          <w:szCs w:val="32"/>
          <w:lang w:val="ro-RO"/>
        </w:rPr>
        <w:lastRenderedPageBreak/>
        <w:t>Teorie</w:t>
      </w:r>
    </w:p>
    <w:p w14:paraId="736CC12C" w14:textId="77E1C852" w:rsidR="0004159E" w:rsidRPr="00124949" w:rsidRDefault="0004159E" w:rsidP="00124949">
      <w:pPr>
        <w:pStyle w:val="ListParagraph"/>
        <w:numPr>
          <w:ilvl w:val="1"/>
          <w:numId w:val="1"/>
        </w:numPr>
        <w:spacing w:after="0" w:line="360" w:lineRule="auto"/>
        <w:jc w:val="both"/>
        <w:rPr>
          <w:rFonts w:ascii="Palatino Linotype" w:hAnsi="Palatino Linotype" w:cs="Times New Roman"/>
          <w:b/>
          <w:bCs/>
          <w:sz w:val="32"/>
          <w:szCs w:val="32"/>
          <w:lang w:val="ro-RO"/>
        </w:rPr>
      </w:pPr>
      <w:r w:rsidRPr="00124949">
        <w:rPr>
          <w:rFonts w:ascii="Palatino Linotype" w:hAnsi="Palatino Linotype" w:cs="Times New Roman"/>
          <w:b/>
          <w:bCs/>
          <w:sz w:val="32"/>
          <w:szCs w:val="32"/>
          <w:lang w:val="ro-RO"/>
        </w:rPr>
        <w:t xml:space="preserve"> </w:t>
      </w:r>
      <w:r w:rsidRPr="00124949">
        <w:rPr>
          <w:rFonts w:ascii="Palatino Linotype" w:hAnsi="Palatino Linotype" w:cs="Times New Roman"/>
          <w:b/>
          <w:bCs/>
          <w:sz w:val="28"/>
          <w:szCs w:val="28"/>
          <w:lang w:val="ro-RO"/>
        </w:rPr>
        <w:t>Definirea termenilor esențiali</w:t>
      </w:r>
    </w:p>
    <w:p w14:paraId="539FACE6" w14:textId="7AF829D6" w:rsidR="006B229E" w:rsidRPr="00124949" w:rsidRDefault="00937178"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Discriminarea este întâlnită în organizații, c</w:t>
      </w:r>
      <w:r w:rsidR="00DF5DBB" w:rsidRPr="00124949">
        <w:rPr>
          <w:rFonts w:ascii="Palatino Linotype" w:hAnsi="Palatino Linotype" w:cs="Times New Roman"/>
          <w:sz w:val="24"/>
          <w:szCs w:val="24"/>
          <w:lang w:val="ro-RO"/>
        </w:rPr>
        <w:t xml:space="preserve">u toate </w:t>
      </w:r>
      <w:r w:rsidRPr="00124949">
        <w:rPr>
          <w:rFonts w:ascii="Palatino Linotype" w:hAnsi="Palatino Linotype" w:cs="Times New Roman"/>
          <w:sz w:val="24"/>
          <w:szCs w:val="24"/>
          <w:lang w:val="ro-RO"/>
        </w:rPr>
        <w:t xml:space="preserve">că, </w:t>
      </w:r>
      <w:r w:rsidR="00DF5DBB" w:rsidRPr="00124949">
        <w:rPr>
          <w:rFonts w:ascii="Palatino Linotype" w:hAnsi="Palatino Linotype" w:cs="Times New Roman"/>
          <w:sz w:val="24"/>
          <w:szCs w:val="24"/>
          <w:lang w:val="ro-RO"/>
        </w:rPr>
        <w:t>potrivit Codului Muncii</w:t>
      </w:r>
      <w:r w:rsidR="0058615B" w:rsidRPr="00124949">
        <w:rPr>
          <w:rFonts w:ascii="Palatino Linotype" w:hAnsi="Palatino Linotype" w:cs="Times New Roman"/>
          <w:sz w:val="24"/>
          <w:szCs w:val="24"/>
          <w:lang w:val="ro-RO"/>
        </w:rPr>
        <w:t xml:space="preserve"> (2003)</w:t>
      </w:r>
      <w:r w:rsidR="00E23434" w:rsidRPr="00124949">
        <w:rPr>
          <w:rFonts w:ascii="Palatino Linotype" w:hAnsi="Palatino Linotype" w:cs="Times New Roman"/>
          <w:sz w:val="24"/>
          <w:szCs w:val="24"/>
          <w:lang w:val="ro-RO"/>
        </w:rPr>
        <w:t>,</w:t>
      </w:r>
      <w:r w:rsidR="0058615B" w:rsidRPr="00124949">
        <w:rPr>
          <w:rFonts w:ascii="Palatino Linotype" w:hAnsi="Palatino Linotype" w:cs="Times New Roman"/>
          <w:sz w:val="24"/>
          <w:szCs w:val="24"/>
          <w:lang w:val="ro-RO"/>
        </w:rPr>
        <w:t xml:space="preserve"> </w:t>
      </w:r>
      <w:r w:rsidRPr="00124949">
        <w:rPr>
          <w:rFonts w:ascii="Palatino Linotype" w:hAnsi="Palatino Linotype" w:cs="Times New Roman"/>
          <w:sz w:val="24"/>
          <w:szCs w:val="24"/>
          <w:lang w:val="ro-RO"/>
        </w:rPr>
        <w:t xml:space="preserve">discriminarea </w:t>
      </w:r>
      <w:r w:rsidR="0058615B" w:rsidRPr="00124949">
        <w:rPr>
          <w:rFonts w:ascii="Palatino Linotype" w:hAnsi="Palatino Linotype" w:cs="Times New Roman"/>
          <w:sz w:val="24"/>
          <w:szCs w:val="24"/>
          <w:lang w:val="ro-RO"/>
        </w:rPr>
        <w:t>de orice fel este interzisă prin lege și este pedepsită ca atare</w:t>
      </w:r>
      <w:r w:rsidRPr="00124949">
        <w:rPr>
          <w:rFonts w:ascii="Palatino Linotype" w:hAnsi="Palatino Linotype" w:cs="Times New Roman"/>
          <w:sz w:val="24"/>
          <w:szCs w:val="24"/>
          <w:lang w:val="ro-RO"/>
        </w:rPr>
        <w:t xml:space="preserve">. </w:t>
      </w:r>
      <w:r w:rsidR="00E60E5A" w:rsidRPr="00124949">
        <w:rPr>
          <w:rFonts w:ascii="Palatino Linotype" w:hAnsi="Palatino Linotype" w:cs="Times New Roman"/>
          <w:sz w:val="24"/>
          <w:szCs w:val="24"/>
          <w:lang w:val="ro-RO"/>
        </w:rPr>
        <w:t>Potrivit Consiliului Național pentru Combaterea Discriminării (CNCD), discriminarea reprezintă orice deosebire, excludere, preferință ori restricție pe baza uneia sau a mai multor criterii prevăzute de legislația aflată în vigoare. Criteriile prevăzute de legislația românească sunt numeroase, printre ele menționându-se și sexul individului (CNCD 2022).</w:t>
      </w:r>
    </w:p>
    <w:p w14:paraId="7A0B1E29" w14:textId="70727221" w:rsidR="003F5248" w:rsidRPr="00124949" w:rsidRDefault="00E60E5A"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Din perspectiva psiho-socială, discriminarea este definită ca fiind un comportament negativ al unui actor social sau a unui grup față de unul sau mai mulți indivizi, bazându-se în general pe prejudecăți (Curelaru și Nastas 2002: 27). Prejudecata reprezintă un comportament nefavorabil față de un grup social și membrii acelui grup (Rusu, 2020). </w:t>
      </w:r>
    </w:p>
    <w:p w14:paraId="252E6C02" w14:textId="77777777" w:rsidR="000C370F" w:rsidRPr="00124949" w:rsidRDefault="007F155D"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Pentru a înțelege pe deplin </w:t>
      </w:r>
      <w:r w:rsidR="004D4325" w:rsidRPr="00124949">
        <w:rPr>
          <w:rFonts w:ascii="Palatino Linotype" w:hAnsi="Palatino Linotype" w:cs="Times New Roman"/>
          <w:sz w:val="24"/>
          <w:szCs w:val="24"/>
          <w:lang w:val="ro-RO"/>
        </w:rPr>
        <w:t>conceptele care vor fi explicate de asemenea pe parcursul lucrării prezente</w:t>
      </w:r>
      <w:r w:rsidRPr="00124949">
        <w:rPr>
          <w:rFonts w:ascii="Palatino Linotype" w:hAnsi="Palatino Linotype" w:cs="Times New Roman"/>
          <w:sz w:val="24"/>
          <w:szCs w:val="24"/>
          <w:lang w:val="ro-RO"/>
        </w:rPr>
        <w:t xml:space="preserve">, </w:t>
      </w:r>
      <w:r w:rsidR="00587E9C" w:rsidRPr="00124949">
        <w:rPr>
          <w:rFonts w:ascii="Palatino Linotype" w:hAnsi="Palatino Linotype" w:cs="Times New Roman"/>
          <w:sz w:val="24"/>
          <w:szCs w:val="24"/>
          <w:lang w:val="ro-RO"/>
        </w:rPr>
        <w:t xml:space="preserve">trebuie </w:t>
      </w:r>
      <w:r w:rsidR="0030034D" w:rsidRPr="00124949">
        <w:rPr>
          <w:rFonts w:ascii="Palatino Linotype" w:hAnsi="Palatino Linotype" w:cs="Times New Roman"/>
          <w:sz w:val="24"/>
          <w:szCs w:val="24"/>
          <w:lang w:val="ro-RO"/>
        </w:rPr>
        <w:t>glosat</w:t>
      </w:r>
      <w:r w:rsidR="00587E9C" w:rsidRPr="00124949">
        <w:rPr>
          <w:rFonts w:ascii="Palatino Linotype" w:hAnsi="Palatino Linotype" w:cs="Times New Roman"/>
          <w:sz w:val="24"/>
          <w:szCs w:val="24"/>
          <w:lang w:val="ro-RO"/>
        </w:rPr>
        <w:t xml:space="preserve"> conceptul de cunoaștere implicită. Înțelesul acestuia este explicat</w:t>
      </w:r>
      <w:r w:rsidR="00C66622" w:rsidRPr="00124949">
        <w:rPr>
          <w:rFonts w:ascii="Palatino Linotype" w:hAnsi="Palatino Linotype" w:cs="Times New Roman"/>
          <w:sz w:val="24"/>
          <w:szCs w:val="24"/>
          <w:lang w:val="ro-RO"/>
        </w:rPr>
        <w:t xml:space="preserve"> de Greenwald and Krieger (2006: 946), remarcând lipsa controlului pe care actorii sociali ar trebui să îl aibă asupra proceselor ce le dictează modul de a acționa, anume: percepția socială, formarea de judecăți și de impresii asupra lumii. </w:t>
      </w:r>
      <w:r w:rsidR="004D4325" w:rsidRPr="00124949">
        <w:rPr>
          <w:rFonts w:ascii="Palatino Linotype" w:hAnsi="Palatino Linotype" w:cs="Times New Roman"/>
          <w:sz w:val="24"/>
          <w:szCs w:val="24"/>
          <w:lang w:val="ro-RO"/>
        </w:rPr>
        <w:t>Greenwald și Banaji (1995) afirmă că prejudecățile implicite au ca consistență două elemente: atitudinile implicite, respectiv stereotipurile implicite.</w:t>
      </w:r>
      <w:r w:rsidR="0030034D" w:rsidRPr="00124949">
        <w:rPr>
          <w:rFonts w:ascii="Palatino Linotype" w:hAnsi="Palatino Linotype" w:cs="Times New Roman"/>
          <w:sz w:val="24"/>
          <w:szCs w:val="24"/>
          <w:lang w:val="ro-RO"/>
        </w:rPr>
        <w:t xml:space="preserve"> </w:t>
      </w:r>
      <w:r w:rsidR="00A84D05" w:rsidRPr="00124949">
        <w:rPr>
          <w:rFonts w:ascii="Palatino Linotype" w:hAnsi="Palatino Linotype" w:cs="Times New Roman"/>
          <w:sz w:val="24"/>
          <w:szCs w:val="24"/>
          <w:lang w:val="ro-RO"/>
        </w:rPr>
        <w:t>Atât atitudinile implicite, cât și stereotipurile implicite sunt urme</w:t>
      </w:r>
      <w:r w:rsidR="00953530" w:rsidRPr="00124949">
        <w:rPr>
          <w:rFonts w:ascii="Palatino Linotype" w:hAnsi="Palatino Linotype" w:cs="Times New Roman"/>
          <w:sz w:val="24"/>
          <w:szCs w:val="24"/>
          <w:lang w:val="ro-RO"/>
        </w:rPr>
        <w:t xml:space="preserve"> identificate inexact create de experiențele din trecutul actorilor sociali. Ceea ce diferențiază atitudinile de stereotipuri este modul de exercitare asupra </w:t>
      </w:r>
      <w:r w:rsidR="00D92B93" w:rsidRPr="00124949">
        <w:rPr>
          <w:rFonts w:ascii="Palatino Linotype" w:hAnsi="Palatino Linotype" w:cs="Times New Roman"/>
          <w:sz w:val="24"/>
          <w:szCs w:val="24"/>
          <w:lang w:val="ro-RO"/>
        </w:rPr>
        <w:t xml:space="preserve">mediului social. În cazul celei dintâi </w:t>
      </w:r>
      <w:r w:rsidR="000C370F" w:rsidRPr="00124949">
        <w:rPr>
          <w:rFonts w:ascii="Palatino Linotype" w:hAnsi="Palatino Linotype" w:cs="Times New Roman"/>
          <w:sz w:val="24"/>
          <w:szCs w:val="24"/>
          <w:lang w:val="ro-RO"/>
        </w:rPr>
        <w:t xml:space="preserve">categorii </w:t>
      </w:r>
      <w:r w:rsidR="00D92B93" w:rsidRPr="00124949">
        <w:rPr>
          <w:rFonts w:ascii="Palatino Linotype" w:hAnsi="Palatino Linotype" w:cs="Times New Roman"/>
          <w:sz w:val="24"/>
          <w:szCs w:val="24"/>
          <w:lang w:val="ro-RO"/>
        </w:rPr>
        <w:t>menționate, urmele mediază viziunea față de obiectele sociale (sentimente, acțiuni sau gânduri), favorabile sau nu, iar în cazul stereotipurilor</w:t>
      </w:r>
      <w:r w:rsidR="000C370F" w:rsidRPr="00124949">
        <w:rPr>
          <w:rFonts w:ascii="Palatino Linotype" w:hAnsi="Palatino Linotype" w:cs="Times New Roman"/>
          <w:sz w:val="24"/>
          <w:szCs w:val="24"/>
          <w:lang w:val="ro-RO"/>
        </w:rPr>
        <w:t xml:space="preserve">, urmele mediază calitățile care sunt atribuite membrilor categoriilor sociale existente. </w:t>
      </w:r>
    </w:p>
    <w:p w14:paraId="6B62C181" w14:textId="0A8389A1" w:rsidR="00E60E5A" w:rsidRPr="00124949" w:rsidRDefault="00B537D7"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lastRenderedPageBreak/>
        <w:t xml:space="preserve">Bartlett (2009) definește stereotipurile ca fiind categorii care incorporează atât credințele unui actor social despre o anumită categorie socială, cât și așteptările pe care acesta le are din partea categoriei. </w:t>
      </w:r>
      <w:r w:rsidR="00307637" w:rsidRPr="00124949">
        <w:rPr>
          <w:rFonts w:ascii="Palatino Linotype" w:hAnsi="Palatino Linotype" w:cs="Times New Roman"/>
          <w:sz w:val="24"/>
          <w:szCs w:val="24"/>
          <w:lang w:val="ro-RO"/>
        </w:rPr>
        <w:t>Stereotipurile, totodată,</w:t>
      </w:r>
      <w:r w:rsidR="00E60E5A" w:rsidRPr="00124949">
        <w:rPr>
          <w:rFonts w:ascii="Palatino Linotype" w:hAnsi="Palatino Linotype" w:cs="Times New Roman"/>
          <w:sz w:val="24"/>
          <w:szCs w:val="24"/>
          <w:lang w:val="ro-RO"/>
        </w:rPr>
        <w:t xml:space="preserve"> distorsionează realitatea și înțelegerea realității, ducând la conflicte intergrupale (Rusu, 2020)</w:t>
      </w:r>
      <w:r w:rsidR="00E60E5A" w:rsidRPr="00124949">
        <w:rPr>
          <w:rFonts w:ascii="Palatino Linotype" w:hAnsi="Palatino Linotype" w:cs="Times New Roman"/>
          <w:i/>
          <w:iCs/>
          <w:sz w:val="24"/>
          <w:szCs w:val="24"/>
          <w:lang w:val="ro-RO"/>
        </w:rPr>
        <w:t xml:space="preserve">. </w:t>
      </w:r>
      <w:r w:rsidR="009F7708" w:rsidRPr="00124949">
        <w:rPr>
          <w:rFonts w:ascii="Palatino Linotype" w:hAnsi="Palatino Linotype" w:cs="Times New Roman"/>
          <w:sz w:val="24"/>
          <w:szCs w:val="24"/>
          <w:lang w:val="ro-RO"/>
        </w:rPr>
        <w:t>Whysall (2018: 219) susține în lucrarea sa că procesul de luare a deciziilor de angajare este afectat cel mai des de stereotipie – cea mai comună formă de prejudecată</w:t>
      </w:r>
      <w:r w:rsidR="003F5248" w:rsidRPr="00124949">
        <w:rPr>
          <w:rFonts w:ascii="Palatino Linotype" w:hAnsi="Palatino Linotype" w:cs="Times New Roman"/>
          <w:sz w:val="24"/>
          <w:szCs w:val="24"/>
          <w:lang w:val="ro-RO"/>
        </w:rPr>
        <w:t xml:space="preserve"> implicită</w:t>
      </w:r>
      <w:r w:rsidR="009F7708" w:rsidRPr="00124949">
        <w:rPr>
          <w:rFonts w:ascii="Palatino Linotype" w:hAnsi="Palatino Linotype" w:cs="Times New Roman"/>
          <w:sz w:val="24"/>
          <w:szCs w:val="24"/>
          <w:lang w:val="ro-RO"/>
        </w:rPr>
        <w:t xml:space="preserve">. </w:t>
      </w:r>
      <w:r w:rsidR="00307637" w:rsidRPr="00124949">
        <w:rPr>
          <w:rFonts w:ascii="Palatino Linotype" w:hAnsi="Palatino Linotype" w:cs="Times New Roman"/>
          <w:sz w:val="24"/>
          <w:szCs w:val="24"/>
          <w:lang w:val="ro-RO"/>
        </w:rPr>
        <w:t>De asemenea, stereotipurile influențează inclusiv și interpretarea și memoria unei victime care resimte stereotipurile</w:t>
      </w:r>
      <w:r w:rsidR="0064316C" w:rsidRPr="00124949">
        <w:rPr>
          <w:rFonts w:ascii="Palatino Linotype" w:hAnsi="Palatino Linotype" w:cs="Times New Roman"/>
          <w:sz w:val="24"/>
          <w:szCs w:val="24"/>
          <w:lang w:val="ro-RO"/>
        </w:rPr>
        <w:t xml:space="preserve"> (</w:t>
      </w:r>
      <w:r w:rsidR="0064316C" w:rsidRPr="00124949">
        <w:rPr>
          <w:rStyle w:val="highlight"/>
          <w:rFonts w:ascii="Palatino Linotype" w:hAnsi="Palatino Linotype" w:cs="Times New Roman"/>
          <w:sz w:val="24"/>
          <w:szCs w:val="24"/>
        </w:rPr>
        <w:t>Purkiss et al. 2006)</w:t>
      </w:r>
      <w:r w:rsidR="00307637" w:rsidRPr="00124949">
        <w:rPr>
          <w:rFonts w:ascii="Palatino Linotype" w:hAnsi="Palatino Linotype" w:cs="Times New Roman"/>
          <w:sz w:val="24"/>
          <w:szCs w:val="24"/>
          <w:lang w:val="ro-RO"/>
        </w:rPr>
        <w:t xml:space="preserve">. </w:t>
      </w:r>
    </w:p>
    <w:p w14:paraId="2CF1EE6F" w14:textId="382C2165" w:rsidR="00B33767" w:rsidRPr="00124949" w:rsidRDefault="00B33767"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În documentul publicat de către </w:t>
      </w:r>
      <w:r w:rsidRPr="00124949">
        <w:rPr>
          <w:rFonts w:ascii="Palatino Linotype" w:hAnsi="Palatino Linotype" w:cs="Times New Roman"/>
          <w:i/>
          <w:iCs/>
          <w:sz w:val="24"/>
          <w:szCs w:val="24"/>
          <w:lang w:val="ro-RO"/>
        </w:rPr>
        <w:t xml:space="preserve">Office of the High Commissioner for Human Rights </w:t>
      </w:r>
      <w:r w:rsidRPr="00124949">
        <w:rPr>
          <w:rFonts w:ascii="Palatino Linotype" w:hAnsi="Palatino Linotype" w:cs="Times New Roman"/>
          <w:sz w:val="24"/>
          <w:szCs w:val="24"/>
          <w:lang w:val="ro-RO"/>
        </w:rPr>
        <w:t>(OHCHR) în 2014 se cristalizează o definiție a stereotipurilor de rol, acestea fiind descrise ca o viziune generalizată asupra caracteristicilor sau atributelor care sunt (sau ar trebui să fie) atribuite femeilor și bărbaților, ori rolurile pe care femeile și bărbații ar trebui să le presteze.</w:t>
      </w:r>
      <w:r w:rsidR="001124D8" w:rsidRPr="00124949">
        <w:rPr>
          <w:rFonts w:ascii="Palatino Linotype" w:hAnsi="Palatino Linotype" w:cs="Times New Roman"/>
          <w:sz w:val="24"/>
          <w:szCs w:val="24"/>
          <w:lang w:val="ro-RO"/>
        </w:rPr>
        <w:t xml:space="preserve"> În urma acestor viziuni se produce discriminarea pe bază de gen pe piața muncii, femeile și bărbații fi</w:t>
      </w:r>
      <w:r w:rsidR="0063507F" w:rsidRPr="00124949">
        <w:rPr>
          <w:rFonts w:ascii="Palatino Linotype" w:hAnsi="Palatino Linotype" w:cs="Times New Roman"/>
          <w:sz w:val="24"/>
          <w:szCs w:val="24"/>
          <w:lang w:val="ro-RO"/>
        </w:rPr>
        <w:t>i</w:t>
      </w:r>
      <w:r w:rsidR="001124D8" w:rsidRPr="00124949">
        <w:rPr>
          <w:rFonts w:ascii="Palatino Linotype" w:hAnsi="Palatino Linotype" w:cs="Times New Roman"/>
          <w:sz w:val="24"/>
          <w:szCs w:val="24"/>
          <w:lang w:val="ro-RO"/>
        </w:rPr>
        <w:t>nd</w:t>
      </w:r>
      <w:r w:rsidR="0063507F" w:rsidRPr="00124949">
        <w:rPr>
          <w:rFonts w:ascii="Palatino Linotype" w:hAnsi="Palatino Linotype" w:cs="Times New Roman"/>
          <w:sz w:val="24"/>
          <w:szCs w:val="24"/>
          <w:lang w:val="ro-RO"/>
        </w:rPr>
        <w:t xml:space="preserve"> remunerați diferit, chiar dacă productivitatea lor este egală (Azmat and Petrongolo 2014, p. 33). </w:t>
      </w:r>
    </w:p>
    <w:p w14:paraId="6CB10FAC" w14:textId="3C963153" w:rsidR="0004159E" w:rsidRPr="00124949" w:rsidRDefault="00923A9A"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Lucrarea prezentă se focusează pe discriminarea în procesul de angajare, nu pe discriminarea </w:t>
      </w:r>
      <w:r w:rsidR="00295DA6" w:rsidRPr="00124949">
        <w:rPr>
          <w:rFonts w:ascii="Palatino Linotype" w:hAnsi="Palatino Linotype" w:cs="Times New Roman"/>
          <w:sz w:val="24"/>
          <w:szCs w:val="24"/>
          <w:lang w:val="ro-RO"/>
        </w:rPr>
        <w:t>exercitată asupra angajaților într-o companie.</w:t>
      </w:r>
    </w:p>
    <w:p w14:paraId="0C9EDDC1" w14:textId="4BC64908" w:rsidR="00BE1ECF" w:rsidRPr="00124949" w:rsidRDefault="008B1A9E"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Angajarea, în mod conceptual, se împarte în </w:t>
      </w:r>
      <w:r w:rsidR="00623D7A" w:rsidRPr="00124949">
        <w:rPr>
          <w:rFonts w:ascii="Palatino Linotype" w:hAnsi="Palatino Linotype" w:cs="Times New Roman"/>
          <w:sz w:val="24"/>
          <w:szCs w:val="24"/>
          <w:lang w:val="ro-RO"/>
        </w:rPr>
        <w:t>recrutare – găsirea oamenilor corespunzători pentru postul aferent –, selectare – decizia asupra persoanei care va fi angajată – și negociere/semnarea contractului de muncă (</w:t>
      </w:r>
      <w:r w:rsidR="00042A91" w:rsidRPr="00124949">
        <w:rPr>
          <w:rFonts w:ascii="Palatino Linotype" w:hAnsi="Palatino Linotype" w:cs="Times New Roman"/>
          <w:sz w:val="24"/>
          <w:szCs w:val="24"/>
          <w:lang w:val="ro-RO"/>
        </w:rPr>
        <w:t>Galperin 2019; Popa 2021).</w:t>
      </w:r>
      <w:r w:rsidR="00623D7A" w:rsidRPr="00124949">
        <w:rPr>
          <w:rFonts w:ascii="Palatino Linotype" w:hAnsi="Palatino Linotype" w:cs="Times New Roman"/>
          <w:sz w:val="24"/>
          <w:szCs w:val="24"/>
          <w:lang w:val="ro-RO"/>
        </w:rPr>
        <w:t xml:space="preserve"> </w:t>
      </w:r>
      <w:r w:rsidR="00BE1ECF" w:rsidRPr="00124949">
        <w:rPr>
          <w:rFonts w:ascii="Palatino Linotype" w:hAnsi="Palatino Linotype" w:cs="Times New Roman"/>
          <w:sz w:val="24"/>
          <w:szCs w:val="24"/>
          <w:lang w:val="ro-RO"/>
        </w:rPr>
        <w:t>Procesul de angajare în plenitudinea sa</w:t>
      </w:r>
      <w:r w:rsidR="006B229E" w:rsidRPr="00124949">
        <w:rPr>
          <w:rFonts w:ascii="Palatino Linotype" w:hAnsi="Palatino Linotype" w:cs="Times New Roman"/>
          <w:sz w:val="24"/>
          <w:szCs w:val="24"/>
          <w:lang w:val="ro-RO"/>
        </w:rPr>
        <w:t xml:space="preserve"> este cea mai importantă parte a relațiilor de muncă, însă este</w:t>
      </w:r>
      <w:r w:rsidR="00BE1ECF" w:rsidRPr="00124949">
        <w:rPr>
          <w:rFonts w:ascii="Palatino Linotype" w:hAnsi="Palatino Linotype" w:cs="Times New Roman"/>
          <w:sz w:val="24"/>
          <w:szCs w:val="24"/>
          <w:lang w:val="ro-RO"/>
        </w:rPr>
        <w:t>, surp</w:t>
      </w:r>
      <w:r w:rsidR="00295DA6" w:rsidRPr="00124949">
        <w:rPr>
          <w:rFonts w:ascii="Palatino Linotype" w:hAnsi="Palatino Linotype" w:cs="Times New Roman"/>
          <w:sz w:val="24"/>
          <w:szCs w:val="24"/>
          <w:lang w:val="ro-RO"/>
        </w:rPr>
        <w:t>r</w:t>
      </w:r>
      <w:r w:rsidR="00BE1ECF" w:rsidRPr="00124949">
        <w:rPr>
          <w:rFonts w:ascii="Palatino Linotype" w:hAnsi="Palatino Linotype" w:cs="Times New Roman"/>
          <w:sz w:val="24"/>
          <w:szCs w:val="24"/>
          <w:lang w:val="ro-RO"/>
        </w:rPr>
        <w:t>inzător,</w:t>
      </w:r>
      <w:r w:rsidR="006B229E" w:rsidRPr="00124949">
        <w:rPr>
          <w:rFonts w:ascii="Palatino Linotype" w:hAnsi="Palatino Linotype" w:cs="Times New Roman"/>
          <w:sz w:val="24"/>
          <w:szCs w:val="24"/>
          <w:lang w:val="ro-RO"/>
        </w:rPr>
        <w:t xml:space="preserve"> cea mai puțin înțeleasă. Precara înțelegere a procesului de angajare derivă și din dificultatea de a fi studiat. Prelevarea de date </w:t>
      </w:r>
      <w:r w:rsidR="00987E68" w:rsidRPr="00124949">
        <w:rPr>
          <w:rFonts w:ascii="Palatino Linotype" w:hAnsi="Palatino Linotype" w:cs="Times New Roman"/>
          <w:sz w:val="24"/>
          <w:szCs w:val="24"/>
          <w:lang w:val="ro-RO"/>
        </w:rPr>
        <w:t xml:space="preserve">relevante este mai dificilă decât ar trebui să fie. (Petersen et al. 2000). </w:t>
      </w:r>
    </w:p>
    <w:p w14:paraId="52EA08FC" w14:textId="7F25813C" w:rsidR="00A80131" w:rsidRPr="00124949" w:rsidRDefault="00987E68"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Astfel că, precum menționează și Petersen et al.</w:t>
      </w:r>
      <w:r w:rsidR="002F3381" w:rsidRPr="00124949">
        <w:rPr>
          <w:rFonts w:ascii="Palatino Linotype" w:hAnsi="Palatino Linotype" w:cs="Times New Roman"/>
          <w:sz w:val="24"/>
          <w:szCs w:val="24"/>
          <w:lang w:val="ro-RO"/>
        </w:rPr>
        <w:t xml:space="preserve"> (2000: 764)</w:t>
      </w:r>
      <w:r w:rsidRPr="00124949">
        <w:rPr>
          <w:rFonts w:ascii="Palatino Linotype" w:hAnsi="Palatino Linotype" w:cs="Times New Roman"/>
          <w:sz w:val="24"/>
          <w:szCs w:val="24"/>
          <w:lang w:val="ro-RO"/>
        </w:rPr>
        <w:t>, în cazul stabilirii unei posibile discriminări</w:t>
      </w:r>
      <w:r w:rsidR="002F3381" w:rsidRPr="00124949">
        <w:rPr>
          <w:rFonts w:ascii="Palatino Linotype" w:hAnsi="Palatino Linotype" w:cs="Times New Roman"/>
          <w:sz w:val="24"/>
          <w:szCs w:val="24"/>
          <w:lang w:val="ro-RO"/>
        </w:rPr>
        <w:t xml:space="preserve">, este complicat să obținem tot setul de date necesar </w:t>
      </w:r>
      <w:r w:rsidR="008A008A" w:rsidRPr="00124949">
        <w:rPr>
          <w:rFonts w:ascii="Palatino Linotype" w:hAnsi="Palatino Linotype" w:cs="Times New Roman"/>
          <w:sz w:val="24"/>
          <w:szCs w:val="24"/>
          <w:lang w:val="ro-RO"/>
        </w:rPr>
        <w:t xml:space="preserve">concluzionării. Trebuie să fie cunoscute detalii precum: angajatorul, deciziile care au </w:t>
      </w:r>
      <w:r w:rsidR="008A008A" w:rsidRPr="00124949">
        <w:rPr>
          <w:rFonts w:ascii="Palatino Linotype" w:hAnsi="Palatino Linotype" w:cs="Times New Roman"/>
          <w:sz w:val="24"/>
          <w:szCs w:val="24"/>
          <w:lang w:val="ro-RO"/>
        </w:rPr>
        <w:lastRenderedPageBreak/>
        <w:t>dus la discriminare, lista completă a candidaților ș.a.m.d</w:t>
      </w:r>
      <w:r w:rsidR="00FB7283" w:rsidRPr="00124949">
        <w:rPr>
          <w:rFonts w:ascii="Palatino Linotype" w:hAnsi="Palatino Linotype" w:cs="Times New Roman"/>
          <w:sz w:val="24"/>
          <w:szCs w:val="24"/>
          <w:lang w:val="ro-RO"/>
        </w:rPr>
        <w:t>.</w:t>
      </w:r>
      <w:r w:rsidR="00E2307A" w:rsidRPr="00124949">
        <w:rPr>
          <w:rFonts w:ascii="Palatino Linotype" w:hAnsi="Palatino Linotype" w:cs="Times New Roman"/>
          <w:sz w:val="24"/>
          <w:szCs w:val="24"/>
          <w:lang w:val="ro-RO"/>
        </w:rPr>
        <w:t xml:space="preserve">, prelevarea acestor date pentru un singur studiu fiind aproape de imposibil (Petersen et al. 2000). </w:t>
      </w:r>
    </w:p>
    <w:p w14:paraId="6D690C59" w14:textId="71C0E0A8" w:rsidR="00B33767" w:rsidRPr="00124949" w:rsidRDefault="00B33767"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În studiul realizat de către Curelaru și Nastas (2002), în urma analizării interviurilor cu privire la definirea discriminării de către intervievați, s-a ajuns, printre altele, la concluzia că femeile se raportează la discriminarea de gen precum la o problemă personală, pe când bărbații o văd ca o altă ramură a discriminării.</w:t>
      </w:r>
    </w:p>
    <w:p w14:paraId="0F7789F1" w14:textId="77777777" w:rsidR="0004159E" w:rsidRPr="00124949" w:rsidRDefault="0004159E" w:rsidP="00124949">
      <w:pPr>
        <w:pStyle w:val="ListParagraph"/>
        <w:spacing w:after="0" w:line="360" w:lineRule="auto"/>
        <w:ind w:left="360" w:firstLine="360"/>
        <w:jc w:val="both"/>
        <w:rPr>
          <w:rFonts w:ascii="Palatino Linotype" w:hAnsi="Palatino Linotype" w:cs="Times New Roman"/>
          <w:sz w:val="24"/>
          <w:szCs w:val="24"/>
          <w:lang w:val="ro-RO"/>
        </w:rPr>
      </w:pPr>
    </w:p>
    <w:p w14:paraId="7F42F641" w14:textId="5A90FA41" w:rsidR="003E2D74" w:rsidRPr="00124949" w:rsidRDefault="0004159E" w:rsidP="00124949">
      <w:pPr>
        <w:pStyle w:val="ListParagraph"/>
        <w:numPr>
          <w:ilvl w:val="1"/>
          <w:numId w:val="1"/>
        </w:numPr>
        <w:spacing w:after="0" w:line="360" w:lineRule="auto"/>
        <w:jc w:val="both"/>
        <w:rPr>
          <w:rFonts w:ascii="Palatino Linotype" w:hAnsi="Palatino Linotype" w:cs="Times New Roman"/>
          <w:b/>
          <w:bCs/>
          <w:sz w:val="32"/>
          <w:szCs w:val="32"/>
          <w:lang w:val="ro-RO"/>
        </w:rPr>
      </w:pPr>
      <w:r w:rsidRPr="00124949">
        <w:rPr>
          <w:rFonts w:ascii="Palatino Linotype" w:hAnsi="Palatino Linotype" w:cs="Times New Roman"/>
          <w:b/>
          <w:bCs/>
          <w:sz w:val="32"/>
          <w:szCs w:val="32"/>
          <w:lang w:val="ro-RO"/>
        </w:rPr>
        <w:t xml:space="preserve"> </w:t>
      </w:r>
      <w:r w:rsidRPr="00124949">
        <w:rPr>
          <w:rFonts w:ascii="Palatino Linotype" w:hAnsi="Palatino Linotype" w:cs="Times New Roman"/>
          <w:b/>
          <w:bCs/>
          <w:sz w:val="28"/>
          <w:szCs w:val="28"/>
          <w:lang w:val="ro-RO"/>
        </w:rPr>
        <w:t>Efectul stereotipurilor asupra deciziilor de angajare</w:t>
      </w:r>
    </w:p>
    <w:p w14:paraId="2B5C5FEE" w14:textId="7B7B42B7" w:rsidR="00357B56" w:rsidRPr="00124949" w:rsidRDefault="00357B56"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Firmele sunt expuse pierderii unor potențiale talente din cauza </w:t>
      </w:r>
      <w:r w:rsidR="00D75FE5" w:rsidRPr="00124949">
        <w:rPr>
          <w:rFonts w:ascii="Palatino Linotype" w:hAnsi="Palatino Linotype" w:cs="Times New Roman"/>
          <w:sz w:val="24"/>
          <w:szCs w:val="24"/>
          <w:lang w:val="ro-RO"/>
        </w:rPr>
        <w:t xml:space="preserve">unei angajări bazate pe prejudecăți, iar oamenii care au fost victime ale acestui tip de angajare – părtinitoare; bazată pe prejudecăți – își alocă mai mult timp și resurse căutării unui loc de muncă (Equality Challenge Unit 2009 </w:t>
      </w:r>
      <w:r w:rsidR="00D75FE5" w:rsidRPr="00124949">
        <w:rPr>
          <w:rFonts w:ascii="Palatino Linotype" w:hAnsi="Palatino Linotype" w:cs="Times New Roman"/>
          <w:i/>
          <w:iCs/>
          <w:sz w:val="24"/>
          <w:szCs w:val="24"/>
          <w:lang w:val="ro-RO"/>
        </w:rPr>
        <w:t>apud</w:t>
      </w:r>
      <w:r w:rsidR="00D75FE5" w:rsidRPr="00124949">
        <w:rPr>
          <w:rFonts w:ascii="Palatino Linotype" w:hAnsi="Palatino Linotype" w:cs="Times New Roman"/>
          <w:sz w:val="24"/>
          <w:szCs w:val="24"/>
          <w:lang w:val="ro-RO"/>
        </w:rPr>
        <w:t xml:space="preserve"> Drydakis 2015). </w:t>
      </w:r>
    </w:p>
    <w:p w14:paraId="535D79E7" w14:textId="223845B2" w:rsidR="00AB1A51" w:rsidRDefault="0004159E"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Stereotipurile</w:t>
      </w:r>
      <w:r w:rsidR="008F6DB5" w:rsidRPr="00124949">
        <w:rPr>
          <w:rFonts w:ascii="Palatino Linotype" w:hAnsi="Palatino Linotype" w:cs="Times New Roman"/>
          <w:sz w:val="24"/>
          <w:szCs w:val="24"/>
          <w:lang w:val="ro-RO"/>
        </w:rPr>
        <w:t xml:space="preserve"> pot fi pozitive sau negative</w:t>
      </w:r>
      <w:r w:rsidR="00AB7406" w:rsidRPr="00124949">
        <w:rPr>
          <w:rFonts w:ascii="Palatino Linotype" w:hAnsi="Palatino Linotype" w:cs="Times New Roman"/>
          <w:sz w:val="24"/>
          <w:szCs w:val="24"/>
          <w:lang w:val="ro-RO"/>
        </w:rPr>
        <w:t xml:space="preserve">, dar acestea pot fi folosite împotriva genului în cauză indiferent de însemnătatea lor. Un exemplu </w:t>
      </w:r>
      <w:r w:rsidR="00292358" w:rsidRPr="00124949">
        <w:rPr>
          <w:rFonts w:ascii="Palatino Linotype" w:hAnsi="Palatino Linotype" w:cs="Times New Roman"/>
          <w:sz w:val="24"/>
          <w:szCs w:val="24"/>
          <w:lang w:val="ro-RO"/>
        </w:rPr>
        <w:t>valabil și</w:t>
      </w:r>
      <w:r w:rsidR="00AB7406" w:rsidRPr="00124949">
        <w:rPr>
          <w:rFonts w:ascii="Palatino Linotype" w:hAnsi="Palatino Linotype" w:cs="Times New Roman"/>
          <w:sz w:val="24"/>
          <w:szCs w:val="24"/>
          <w:lang w:val="ro-RO"/>
        </w:rPr>
        <w:t xml:space="preserve"> întâlnit des în societate îl oferă Green (2003: 10)</w:t>
      </w:r>
      <w:r w:rsidR="00292358" w:rsidRPr="00124949">
        <w:rPr>
          <w:rFonts w:ascii="Palatino Linotype" w:hAnsi="Palatino Linotype" w:cs="Times New Roman"/>
          <w:sz w:val="24"/>
          <w:szCs w:val="24"/>
          <w:lang w:val="ro-RO"/>
        </w:rPr>
        <w:t>, anume: respingerea promovării unei femei cu un caracter vulcanic, deoarece cel care are putere de decizie consideră, pe fondul unor stereotipuri de gen, că femeile ar trebui să fie blânde, să stea cu familia și să nu călătorească</w:t>
      </w:r>
      <w:r w:rsidR="009C7493" w:rsidRPr="00124949">
        <w:rPr>
          <w:rFonts w:ascii="Palatino Linotype" w:hAnsi="Palatino Linotype" w:cs="Times New Roman"/>
          <w:sz w:val="24"/>
          <w:szCs w:val="24"/>
          <w:lang w:val="ro-RO"/>
        </w:rPr>
        <w:t xml:space="preserve">. </w:t>
      </w:r>
    </w:p>
    <w:p w14:paraId="63D67243" w14:textId="5B2485D4" w:rsidR="00796C46" w:rsidRPr="00A3111C" w:rsidRDefault="00A3111C" w:rsidP="00A3111C">
      <w:pPr>
        <w:pStyle w:val="ListParagraph"/>
        <w:spacing w:after="0" w:line="360" w:lineRule="auto"/>
        <w:ind w:left="360" w:firstLine="36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Teoria rolurilor social explică faptul că distribuirea discrepantă a bărbaților și femeilor în rolurile sociale atât în familie, cât și la locul de muncă, a dus la crearea de stereotipuri de gen. Mai mult de atât, cu toate că femeile sunt stăpâne pe locuință datorită faptului că ele realizează majoritatea treburilor casnice (spălatul rufelor, gătit etc.), în viața profesională </w:t>
      </w:r>
      <w:r w:rsidR="00A6049F">
        <w:rPr>
          <w:rFonts w:ascii="Palatino Linotype" w:hAnsi="Palatino Linotype" w:cs="Times New Roman"/>
          <w:sz w:val="24"/>
          <w:szCs w:val="24"/>
          <w:lang w:val="ro-RO"/>
        </w:rPr>
        <w:t>bărbații sunt cei caracterizați ca fiind „agentic” (eng. tr. persoană care este capabilă să exercite control în nume propriu sau în numele altcuiva). Astfel spus,</w:t>
      </w:r>
      <w:r w:rsidR="00AA18D5">
        <w:rPr>
          <w:rFonts w:ascii="Palatino Linotype" w:hAnsi="Palatino Linotype" w:cs="Times New Roman"/>
          <w:sz w:val="24"/>
          <w:szCs w:val="24"/>
          <w:lang w:val="ro-RO"/>
        </w:rPr>
        <w:t xml:space="preserve"> pe piața muncii</w:t>
      </w:r>
      <w:r w:rsidR="00A6049F">
        <w:rPr>
          <w:rFonts w:ascii="Palatino Linotype" w:hAnsi="Palatino Linotype" w:cs="Times New Roman"/>
          <w:sz w:val="24"/>
          <w:szCs w:val="24"/>
          <w:lang w:val="ro-RO"/>
        </w:rPr>
        <w:t xml:space="preserve"> femeile </w:t>
      </w:r>
      <w:r w:rsidR="00AA18D5">
        <w:rPr>
          <w:rFonts w:ascii="Palatino Linotype" w:hAnsi="Palatino Linotype" w:cs="Times New Roman"/>
          <w:sz w:val="24"/>
          <w:szCs w:val="24"/>
          <w:lang w:val="ro-RO"/>
        </w:rPr>
        <w:t xml:space="preserve">fac parte din organizații care oferă servicii și care sunt orientate spre oameni, iar bărbații sunt prezenți în ocupații competitive, orientate spre lucruri </w:t>
      </w:r>
      <w:r w:rsidR="00AA18D5" w:rsidRPr="00AA18D5">
        <w:rPr>
          <w:rFonts w:ascii="Palatino Linotype" w:hAnsi="Palatino Linotype" w:cs="Times New Roman"/>
          <w:sz w:val="24"/>
          <w:szCs w:val="24"/>
          <w:lang w:val="ro-RO"/>
        </w:rPr>
        <w:t>(Hentschel et al. 2019</w:t>
      </w:r>
      <w:r w:rsidR="00AA18D5">
        <w:rPr>
          <w:rFonts w:ascii="Palatino Linotype" w:hAnsi="Palatino Linotype" w:cs="Times New Roman"/>
          <w:sz w:val="24"/>
          <w:szCs w:val="24"/>
          <w:lang w:val="ro-RO"/>
        </w:rPr>
        <w:t>:</w:t>
      </w:r>
      <w:r w:rsidR="00AA18D5" w:rsidRPr="00AA18D5">
        <w:rPr>
          <w:rFonts w:ascii="Palatino Linotype" w:hAnsi="Palatino Linotype" w:cs="Times New Roman"/>
          <w:sz w:val="24"/>
          <w:szCs w:val="24"/>
          <w:lang w:val="ro-RO"/>
        </w:rPr>
        <w:t xml:space="preserve"> 2)</w:t>
      </w:r>
      <w:r w:rsidR="00AA18D5">
        <w:rPr>
          <w:rFonts w:ascii="Palatino Linotype" w:hAnsi="Palatino Linotype" w:cs="Times New Roman"/>
          <w:sz w:val="24"/>
          <w:szCs w:val="24"/>
          <w:lang w:val="ro-RO"/>
        </w:rPr>
        <w:t>.</w:t>
      </w:r>
    </w:p>
    <w:p w14:paraId="5C598449" w14:textId="77777777" w:rsidR="0054191D" w:rsidRPr="00124949" w:rsidRDefault="0063507F"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lastRenderedPageBreak/>
        <w:t>Riach și Rich (2006: 14)  au constat, în urma unui studiu, că în Anglia femeile sunt alese pentru rolul de secretară, în defavoarea bărbaților. Favoritismele apar deoarece femeile sunt considerate mai „obliging” (tr. eng.</w:t>
      </w:r>
      <w:r w:rsidR="0054191D" w:rsidRPr="00124949">
        <w:rPr>
          <w:rFonts w:ascii="Palatino Linotype" w:hAnsi="Palatino Linotype" w:cs="Times New Roman"/>
          <w:sz w:val="24"/>
          <w:szCs w:val="24"/>
          <w:lang w:val="ro-RO"/>
        </w:rPr>
        <w:t xml:space="preserve"> persoană dispusă să facă un lucru; serviabil) și mult mai ușor de controlat </w:t>
      </w:r>
      <w:r w:rsidRPr="00124949">
        <w:rPr>
          <w:rFonts w:ascii="Palatino Linotype" w:hAnsi="Palatino Linotype" w:cs="Times New Roman"/>
          <w:sz w:val="24"/>
          <w:szCs w:val="24"/>
          <w:lang w:val="ro-RO"/>
        </w:rPr>
        <w:t>decât bărbații</w:t>
      </w:r>
      <w:r w:rsidR="0054191D" w:rsidRPr="00124949">
        <w:rPr>
          <w:rFonts w:ascii="Palatino Linotype" w:hAnsi="Palatino Linotype" w:cs="Times New Roman"/>
          <w:sz w:val="24"/>
          <w:szCs w:val="24"/>
          <w:lang w:val="ro-RO"/>
        </w:rPr>
        <w:t xml:space="preserve">. Așa deci, rolul de secretară incluzând pregătirea cafelei sau spălatul vaselor, angajatorii preferă ca femeile să ocupe acest post pentru a le ușura viața, nu pentru că asta le-ar aduce o creștere a serviciilor. </w:t>
      </w:r>
    </w:p>
    <w:p w14:paraId="7418FE68" w14:textId="29F95A92" w:rsidR="0063507F" w:rsidRPr="00124949" w:rsidRDefault="00AE202E"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Ng și Wiesner</w:t>
      </w:r>
      <w:r w:rsidR="0054191D" w:rsidRPr="00124949">
        <w:rPr>
          <w:rFonts w:ascii="Palatino Linotype" w:hAnsi="Palatino Linotype" w:cs="Times New Roman"/>
          <w:sz w:val="24"/>
          <w:szCs w:val="24"/>
          <w:lang w:val="ro-RO"/>
        </w:rPr>
        <w:t xml:space="preserve"> </w:t>
      </w:r>
      <w:r w:rsidR="00323DC3" w:rsidRPr="00124949">
        <w:rPr>
          <w:rFonts w:ascii="Palatino Linotype" w:hAnsi="Palatino Linotype" w:cs="Times New Roman"/>
          <w:sz w:val="24"/>
          <w:szCs w:val="24"/>
          <w:lang w:val="ro-RO"/>
        </w:rPr>
        <w:t xml:space="preserve">(2007: 177) </w:t>
      </w:r>
      <w:r w:rsidRPr="00124949">
        <w:rPr>
          <w:rFonts w:ascii="Palatino Linotype" w:hAnsi="Palatino Linotype" w:cs="Times New Roman"/>
          <w:sz w:val="24"/>
          <w:szCs w:val="24"/>
          <w:lang w:val="ro-RO"/>
        </w:rPr>
        <w:t>au constat că femeile sunt mai predispuse la a nu fi angajate dacă au un nivel de calificare mai slab.</w:t>
      </w:r>
      <w:r w:rsidR="00323DC3" w:rsidRPr="00124949">
        <w:rPr>
          <w:rFonts w:ascii="Palatino Linotype" w:hAnsi="Palatino Linotype" w:cs="Times New Roman"/>
          <w:sz w:val="24"/>
          <w:szCs w:val="24"/>
          <w:lang w:val="ro-RO"/>
        </w:rPr>
        <w:t xml:space="preserve"> De asemenea, genul feminin tinde să fie discriminat mai des atunci când este vorba de poziții cu status înalt sau poziții senioare (</w:t>
      </w:r>
      <w:r w:rsidR="0004159E" w:rsidRPr="00124949">
        <w:rPr>
          <w:rFonts w:ascii="Palatino Linotype" w:hAnsi="Palatino Linotype" w:cs="Times New Roman"/>
          <w:sz w:val="24"/>
          <w:szCs w:val="24"/>
          <w:lang w:val="ro-RO"/>
        </w:rPr>
        <w:t xml:space="preserve">Riach and Rich 1987; Neumark et al. 1996 </w:t>
      </w:r>
      <w:r w:rsidR="0004159E" w:rsidRPr="00124949">
        <w:rPr>
          <w:rFonts w:ascii="Palatino Linotype" w:hAnsi="Palatino Linotype" w:cs="Times New Roman"/>
          <w:i/>
          <w:iCs/>
          <w:sz w:val="24"/>
          <w:szCs w:val="24"/>
          <w:lang w:val="ro-RO"/>
        </w:rPr>
        <w:t>apud</w:t>
      </w:r>
      <w:r w:rsidR="0004159E" w:rsidRPr="00124949">
        <w:rPr>
          <w:rFonts w:ascii="Palatino Linotype" w:hAnsi="Palatino Linotype" w:cs="Times New Roman"/>
          <w:sz w:val="24"/>
          <w:szCs w:val="24"/>
          <w:lang w:val="ro-RO"/>
        </w:rPr>
        <w:t xml:space="preserve"> </w:t>
      </w:r>
      <w:r w:rsidR="00323DC3" w:rsidRPr="00124949">
        <w:rPr>
          <w:rFonts w:ascii="Palatino Linotype" w:hAnsi="Palatino Linotype" w:cs="Times New Roman"/>
          <w:sz w:val="24"/>
          <w:szCs w:val="24"/>
          <w:lang w:val="ro-RO"/>
        </w:rPr>
        <w:t xml:space="preserve">McGinnity et al. 2009). Femeile care au un nume străin, ar putea fi victimele a două tipuri de discriminare din cauza numelui, dar și din cauza genului (Andriessen et al. 2012 </w:t>
      </w:r>
      <w:r w:rsidR="00323DC3" w:rsidRPr="00124949">
        <w:rPr>
          <w:rFonts w:ascii="Palatino Linotype" w:hAnsi="Palatino Linotype" w:cs="Times New Roman"/>
          <w:i/>
          <w:iCs/>
          <w:sz w:val="24"/>
          <w:szCs w:val="24"/>
          <w:lang w:val="ro-RO"/>
        </w:rPr>
        <w:t>apud</w:t>
      </w:r>
      <w:r w:rsidR="00323DC3" w:rsidRPr="00124949">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0074B182" w14:textId="1BDED4BB" w:rsidR="00D909BA" w:rsidRDefault="00A86923"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w:t>
      </w:r>
      <w:r w:rsidR="0077034A" w:rsidRPr="00124949">
        <w:rPr>
          <w:rFonts w:ascii="Palatino Linotype" w:hAnsi="Palatino Linotype" w:cs="Times New Roman"/>
          <w:sz w:val="24"/>
          <w:szCs w:val="24"/>
          <w:lang w:val="ro-RO"/>
        </w:rPr>
        <w:t>Există anumite meserii care sunt asociate unui sex în mod tradițional: asistența socială este considerată o meserie tradițional feminină, iar meseria de polițist una tradițional bărbătească</w:t>
      </w:r>
      <w:r w:rsidRPr="00124949">
        <w:rPr>
          <w:rFonts w:ascii="Palatino Linotype" w:hAnsi="Palatino Linotype" w:cs="Times New Roman"/>
          <w:sz w:val="24"/>
          <w:szCs w:val="24"/>
          <w:lang w:val="ro-RO"/>
        </w:rPr>
        <w:t xml:space="preserve"> (Ng și Wiesner 2007). </w:t>
      </w:r>
      <w:r w:rsidR="005639F2">
        <w:rPr>
          <w:rFonts w:ascii="Palatino Linotype" w:hAnsi="Palatino Linotype" w:cs="Times New Roman"/>
          <w:sz w:val="24"/>
          <w:szCs w:val="24"/>
          <w:lang w:val="ro-RO"/>
        </w:rPr>
        <w:t xml:space="preserve">De asemenea, caracteristicile necesare unei profesii au fost adaptate în așa fel încât să corespundă genului căruia i-a fost atribuit job-ul. Spre exemplu, postului de manager – profesie considerată masculină – i se atribuie caracteristici necesare precum: </w:t>
      </w:r>
      <w:r w:rsidR="00D8435C">
        <w:rPr>
          <w:rFonts w:ascii="Palatino Linotype" w:hAnsi="Palatino Linotype" w:cs="Times New Roman"/>
          <w:sz w:val="24"/>
          <w:szCs w:val="24"/>
          <w:lang w:val="ro-RO"/>
        </w:rPr>
        <w:t xml:space="preserve">ambițios, dominant și competitiv, iar postului de asistentă medicală i se atribuie </w:t>
      </w:r>
      <w:r w:rsidR="00110603">
        <w:rPr>
          <w:rFonts w:ascii="Palatino Linotype" w:hAnsi="Palatino Linotype" w:cs="Times New Roman"/>
          <w:sz w:val="24"/>
          <w:szCs w:val="24"/>
          <w:lang w:val="ro-RO"/>
        </w:rPr>
        <w:t>caracteristici cum ar fi: blândețea și un comportament prietenos (</w:t>
      </w:r>
      <w:r w:rsidR="00110603" w:rsidRPr="00110603">
        <w:rPr>
          <w:rFonts w:ascii="Palatino Linotype" w:hAnsi="Palatino Linotype" w:cs="Times New Roman"/>
          <w:sz w:val="24"/>
          <w:szCs w:val="24"/>
          <w:lang w:val="ro-RO"/>
        </w:rPr>
        <w:t>Weichselbaumer</w:t>
      </w:r>
      <w:r w:rsidR="00110603">
        <w:rPr>
          <w:rFonts w:ascii="Palatino Linotype" w:hAnsi="Palatino Linotype" w:cs="Times New Roman"/>
          <w:sz w:val="24"/>
          <w:szCs w:val="24"/>
          <w:lang w:val="ro-RO"/>
        </w:rPr>
        <w:t xml:space="preserve"> 2000: </w:t>
      </w:r>
      <w:r w:rsidR="00110603" w:rsidRPr="00110603">
        <w:rPr>
          <w:rFonts w:ascii="Palatino Linotype" w:hAnsi="Palatino Linotype" w:cs="Times New Roman"/>
          <w:sz w:val="24"/>
          <w:szCs w:val="24"/>
          <w:lang w:val="ro-RO"/>
        </w:rPr>
        <w:t>2)</w:t>
      </w:r>
      <w:r w:rsidR="00110603">
        <w:rPr>
          <w:rFonts w:ascii="Palatino Linotype" w:hAnsi="Palatino Linotype" w:cs="Times New Roman"/>
          <w:sz w:val="24"/>
          <w:szCs w:val="24"/>
          <w:lang w:val="ro-RO"/>
        </w:rPr>
        <w:t>.</w:t>
      </w:r>
      <w:r w:rsidR="00796C46">
        <w:rPr>
          <w:rFonts w:ascii="Palatino Linotype" w:hAnsi="Palatino Linotype" w:cs="Times New Roman"/>
          <w:sz w:val="24"/>
          <w:szCs w:val="24"/>
          <w:lang w:val="ro-RO"/>
        </w:rPr>
        <w:t xml:space="preserve"> </w:t>
      </w:r>
    </w:p>
    <w:p w14:paraId="5DC99E82" w14:textId="1D1B6029" w:rsidR="0077034A" w:rsidRPr="00124949" w:rsidRDefault="0077034A"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lastRenderedPageBreak/>
        <w:t>În timp ce Adam</w:t>
      </w:r>
      <w:r w:rsidR="005415CB" w:rsidRPr="00124949">
        <w:rPr>
          <w:rFonts w:ascii="Palatino Linotype" w:hAnsi="Palatino Linotype" w:cs="Times New Roman"/>
          <w:sz w:val="24"/>
          <w:szCs w:val="24"/>
          <w:lang w:val="ro-RO"/>
        </w:rPr>
        <w:t>ov</w:t>
      </w:r>
      <w:r w:rsidRPr="00124949">
        <w:rPr>
          <w:rFonts w:ascii="Palatino Linotype" w:hAnsi="Palatino Linotype" w:cs="Times New Roman"/>
          <w:sz w:val="24"/>
          <w:szCs w:val="24"/>
          <w:lang w:val="ro-RO"/>
        </w:rPr>
        <w:t xml:space="preserve">ic (2020: 10) bănuiește că femeile ar putea fi defavorizate în favoarea bărbaților </w:t>
      </w:r>
      <w:r w:rsidR="00EE3355" w:rsidRPr="00124949">
        <w:rPr>
          <w:rFonts w:ascii="Palatino Linotype" w:hAnsi="Palatino Linotype" w:cs="Times New Roman"/>
          <w:sz w:val="24"/>
          <w:szCs w:val="24"/>
          <w:lang w:val="ro-RO"/>
        </w:rPr>
        <w:t>atunci când vine vorba de</w:t>
      </w:r>
      <w:r w:rsidRPr="00124949">
        <w:rPr>
          <w:rFonts w:ascii="Palatino Linotype" w:hAnsi="Palatino Linotype" w:cs="Times New Roman"/>
          <w:sz w:val="24"/>
          <w:szCs w:val="24"/>
          <w:lang w:val="ro-RO"/>
        </w:rPr>
        <w:t xml:space="preserve"> locuri de muncă dominate de bărbați (ex.: inginer, muncitor necalificat sau electrician), </w:t>
      </w:r>
      <w:r w:rsidR="002E655B" w:rsidRPr="00124949">
        <w:rPr>
          <w:rFonts w:ascii="Palatino Linotype" w:hAnsi="Palatino Linotype" w:cs="Times New Roman"/>
          <w:sz w:val="24"/>
          <w:szCs w:val="24"/>
          <w:lang w:val="ro-RO"/>
        </w:rPr>
        <w:t xml:space="preserve">dar ar fi părtinite în cazul job-urilor predominate de femei (ex.: intendent, administrator sau recepționist), </w:t>
      </w:r>
      <w:r w:rsidR="005415CB" w:rsidRPr="00124949">
        <w:rPr>
          <w:rFonts w:ascii="Palatino Linotype" w:eastAsia="Times New Roman" w:hAnsi="Palatino Linotype" w:cs="Times New Roman"/>
          <w:sz w:val="24"/>
          <w:szCs w:val="24"/>
        </w:rPr>
        <w:t xml:space="preserve">Riach and Rich </w:t>
      </w:r>
      <w:r w:rsidR="005415CB" w:rsidRPr="00124949">
        <w:rPr>
          <w:rFonts w:ascii="Palatino Linotype" w:hAnsi="Palatino Linotype" w:cs="Times New Roman"/>
          <w:sz w:val="24"/>
          <w:szCs w:val="24"/>
          <w:lang w:val="ro-RO"/>
        </w:rPr>
        <w:t>(</w:t>
      </w:r>
      <w:r w:rsidR="005415CB" w:rsidRPr="00124949">
        <w:rPr>
          <w:rFonts w:ascii="Palatino Linotype" w:eastAsia="Times New Roman" w:hAnsi="Palatino Linotype" w:cs="Times New Roman"/>
          <w:sz w:val="24"/>
          <w:szCs w:val="24"/>
        </w:rPr>
        <w:t xml:space="preserve">2002 </w:t>
      </w:r>
      <w:r w:rsidR="005415CB" w:rsidRPr="00124949">
        <w:rPr>
          <w:rFonts w:ascii="Palatino Linotype" w:eastAsia="Times New Roman" w:hAnsi="Palatino Linotype" w:cs="Times New Roman"/>
          <w:i/>
          <w:iCs/>
          <w:sz w:val="24"/>
          <w:szCs w:val="24"/>
        </w:rPr>
        <w:t>apud</w:t>
      </w:r>
      <w:r w:rsidR="005415CB" w:rsidRPr="00124949">
        <w:rPr>
          <w:rFonts w:ascii="Palatino Linotype" w:eastAsia="Times New Roman" w:hAnsi="Palatino Linotype" w:cs="Times New Roman"/>
          <w:sz w:val="24"/>
          <w:szCs w:val="24"/>
        </w:rPr>
        <w:t xml:space="preserve"> McGinnity et al.</w:t>
      </w:r>
      <w:r w:rsidR="005415CB" w:rsidRPr="00124949">
        <w:rPr>
          <w:rFonts w:ascii="Palatino Linotype" w:hAnsi="Palatino Linotype" w:cs="Times New Roman"/>
          <w:sz w:val="24"/>
          <w:szCs w:val="24"/>
          <w:lang w:val="ro-RO"/>
        </w:rPr>
        <w:t xml:space="preserve"> 2009: 24)</w:t>
      </w:r>
      <w:r w:rsidR="002E655B" w:rsidRPr="00124949">
        <w:rPr>
          <w:rFonts w:ascii="Palatino Linotype" w:hAnsi="Palatino Linotype" w:cs="Times New Roman"/>
          <w:sz w:val="24"/>
          <w:szCs w:val="24"/>
          <w:lang w:val="ro-RO"/>
        </w:rPr>
        <w:t xml:space="preserve"> </w:t>
      </w:r>
      <w:r w:rsidR="005415CB" w:rsidRPr="00124949">
        <w:rPr>
          <w:rFonts w:ascii="Palatino Linotype" w:hAnsi="Palatino Linotype" w:cs="Times New Roman"/>
          <w:sz w:val="24"/>
          <w:szCs w:val="24"/>
          <w:lang w:val="ro-RO"/>
        </w:rPr>
        <w:t xml:space="preserve">și Weichselbaumer (2004) </w:t>
      </w:r>
      <w:r w:rsidR="002E655B" w:rsidRPr="00124949">
        <w:rPr>
          <w:rFonts w:ascii="Palatino Linotype" w:hAnsi="Palatino Linotype" w:cs="Times New Roman"/>
          <w:sz w:val="24"/>
          <w:szCs w:val="24"/>
          <w:lang w:val="ro-RO"/>
        </w:rPr>
        <w:t>confirmă acestea, susținând că atunci când vine vorba despre ocupații asociate deja unui anumit gen s-a înregistrat</w:t>
      </w:r>
      <w:r w:rsidR="005415CB" w:rsidRPr="00124949">
        <w:rPr>
          <w:rFonts w:ascii="Palatino Linotype" w:hAnsi="Palatino Linotype" w:cs="Times New Roman"/>
          <w:sz w:val="24"/>
          <w:szCs w:val="24"/>
          <w:lang w:val="ro-RO"/>
        </w:rPr>
        <w:t xml:space="preserve"> întotdeauna</w:t>
      </w:r>
      <w:r w:rsidR="002E655B" w:rsidRPr="00124949">
        <w:rPr>
          <w:rFonts w:ascii="Palatino Linotype" w:hAnsi="Palatino Linotype" w:cs="Times New Roman"/>
          <w:sz w:val="24"/>
          <w:szCs w:val="24"/>
          <w:lang w:val="ro-RO"/>
        </w:rPr>
        <w:t xml:space="preserve"> discriminare</w:t>
      </w:r>
      <w:r w:rsidR="005415CB" w:rsidRPr="00124949">
        <w:rPr>
          <w:rFonts w:ascii="Palatino Linotype" w:hAnsi="Palatino Linotype" w:cs="Times New Roman"/>
          <w:sz w:val="24"/>
          <w:szCs w:val="24"/>
          <w:lang w:val="ro-RO"/>
        </w:rPr>
        <w:t xml:space="preserve">; mai mult decât atât, </w:t>
      </w:r>
      <w:r w:rsidR="005415CB" w:rsidRPr="00124949">
        <w:rPr>
          <w:rFonts w:ascii="Palatino Linotype" w:eastAsia="Times New Roman" w:hAnsi="Palatino Linotype" w:cs="Times New Roman"/>
          <w:sz w:val="24"/>
          <w:szCs w:val="24"/>
        </w:rPr>
        <w:t xml:space="preserve">Riach and Rich </w:t>
      </w:r>
      <w:r w:rsidR="005415CB" w:rsidRPr="00124949">
        <w:rPr>
          <w:rFonts w:ascii="Palatino Linotype" w:hAnsi="Palatino Linotype" w:cs="Times New Roman"/>
          <w:sz w:val="24"/>
          <w:szCs w:val="24"/>
          <w:lang w:val="ro-RO"/>
        </w:rPr>
        <w:t>(</w:t>
      </w:r>
      <w:r w:rsidR="005415CB" w:rsidRPr="00124949">
        <w:rPr>
          <w:rFonts w:ascii="Palatino Linotype" w:eastAsia="Times New Roman" w:hAnsi="Palatino Linotype" w:cs="Times New Roman"/>
          <w:sz w:val="24"/>
          <w:szCs w:val="24"/>
        </w:rPr>
        <w:t xml:space="preserve">2002 </w:t>
      </w:r>
      <w:r w:rsidR="005415CB" w:rsidRPr="00124949">
        <w:rPr>
          <w:rFonts w:ascii="Palatino Linotype" w:eastAsia="Times New Roman" w:hAnsi="Palatino Linotype" w:cs="Times New Roman"/>
          <w:i/>
          <w:iCs/>
          <w:sz w:val="24"/>
          <w:szCs w:val="24"/>
        </w:rPr>
        <w:t>apud</w:t>
      </w:r>
      <w:r w:rsidR="005415CB" w:rsidRPr="00124949">
        <w:rPr>
          <w:rFonts w:ascii="Palatino Linotype" w:eastAsia="Times New Roman" w:hAnsi="Palatino Linotype" w:cs="Times New Roman"/>
          <w:sz w:val="24"/>
          <w:szCs w:val="24"/>
        </w:rPr>
        <w:t xml:space="preserve"> McGinnity et al.</w:t>
      </w:r>
      <w:r w:rsidR="005415CB" w:rsidRPr="00124949">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56302D41" w14:textId="0CC76C8F" w:rsidR="005415CB" w:rsidRPr="00124949" w:rsidRDefault="005415CB" w:rsidP="00124949">
      <w:pPr>
        <w:pStyle w:val="ListParagraph"/>
        <w:spacing w:after="0" w:line="360" w:lineRule="auto"/>
        <w:ind w:left="360" w:firstLine="360"/>
        <w:jc w:val="both"/>
        <w:rPr>
          <w:rFonts w:ascii="Palatino Linotype" w:hAnsi="Palatino Linotype" w:cs="Times New Roman"/>
          <w:sz w:val="24"/>
          <w:szCs w:val="24"/>
          <w:lang w:val="ro-RO"/>
        </w:rPr>
      </w:pPr>
      <w:r w:rsidRPr="00124949">
        <w:rPr>
          <w:rFonts w:ascii="Palatino Linotype" w:hAnsi="Palatino Linotype" w:cs="Times New Roman"/>
          <w:sz w:val="24"/>
          <w:szCs w:val="24"/>
          <w:lang w:val="ro-RO"/>
        </w:rPr>
        <w:t xml:space="preserve">În contradictoriu, Koch et al. (2015 </w:t>
      </w:r>
      <w:r w:rsidRPr="00124949">
        <w:rPr>
          <w:rFonts w:ascii="Palatino Linotype" w:hAnsi="Palatino Linotype" w:cs="Times New Roman"/>
          <w:i/>
          <w:iCs/>
          <w:sz w:val="24"/>
          <w:szCs w:val="24"/>
          <w:lang w:val="ro-RO"/>
        </w:rPr>
        <w:t>apud</w:t>
      </w:r>
      <w:r w:rsidRPr="00124949">
        <w:rPr>
          <w:rFonts w:ascii="Palatino Linotype" w:hAnsi="Palatino Linotype" w:cs="Times New Roman"/>
          <w:sz w:val="24"/>
          <w:szCs w:val="24"/>
          <w:lang w:val="ro-RO"/>
        </w:rPr>
        <w:t xml:space="preserve"> Whysall 2018: 221) a identificat că bărbații au fost favorizați, într-adevăr, pentru ocupațiile asociate sexului masculin, însă pentru locurile de muncă feminine nu s-a înregistrat nicio preferință aparte. </w:t>
      </w:r>
    </w:p>
    <w:sectPr w:rsidR="005415CB" w:rsidRPr="00124949"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9C5AE" w14:textId="77777777" w:rsidR="00884372" w:rsidRDefault="00884372" w:rsidP="002C63E9">
      <w:pPr>
        <w:spacing w:after="0" w:line="240" w:lineRule="auto"/>
      </w:pPr>
      <w:r>
        <w:separator/>
      </w:r>
    </w:p>
  </w:endnote>
  <w:endnote w:type="continuationSeparator" w:id="0">
    <w:p w14:paraId="7EBF7181" w14:textId="77777777" w:rsidR="00884372" w:rsidRDefault="00884372"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3B1A" w14:textId="2B356BDC" w:rsidR="002C63E9" w:rsidRPr="002C63E9" w:rsidRDefault="002C63E9"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sidR="00AE5363">
      <w:rPr>
        <w:rFonts w:ascii="Times New Roman" w:hAnsi="Times New Roman" w:cs="Times New Roman"/>
        <w:sz w:val="24"/>
        <w:szCs w:val="24"/>
        <w:lang w:val="ro-RO"/>
      </w:rPr>
      <w:t>3</w:t>
    </w:r>
    <w:r w:rsidR="00F725AA">
      <w:rPr>
        <w:rFonts w:ascii="Times New Roman" w:hAnsi="Times New Roman" w:cs="Times New Roman"/>
        <w:sz w:val="24"/>
        <w:szCs w:val="24"/>
        <w:lang w:val="ro-RO"/>
      </w:rPr>
      <w:t>,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053538"/>
      <w:docPartObj>
        <w:docPartGallery w:val="Page Numbers (Bottom of Page)"/>
        <w:docPartUnique/>
      </w:docPartObj>
    </w:sdtPr>
    <w:sdtEndPr>
      <w:rPr>
        <w:noProof/>
      </w:rPr>
    </w:sdtEndPr>
    <w:sdtContent>
      <w:p w14:paraId="2DB8F5EA" w14:textId="7295D855" w:rsidR="00042A91" w:rsidRDefault="00042A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E7349" w14:textId="774BB057" w:rsidR="002C63E9" w:rsidRDefault="002C63E9" w:rsidP="002C63E9">
    <w:pPr>
      <w:pStyle w:val="Footer"/>
      <w:tabs>
        <w:tab w:val="clear" w:pos="4680"/>
        <w:tab w:val="clear" w:pos="9360"/>
        <w:tab w:val="left" w:pos="22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5A50" w14:textId="77777777" w:rsidR="00884372" w:rsidRDefault="00884372" w:rsidP="002C63E9">
      <w:pPr>
        <w:spacing w:after="0" w:line="240" w:lineRule="auto"/>
      </w:pPr>
      <w:r>
        <w:separator/>
      </w:r>
    </w:p>
  </w:footnote>
  <w:footnote w:type="continuationSeparator" w:id="0">
    <w:p w14:paraId="7F0B129E" w14:textId="77777777" w:rsidR="00884372" w:rsidRDefault="00884372"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E97F" w14:textId="52D0961F"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EFC93B8" w14:textId="77777777"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0ABBA083" w14:textId="039C7500"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5B096A93" w14:textId="159A6FBF"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sidR="000D1490">
      <w:rPr>
        <w:rFonts w:ascii="Times New Roman" w:hAnsi="Times New Roman" w:cs="Times New Roman"/>
        <w:sz w:val="24"/>
        <w:szCs w:val="24"/>
      </w:rPr>
      <w:t>SOCIOLOGIE</w:t>
    </w:r>
  </w:p>
  <w:p w14:paraId="639C1573" w14:textId="574EC151" w:rsidR="002C63E9" w:rsidRPr="002C63E9" w:rsidRDefault="002C63E9"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sidR="000D1490">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5D0B" w14:textId="77777777" w:rsidR="002C63E9" w:rsidRDefault="002C63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44107699">
    <w:abstractNumId w:val="1"/>
  </w:num>
  <w:num w:numId="2" w16cid:durableId="630938854">
    <w:abstractNumId w:val="0"/>
  </w:num>
  <w:num w:numId="3" w16cid:durableId="1977101120">
    <w:abstractNumId w:val="3"/>
  </w:num>
  <w:num w:numId="4" w16cid:durableId="555121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113DC"/>
    <w:rsid w:val="00015166"/>
    <w:rsid w:val="00035B1E"/>
    <w:rsid w:val="0004159E"/>
    <w:rsid w:val="00042A91"/>
    <w:rsid w:val="000C370F"/>
    <w:rsid w:val="000D1490"/>
    <w:rsid w:val="000F6B76"/>
    <w:rsid w:val="0010605A"/>
    <w:rsid w:val="00110603"/>
    <w:rsid w:val="001124D8"/>
    <w:rsid w:val="00113497"/>
    <w:rsid w:val="0012099D"/>
    <w:rsid w:val="00124949"/>
    <w:rsid w:val="001267EF"/>
    <w:rsid w:val="00157AB3"/>
    <w:rsid w:val="00185F69"/>
    <w:rsid w:val="001F672D"/>
    <w:rsid w:val="00223DFA"/>
    <w:rsid w:val="00256664"/>
    <w:rsid w:val="00262787"/>
    <w:rsid w:val="002674B1"/>
    <w:rsid w:val="00277433"/>
    <w:rsid w:val="002863B4"/>
    <w:rsid w:val="00292358"/>
    <w:rsid w:val="00295DA6"/>
    <w:rsid w:val="002A14E9"/>
    <w:rsid w:val="002C63E9"/>
    <w:rsid w:val="002C6C4E"/>
    <w:rsid w:val="002D0C0A"/>
    <w:rsid w:val="002E655B"/>
    <w:rsid w:val="002F01E5"/>
    <w:rsid w:val="002F3381"/>
    <w:rsid w:val="0030034D"/>
    <w:rsid w:val="00307637"/>
    <w:rsid w:val="00323DC3"/>
    <w:rsid w:val="00357B56"/>
    <w:rsid w:val="00384B41"/>
    <w:rsid w:val="00392837"/>
    <w:rsid w:val="003E2D74"/>
    <w:rsid w:val="003F5248"/>
    <w:rsid w:val="00460B30"/>
    <w:rsid w:val="004D4325"/>
    <w:rsid w:val="0051564C"/>
    <w:rsid w:val="005415CB"/>
    <w:rsid w:val="0054191D"/>
    <w:rsid w:val="005639F2"/>
    <w:rsid w:val="00585D09"/>
    <w:rsid w:val="0058615B"/>
    <w:rsid w:val="00587E9C"/>
    <w:rsid w:val="00620BCF"/>
    <w:rsid w:val="00623D7A"/>
    <w:rsid w:val="00630A91"/>
    <w:rsid w:val="0063507F"/>
    <w:rsid w:val="0064316C"/>
    <w:rsid w:val="006A7E9F"/>
    <w:rsid w:val="006B229E"/>
    <w:rsid w:val="006B462F"/>
    <w:rsid w:val="00705DC7"/>
    <w:rsid w:val="0070739D"/>
    <w:rsid w:val="0077034A"/>
    <w:rsid w:val="00796C46"/>
    <w:rsid w:val="007C70BC"/>
    <w:rsid w:val="007F155D"/>
    <w:rsid w:val="00806EC8"/>
    <w:rsid w:val="008701BF"/>
    <w:rsid w:val="00884372"/>
    <w:rsid w:val="008A008A"/>
    <w:rsid w:val="008A6644"/>
    <w:rsid w:val="008A7EAB"/>
    <w:rsid w:val="008B1A9E"/>
    <w:rsid w:val="008D0E86"/>
    <w:rsid w:val="008F6DB5"/>
    <w:rsid w:val="00916CB6"/>
    <w:rsid w:val="00923A9A"/>
    <w:rsid w:val="009252D0"/>
    <w:rsid w:val="0093633B"/>
    <w:rsid w:val="00937178"/>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332CA"/>
    <w:rsid w:val="00B33767"/>
    <w:rsid w:val="00B537D7"/>
    <w:rsid w:val="00BA3B72"/>
    <w:rsid w:val="00BE1E0B"/>
    <w:rsid w:val="00BE1ECF"/>
    <w:rsid w:val="00BF37E0"/>
    <w:rsid w:val="00C66622"/>
    <w:rsid w:val="00C96F99"/>
    <w:rsid w:val="00CA5E6D"/>
    <w:rsid w:val="00D75FE5"/>
    <w:rsid w:val="00D8435C"/>
    <w:rsid w:val="00D909BA"/>
    <w:rsid w:val="00D92B93"/>
    <w:rsid w:val="00D96F07"/>
    <w:rsid w:val="00DB77E4"/>
    <w:rsid w:val="00DF5DBB"/>
    <w:rsid w:val="00E0189E"/>
    <w:rsid w:val="00E142B4"/>
    <w:rsid w:val="00E2307A"/>
    <w:rsid w:val="00E23434"/>
    <w:rsid w:val="00E52273"/>
    <w:rsid w:val="00E60E5A"/>
    <w:rsid w:val="00E70B83"/>
    <w:rsid w:val="00EE3355"/>
    <w:rsid w:val="00F26CCC"/>
    <w:rsid w:val="00F47C2A"/>
    <w:rsid w:val="00F725AA"/>
    <w:rsid w:val="00FA1463"/>
    <w:rsid w:val="00FA52FD"/>
    <w:rsid w:val="00FB7283"/>
    <w:rsid w:val="00FC7399"/>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8</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25</cp:revision>
  <dcterms:created xsi:type="dcterms:W3CDTF">2020-10-13T21:47:00Z</dcterms:created>
  <dcterms:modified xsi:type="dcterms:W3CDTF">2022-10-03T13:08:00Z</dcterms:modified>
</cp:coreProperties>
</file>