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4279" w14:textId="67BDF6F9" w:rsidR="00F25986" w:rsidRPr="00F25986" w:rsidRDefault="00F25986" w:rsidP="0096339F">
      <w:pPr>
        <w:shd w:val="clear" w:color="auto" w:fill="FFFFFF"/>
        <w:spacing w:after="420" w:line="240" w:lineRule="auto"/>
        <w:outlineLvl w:val="0"/>
        <w:rPr>
          <w:rFonts w:ascii="Arial" w:eastAsia="Times New Roman" w:hAnsi="Arial" w:cs="Arial"/>
          <w:color w:val="333333"/>
          <w:spacing w:val="15"/>
          <w:kern w:val="36"/>
          <w:sz w:val="40"/>
          <w:szCs w:val="40"/>
        </w:rPr>
      </w:pPr>
      <w:proofErr w:type="spellStart"/>
      <w:r>
        <w:rPr>
          <w:rFonts w:ascii="Arial" w:eastAsia="Times New Roman" w:hAnsi="Arial" w:cs="Arial"/>
          <w:color w:val="333333"/>
          <w:spacing w:val="15"/>
          <w:kern w:val="36"/>
          <w:sz w:val="40"/>
          <w:szCs w:val="40"/>
        </w:rPr>
        <w:t>Pagina</w:t>
      </w:r>
      <w:proofErr w:type="spellEnd"/>
      <w:r>
        <w:rPr>
          <w:rFonts w:ascii="Arial" w:eastAsia="Times New Roman" w:hAnsi="Arial" w:cs="Arial"/>
          <w:color w:val="333333"/>
          <w:spacing w:val="15"/>
          <w:kern w:val="36"/>
          <w:sz w:val="40"/>
          <w:szCs w:val="40"/>
        </w:rPr>
        <w:t xml:space="preserve"> 1</w:t>
      </w:r>
    </w:p>
    <w:p w14:paraId="17E34F41" w14:textId="295A979E" w:rsidR="0096339F" w:rsidRPr="0096339F" w:rsidRDefault="0096339F" w:rsidP="0096339F">
      <w:pPr>
        <w:shd w:val="clear" w:color="auto" w:fill="FFFFFF"/>
        <w:spacing w:after="420" w:line="240" w:lineRule="auto"/>
        <w:outlineLvl w:val="0"/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</w:pPr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 xml:space="preserve">10 </w:t>
      </w:r>
      <w:proofErr w:type="spellStart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>emoţii</w:t>
      </w:r>
      <w:proofErr w:type="spellEnd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 xml:space="preserve"> pe care le </w:t>
      </w:r>
      <w:proofErr w:type="spellStart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>trăieşte</w:t>
      </w:r>
      <w:proofErr w:type="spellEnd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>orice</w:t>
      </w:r>
      <w:proofErr w:type="spellEnd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333333"/>
          <w:spacing w:val="15"/>
          <w:kern w:val="36"/>
          <w:sz w:val="36"/>
          <w:szCs w:val="36"/>
        </w:rPr>
        <w:t>cititor</w:t>
      </w:r>
      <w:proofErr w:type="spellEnd"/>
    </w:p>
    <w:p w14:paraId="06643D7E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Cărţile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trec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prin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multe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stări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aşa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degeaba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spune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fac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empatic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cresc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inteligenţa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emoţională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Uneori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învăluie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sentimente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pozitive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ca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atunci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personajul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principal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rămâne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sufletul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pereche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Alteori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vine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plângi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eroul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romanului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tău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moare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neaşteptate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sau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cunoaşte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fericirea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până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adânci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bătrâneţi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Oricum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fi,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deschizi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un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volum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cum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-ai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urca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într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-un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carusel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emoţional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Află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care sunt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comune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reacţii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pe care le au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cititorii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4E97CC2F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1.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Fericirea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pe care o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simţi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cumperi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o carte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nouă</w:t>
      </w:r>
      <w:proofErr w:type="spellEnd"/>
    </w:p>
    <w:p w14:paraId="308116DE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Până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începi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există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acel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moment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care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deschizi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volumul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miroşi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paginile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sale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 pare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frumos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sentiment din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lume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Adaugă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asta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siguranţa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aştepta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experienţă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minunată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!</w:t>
      </w:r>
    </w:p>
    <w:p w14:paraId="63571CC9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2.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Neliniştea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care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cuprinde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încerci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găseşti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poziţia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ideală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citit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.</w:t>
      </w:r>
    </w:p>
    <w:p w14:paraId="1FF83891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despre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vorbim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: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întorci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 pe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parte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alta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burtă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pe spate,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fotoliul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tău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preferat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iar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final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ghemuieşti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pătura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preferată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totul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vine de la sine.</w:t>
      </w:r>
    </w:p>
    <w:p w14:paraId="109EDB96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3. Nervii care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cuprind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eroul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spune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sau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face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ceva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stupid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trebuie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laşi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cartea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din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mână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câteva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secunde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linişteşti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.</w:t>
      </w:r>
    </w:p>
    <w:p w14:paraId="395AB2DA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spui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el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face,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continui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lectura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lucrurile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înrăutăţesc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următorul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capitol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furia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ta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poate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fi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controlată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resemnezi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rapid,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ai cum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schimbi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lucrurile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ţine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minte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poţi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evita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asta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cu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cană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 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fldChar w:fldCharType="begin"/>
      </w:r>
      <w:r w:rsidRPr="0096339F">
        <w:rPr>
          <w:rFonts w:ascii="Arial" w:eastAsia="Times New Roman" w:hAnsi="Arial" w:cs="Arial"/>
          <w:color w:val="747474"/>
          <w:sz w:val="23"/>
          <w:szCs w:val="23"/>
        </w:rPr>
        <w:instrText xml:space="preserve"> HYPERLINK "https://www.thebookclub.ro/categorie/tea-coffee/" \t "_blank" </w:instrText>
      </w:r>
      <w:r w:rsidRPr="0096339F">
        <w:rPr>
          <w:rFonts w:ascii="Arial" w:eastAsia="Times New Roman" w:hAnsi="Arial" w:cs="Arial"/>
          <w:color w:val="747474"/>
          <w:sz w:val="23"/>
          <w:szCs w:val="23"/>
        </w:rPr>
        <w:fldChar w:fldCharType="separate"/>
      </w:r>
      <w:r w:rsidRPr="0096339F">
        <w:rPr>
          <w:rFonts w:ascii="Arial" w:eastAsia="Times New Roman" w:hAnsi="Arial" w:cs="Arial"/>
          <w:color w:val="333333"/>
          <w:sz w:val="23"/>
          <w:szCs w:val="23"/>
          <w:u w:val="single"/>
        </w:rPr>
        <w:t>ceai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fldChar w:fldCharType="end"/>
      </w:r>
      <w:r w:rsidRPr="0096339F">
        <w:rPr>
          <w:rFonts w:ascii="Arial" w:eastAsia="Times New Roman" w:hAnsi="Arial" w:cs="Arial"/>
          <w:color w:val="747474"/>
          <w:sz w:val="23"/>
          <w:szCs w:val="23"/>
        </w:rPr>
        <w:t> 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lângă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tine.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băutură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caldă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ajută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relaxezi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678C3939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4.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Confuzia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pe care o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trăieşti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îndrăgosteşti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personajul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tău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preferat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dar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bucuri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există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cineva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ideal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el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carte.</w:t>
      </w:r>
    </w:p>
    <w:p w14:paraId="097C2C5B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Sigur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vrea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întâlneşti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carne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oase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fel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frumos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sufletul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pereche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rămâne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alături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până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adânci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bătrâneţi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finalul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romanului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7BBE6111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5.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Curiozitatea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afla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multe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despre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locuri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precum Hogwarts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sau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Narnia.</w:t>
      </w:r>
    </w:p>
    <w:p w14:paraId="519ECA5A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descoperi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dorinţa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mare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fantezia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transforme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realitate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Asta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dacă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cumva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“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Jocurile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foamei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”.</w:t>
      </w:r>
    </w:p>
    <w:p w14:paraId="53C5BE3A" w14:textId="13B56A8F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noProof/>
          <w:color w:val="747474"/>
          <w:sz w:val="23"/>
          <w:szCs w:val="23"/>
        </w:rPr>
        <w:lastRenderedPageBreak/>
        <w:drawing>
          <wp:inline distT="0" distB="0" distL="0" distR="0" wp14:anchorId="36FCB61D" wp14:editId="7318A66C">
            <wp:extent cx="594360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A79C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6.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Tristeţea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prin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care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treci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personajul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tău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preferat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moare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cum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vei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putea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continua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departe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.</w:t>
      </w:r>
    </w:p>
    <w:p w14:paraId="2D6E0522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astfel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momente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vrea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spui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autorului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aşa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se face.</w:t>
      </w:r>
    </w:p>
    <w:p w14:paraId="70C7ADAF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7.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Dorinţa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de a-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ţi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aminti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momentul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care ai pus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mâna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pe carte.</w:t>
      </w:r>
    </w:p>
    <w:p w14:paraId="375F0597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Deseori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doar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tare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poveste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vrei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afli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nimic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despre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nimeni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trezeşti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la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realitate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300 de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pagini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târziu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început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536644CD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8.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Dezamăgirea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pe care o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trăieşti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cartea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ta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preferată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transformată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într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-un film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toţi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prietenii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tăi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evită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timp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câteva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săptămâni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de la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premieră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ştiu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cum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eşti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.</w:t>
      </w:r>
    </w:p>
    <w:p w14:paraId="156A493D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opinia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ta,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filmele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tratează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lucrurile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ceva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superficial, plus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schimbă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câteva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lucruri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iar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farmecul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romanului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tău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preferat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se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pierde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Cum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putea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vorbeşti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despre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asta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?</w:t>
      </w:r>
    </w:p>
    <w:p w14:paraId="298857B1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9.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Frustrarea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pe care o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simţi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cei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vârstă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spun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generaţia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tânără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nu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mai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citeşte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.</w:t>
      </w:r>
    </w:p>
    <w:p w14:paraId="6E98F36B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lastRenderedPageBreak/>
        <w:t>Ştii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cât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nedrept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este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oricâte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exemple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romane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bune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ai da,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oricâte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discuţii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despre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cărţi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deschide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nimeni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nu pare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vrea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îşi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schimbe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părerea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7CBF5311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10. Nostalgia pe care o ai,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când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>închei</w:t>
      </w:r>
      <w:proofErr w:type="spellEnd"/>
      <w:r w:rsidRPr="0096339F">
        <w:rPr>
          <w:rFonts w:ascii="Arial" w:eastAsia="Times New Roman" w:hAnsi="Arial" w:cs="Arial"/>
          <w:b/>
          <w:bCs/>
          <w:color w:val="747474"/>
          <w:sz w:val="23"/>
          <w:szCs w:val="23"/>
        </w:rPr>
        <w:t xml:space="preserve"> o carte buna.</w:t>
      </w:r>
    </w:p>
    <w:p w14:paraId="52E2B57A" w14:textId="77777777" w:rsidR="0096339F" w:rsidRPr="0096339F" w:rsidRDefault="0096339F" w:rsidP="0096339F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747474"/>
          <w:sz w:val="23"/>
          <w:szCs w:val="23"/>
        </w:rPr>
      </w:pP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un pic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trist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pentru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simţi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ai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pierdut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parte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din tine,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dar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consolezi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cu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gândul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poţi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oricând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să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o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reciteşti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.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plus,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aşteaptă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multe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alte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aventuri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în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 xml:space="preserve"> </w:t>
      </w:r>
      <w:proofErr w:type="spellStart"/>
      <w:r w:rsidRPr="0096339F">
        <w:rPr>
          <w:rFonts w:ascii="Arial" w:eastAsia="Times New Roman" w:hAnsi="Arial" w:cs="Arial"/>
          <w:color w:val="747474"/>
          <w:sz w:val="23"/>
          <w:szCs w:val="23"/>
        </w:rPr>
        <w:t>bibiliotecă</w:t>
      </w:r>
      <w:proofErr w:type="spellEnd"/>
      <w:r w:rsidRPr="0096339F">
        <w:rPr>
          <w:rFonts w:ascii="Arial" w:eastAsia="Times New Roman" w:hAnsi="Arial" w:cs="Arial"/>
          <w:color w:val="747474"/>
          <w:sz w:val="23"/>
          <w:szCs w:val="23"/>
        </w:rPr>
        <w:t>.</w:t>
      </w:r>
    </w:p>
    <w:p w14:paraId="690FC188" w14:textId="6F154C98" w:rsidR="00F35AF9" w:rsidRDefault="002E681E">
      <w:hyperlink r:id="rId6" w:history="1">
        <w:r w:rsidR="00FE0199" w:rsidRPr="005358AC">
          <w:rPr>
            <w:rStyle w:val="Hyperlink"/>
          </w:rPr>
          <w:t>https://www.thebookclub.ro/10-emotii-pe-care-le-traieste-orice-cititor/</w:t>
        </w:r>
      </w:hyperlink>
    </w:p>
    <w:p w14:paraId="67681E02" w14:textId="7DB89914" w:rsidR="00FE0199" w:rsidRDefault="00FE0199"/>
    <w:p w14:paraId="2DD58050" w14:textId="5AB474B0" w:rsidR="00F25986" w:rsidRPr="00F25986" w:rsidRDefault="00F25986">
      <w:pPr>
        <w:rPr>
          <w:sz w:val="40"/>
          <w:szCs w:val="40"/>
        </w:rPr>
      </w:pPr>
      <w:r w:rsidRPr="00F25986">
        <w:rPr>
          <w:sz w:val="44"/>
          <w:szCs w:val="44"/>
        </w:rPr>
        <w:t>PAGINA</w:t>
      </w:r>
      <w:r>
        <w:rPr>
          <w:sz w:val="40"/>
          <w:szCs w:val="40"/>
        </w:rPr>
        <w:t xml:space="preserve"> 2</w:t>
      </w:r>
    </w:p>
    <w:p w14:paraId="5ECB2EE5" w14:textId="77777777" w:rsidR="00FE0199" w:rsidRDefault="00FE0199" w:rsidP="00FE0199">
      <w:pPr>
        <w:pStyle w:val="Heading1"/>
        <w:shd w:val="clear" w:color="auto" w:fill="FFFFFF"/>
        <w:spacing w:before="0" w:beforeAutospacing="0" w:after="420" w:afterAutospacing="0"/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Ce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spune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despre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tine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mediul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în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care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îți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place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să</w:t>
      </w:r>
      <w:proofErr w:type="spellEnd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pacing w:val="15"/>
          <w:sz w:val="36"/>
          <w:szCs w:val="36"/>
        </w:rPr>
        <w:t>citești</w:t>
      </w:r>
      <w:proofErr w:type="spellEnd"/>
    </w:p>
    <w:p w14:paraId="33D2EAC6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Atunci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ai o carte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vrei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bucuri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-un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mediu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aparte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Locul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extrem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important,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intri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poveste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spune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ceva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despre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personalitatea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ta.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Află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detalii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3D8570C4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1.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Cititorul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care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preferă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liniștea</w:t>
      </w:r>
      <w:proofErr w:type="spellEnd"/>
    </w:p>
    <w:p w14:paraId="4343E9F1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Dacă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genul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oprește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toate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zgomotele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ascunde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telefonul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suportă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fie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întrerupt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atunci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clar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nevoie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liniște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lectură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1660,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filosoful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francez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Blaise Pascal specula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faptul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toată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nefericirea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oamenilor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apare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dintr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-un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singur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fapt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acela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pot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liniștiți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camera lor,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citească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”.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lucrurile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sunt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totul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altele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Starea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supremă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fericire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atunci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cameră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liniște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deplină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tot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persoană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creativă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astfel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momente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încarcă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așa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bucura-te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1F729B1E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2.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Cititorul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de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cafenea</w:t>
      </w:r>
      <w:proofErr w:type="spellEnd"/>
    </w:p>
    <w:p w14:paraId="0AB59C34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Vorbele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șoptite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clinchetul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ceștilor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cafea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formează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ambientul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ideal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vine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vorba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lectură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există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loc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frumos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cafenea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!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Cercetătorii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elvețieni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constatat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zgomotul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fundal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joacă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rol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crucial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percepția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umană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ajutându-i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decizii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vadă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lucrurile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printr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-o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perspectiva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diferită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așa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înțelegem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plăcerea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ta.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Sigur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nu 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putea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țipete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zgomote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motoare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cafenea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oferă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gălăgie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plăcuta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concentrezi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extrovertit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place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socializarea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mulți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prieteni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Dacă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pui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socoteală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personajele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cărți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chiar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norocos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7436233F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lastRenderedPageBreak/>
        <w:t xml:space="preserve">3.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Călătorul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literar</w:t>
      </w:r>
      <w:proofErr w:type="spellEnd"/>
    </w:p>
    <w:p w14:paraId="5BF3161B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Ție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place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petreci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mult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timp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mijloacele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transport,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dacă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carte cu tine,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fericit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adevărat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Drumul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până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birou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plăcere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momentul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exista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nicio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distracție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toată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atenția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concentrată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carte.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Ignori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desăvârșire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întâmplă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jurul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tău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ajungi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birou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bateriile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încărcate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drumul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lung,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tine.</w:t>
      </w:r>
    </w:p>
    <w:p w14:paraId="17A3EB25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4.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Cititorul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de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seară</w:t>
      </w:r>
      <w:proofErr w:type="spellEnd"/>
    </w:p>
    <w:p w14:paraId="06809C0C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r>
        <w:rPr>
          <w:rFonts w:ascii="Arial" w:hAnsi="Arial" w:cs="Arial"/>
          <w:color w:val="747474"/>
          <w:sz w:val="23"/>
          <w:szCs w:val="23"/>
        </w:rPr>
        <w:t xml:space="preserve">De pe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noptiera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ta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lângă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pat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lipsește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niciodată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carte,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concepi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închei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ziua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fără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răsfoiești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câteva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pagini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probabil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știi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!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Studiile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arată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oamenii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citesc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înainte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culcare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au 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nivel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stres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mic,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întăresc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puterea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concentrare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îmbunătățesc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creativitatea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Pe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lângă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creier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ochii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beneficiază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această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activitate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exercițiu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vedere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Scriitorul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englez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Howards Jacobson 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descris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activitatea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>: “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cuvintele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țin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cititor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ocupat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orice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moment,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simți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-ai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câștigat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somnul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lupți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îngerul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înțelegerii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finalul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unei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lungi.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Indiferent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grea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lupta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internă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persoană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pat are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calm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dobândit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.”</w:t>
      </w:r>
    </w:p>
    <w:p w14:paraId="0EEF3548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5.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Cititorul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de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baie</w:t>
      </w:r>
      <w:proofErr w:type="spellEnd"/>
    </w:p>
    <w:p w14:paraId="09DBB21F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cititul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baie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adevărată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cultură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Este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momentul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tău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liniște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reușești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deconectezi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tot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lași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lumea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se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descurce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singură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una,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două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ore.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însetat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după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cunoaștere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concepi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închei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ziua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fără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baie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lungă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carte.</w:t>
      </w:r>
    </w:p>
    <w:p w14:paraId="4C4D141F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6.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Cititorul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de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vacanță</w:t>
      </w:r>
      <w:proofErr w:type="spellEnd"/>
    </w:p>
    <w:p w14:paraId="4409C054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Problema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care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apare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atunci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pleci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vacanță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reușești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deconectezi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problemele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pe care le ai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muncă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sau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viața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personală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O carte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întotdeauna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modalitate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scăpa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realitate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relaxa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Specialiștii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susțin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carte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reduci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anxietatea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așa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renunța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niciodată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la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acest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obicei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452432E7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7.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Ctitiorul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care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preferă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audio-books</w:t>
      </w:r>
    </w:p>
    <w:p w14:paraId="18C1A056" w14:textId="77777777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asculți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povestea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este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important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plăcut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citești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Tu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crezi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urechile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sunt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puternice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decât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ochii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iar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faptul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naratorul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pot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schimba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tonul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vocii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funcție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situație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ajută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înțelegi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bine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povestea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place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alte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lucruri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timp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bucuri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de o carte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bună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ești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o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persoană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activă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vrei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multe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lucruri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într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-un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timp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mai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scurt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5730C39B" w14:textId="77777777" w:rsidR="00FE0199" w:rsidRDefault="00FE0199" w:rsidP="00FE0199">
      <w:pPr>
        <w:pStyle w:val="Heading2"/>
        <w:shd w:val="clear" w:color="auto" w:fill="FFFFFF"/>
        <w:spacing w:before="0" w:after="264"/>
        <w:rPr>
          <w:rFonts w:ascii="Arial" w:hAnsi="Arial" w:cs="Arial"/>
          <w:color w:val="333333"/>
          <w:spacing w:val="15"/>
          <w:sz w:val="39"/>
          <w:szCs w:val="39"/>
        </w:rPr>
      </w:pPr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lastRenderedPageBreak/>
        <w:t xml:space="preserve">8.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Citești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în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timp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ce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39"/>
          <w:szCs w:val="39"/>
        </w:rPr>
        <w:t>mergi</w:t>
      </w:r>
      <w:proofErr w:type="spellEnd"/>
    </w:p>
    <w:p w14:paraId="04CCEC47" w14:textId="4EC918A9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proofErr w:type="spellStart"/>
      <w:r>
        <w:rPr>
          <w:rFonts w:ascii="Arial" w:hAnsi="Arial" w:cs="Arial"/>
          <w:color w:val="747474"/>
          <w:sz w:val="23"/>
          <w:szCs w:val="23"/>
        </w:rPr>
        <w:t>Dacă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parte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din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această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categorie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place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să-ți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asumi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riscuri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lași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nimic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intervină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între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tine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dragostea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pentru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lectură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. Ai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grijă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însă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asiguri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te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afli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pe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suprafață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sigură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atunci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când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faci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asta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și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nu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va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exista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niciun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pericol</w:t>
      </w:r>
      <w:proofErr w:type="spellEnd"/>
      <w:r>
        <w:rPr>
          <w:rFonts w:ascii="Arial" w:hAnsi="Arial" w:cs="Arial"/>
          <w:color w:val="747474"/>
          <w:sz w:val="23"/>
          <w:szCs w:val="23"/>
        </w:rPr>
        <w:t>.</w:t>
      </w:r>
    </w:p>
    <w:p w14:paraId="13C3E1A4" w14:textId="5CB406AD" w:rsidR="00FE0199" w:rsidRDefault="00FE0199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</w:p>
    <w:p w14:paraId="0170FA3C" w14:textId="55B81495" w:rsidR="00FE0199" w:rsidRPr="00F25986" w:rsidRDefault="00F25986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44"/>
          <w:szCs w:val="44"/>
        </w:rPr>
      </w:pPr>
      <w:r>
        <w:rPr>
          <w:rFonts w:ascii="Arial" w:hAnsi="Arial" w:cs="Arial"/>
          <w:color w:val="747474"/>
          <w:sz w:val="44"/>
          <w:szCs w:val="44"/>
        </w:rPr>
        <w:t>PAGINA 3</w:t>
      </w:r>
    </w:p>
    <w:p w14:paraId="3BD536F9" w14:textId="4B7751BA" w:rsidR="00FE0199" w:rsidRDefault="00E302BB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  <w:r>
        <w:rPr>
          <w:rFonts w:ascii="Arial" w:hAnsi="Arial" w:cs="Arial"/>
          <w:color w:val="747474"/>
          <w:sz w:val="23"/>
          <w:szCs w:val="23"/>
        </w:rPr>
        <w:t xml:space="preserve">Top 10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carti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 care mi-au </w:t>
      </w:r>
      <w:proofErr w:type="spellStart"/>
      <w:r>
        <w:rPr>
          <w:rFonts w:ascii="Arial" w:hAnsi="Arial" w:cs="Arial"/>
          <w:color w:val="747474"/>
          <w:sz w:val="23"/>
          <w:szCs w:val="23"/>
        </w:rPr>
        <w:t>lasat</w:t>
      </w:r>
      <w:proofErr w:type="spellEnd"/>
      <w:r>
        <w:rPr>
          <w:rFonts w:ascii="Arial" w:hAnsi="Arial" w:cs="Arial"/>
          <w:color w:val="747474"/>
          <w:sz w:val="23"/>
          <w:szCs w:val="23"/>
        </w:rPr>
        <w:t xml:space="preserve"> </w:t>
      </w:r>
      <w:r w:rsidR="00936C7A">
        <w:rPr>
          <w:rFonts w:ascii="Arial" w:hAnsi="Arial" w:cs="Arial"/>
          <w:color w:val="747474"/>
          <w:sz w:val="23"/>
          <w:szCs w:val="23"/>
        </w:rPr>
        <w:t xml:space="preserve">in </w:t>
      </w:r>
      <w:proofErr w:type="spellStart"/>
      <w:r w:rsidR="00936C7A">
        <w:rPr>
          <w:rFonts w:ascii="Arial" w:hAnsi="Arial" w:cs="Arial"/>
          <w:color w:val="747474"/>
          <w:sz w:val="23"/>
          <w:szCs w:val="23"/>
        </w:rPr>
        <w:t>urma</w:t>
      </w:r>
      <w:proofErr w:type="spellEnd"/>
      <w:r w:rsidR="00936C7A">
        <w:rPr>
          <w:rFonts w:ascii="Arial" w:hAnsi="Arial" w:cs="Arial"/>
          <w:color w:val="747474"/>
          <w:sz w:val="23"/>
          <w:szCs w:val="23"/>
        </w:rPr>
        <w:t xml:space="preserve"> </w:t>
      </w:r>
      <w:proofErr w:type="spellStart"/>
      <w:r w:rsidR="00936C7A">
        <w:rPr>
          <w:rFonts w:ascii="Arial" w:hAnsi="Arial" w:cs="Arial"/>
          <w:color w:val="747474"/>
          <w:sz w:val="23"/>
          <w:szCs w:val="23"/>
        </w:rPr>
        <w:t>dorinta</w:t>
      </w:r>
      <w:proofErr w:type="spellEnd"/>
      <w:r w:rsidR="00936C7A">
        <w:rPr>
          <w:rFonts w:ascii="Arial" w:hAnsi="Arial" w:cs="Arial"/>
          <w:color w:val="747474"/>
          <w:sz w:val="23"/>
          <w:szCs w:val="23"/>
        </w:rPr>
        <w:t xml:space="preserve"> de a </w:t>
      </w:r>
      <w:proofErr w:type="spellStart"/>
      <w:r w:rsidR="00936C7A">
        <w:rPr>
          <w:rFonts w:ascii="Arial" w:hAnsi="Arial" w:cs="Arial"/>
          <w:color w:val="747474"/>
          <w:sz w:val="23"/>
          <w:szCs w:val="23"/>
        </w:rPr>
        <w:t>citi</w:t>
      </w:r>
      <w:proofErr w:type="spellEnd"/>
      <w:r w:rsidR="00936C7A">
        <w:rPr>
          <w:rFonts w:ascii="Arial" w:hAnsi="Arial" w:cs="Arial"/>
          <w:color w:val="747474"/>
          <w:sz w:val="23"/>
          <w:szCs w:val="23"/>
        </w:rPr>
        <w:t xml:space="preserve"> maim ult</w:t>
      </w:r>
    </w:p>
    <w:p w14:paraId="52615AA7" w14:textId="3B871AB9" w:rsidR="00936C7A" w:rsidRDefault="00936C7A" w:rsidP="00FE019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747474"/>
          <w:sz w:val="23"/>
          <w:szCs w:val="23"/>
        </w:rPr>
      </w:pPr>
    </w:p>
    <w:p w14:paraId="1E405256" w14:textId="5D9D609C" w:rsidR="00936C7A" w:rsidRDefault="00936C7A" w:rsidP="00936C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 xml:space="preserve">Rebecca </w:t>
      </w:r>
    </w:p>
    <w:p w14:paraId="7F161FFB" w14:textId="19B05F2F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686868"/>
          <w:sz w:val="27"/>
          <w:szCs w:val="27"/>
        </w:rPr>
      </w:pPr>
      <w:proofErr w:type="spellStart"/>
      <w:r>
        <w:rPr>
          <w:rFonts w:ascii="Source Sans Pro" w:hAnsi="Source Sans Pro"/>
          <w:color w:val="686868"/>
          <w:sz w:val="27"/>
          <w:szCs w:val="27"/>
        </w:rPr>
        <w:t>Într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-o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l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torie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la Monte Carlo,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calitate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domni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oar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companie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unei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doamne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din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lumea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bun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timida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eroin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din 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Rebecca</w:t>
      </w:r>
      <w:r>
        <w:rPr>
          <w:rFonts w:ascii="Source Sans Pro" w:hAnsi="Source Sans Pro"/>
          <w:color w:val="686868"/>
          <w:sz w:val="27"/>
          <w:szCs w:val="27"/>
        </w:rPr>
        <w:t xml:space="preserve"> se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îndr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goste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Maxim de Winter, un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v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duv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deosebit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chipe</w:t>
      </w:r>
      <w:r>
        <w:rPr>
          <w:rFonts w:ascii="Calibri" w:hAnsi="Calibri" w:cs="Calibri"/>
          <w:color w:val="686868"/>
          <w:sz w:val="27"/>
          <w:szCs w:val="27"/>
        </w:rPr>
        <w:t>ș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De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cererea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lui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torie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prin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surprindere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accept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fericit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se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rite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cu el. Dar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când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ajung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la Manderley,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mo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so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ului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u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aflat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pe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coasta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Cornwall-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ului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Maxim pare total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schimbat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iar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so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nsp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im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ntat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Naiv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lipsit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experien</w:t>
      </w:r>
      <w:r>
        <w:rPr>
          <w:rFonts w:ascii="Calibri" w:hAnsi="Calibri" w:cs="Calibri"/>
          <w:color w:val="686868"/>
          <w:sz w:val="27"/>
          <w:szCs w:val="27"/>
        </w:rPr>
        <w:t>ță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prieteni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conacul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izolat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seama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abia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cunoa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Iar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fiecare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col</w:t>
      </w:r>
      <w:r>
        <w:rPr>
          <w:rFonts w:ascii="Calibri" w:hAnsi="Calibri" w:cs="Calibri"/>
          <w:color w:val="686868"/>
          <w:sz w:val="27"/>
          <w:szCs w:val="27"/>
        </w:rPr>
        <w:t>ț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al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fiec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od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se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afl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fantoma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frumoasei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sale prime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so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Rebecca, a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amintire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strat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vie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teribila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doamn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Danvers...</w:t>
      </w:r>
    </w:p>
    <w:p w14:paraId="0ED5D899" w14:textId="7705C113" w:rsidR="00936C7A" w:rsidRDefault="00936C7A" w:rsidP="00936C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686868"/>
          <w:sz w:val="27"/>
          <w:szCs w:val="27"/>
        </w:rPr>
      </w:pPr>
    </w:p>
    <w:p w14:paraId="3CE31529" w14:textId="77777777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„Cu una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dintre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cele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mai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evocatoare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fraze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deschidere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scrise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vreodat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romanul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lui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Daphne du Maurier are tot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ceea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un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cititor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Calibri" w:hAnsi="Calibri" w:cs="Calibri"/>
          <w:color w:val="686868"/>
          <w:sz w:val="27"/>
          <w:szCs w:val="27"/>
        </w:rPr>
        <w:t>ș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i-ar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putea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dori</w:t>
      </w:r>
      <w:proofErr w:type="spellEnd"/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…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Emo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ionant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Calibri" w:hAnsi="Calibri" w:cs="Calibri"/>
          <w:color w:val="686868"/>
          <w:sz w:val="27"/>
          <w:szCs w:val="27"/>
        </w:rPr>
        <w:t>ș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tulbur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tor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de romantic, Rebecca 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devenit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bestseller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imediat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dup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apari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Calibri" w:hAnsi="Calibri" w:cs="Calibri"/>
          <w:color w:val="686868"/>
          <w:sz w:val="27"/>
          <w:szCs w:val="27"/>
        </w:rPr>
        <w:t>ș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continuat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farmece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într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-un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fel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sinistru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atunci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încoace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>.</w:t>
      </w:r>
      <w:r>
        <w:rPr>
          <w:rFonts w:ascii="Source Sans Pro" w:hAnsi="Source Sans Pro"/>
          <w:color w:val="686868"/>
          <w:sz w:val="27"/>
          <w:szCs w:val="27"/>
        </w:rPr>
        <w:t>“</w:t>
      </w:r>
      <w:r>
        <w:rPr>
          <w:rStyle w:val="Strong"/>
          <w:rFonts w:ascii="Source Sans Pro" w:hAnsi="Source Sans Pro"/>
          <w:color w:val="686868"/>
          <w:sz w:val="27"/>
          <w:szCs w:val="27"/>
        </w:rPr>
        <w:t> Marie Claire</w:t>
      </w:r>
    </w:p>
    <w:p w14:paraId="6EAFACD8" w14:textId="77777777" w:rsidR="00936C7A" w:rsidRDefault="00936C7A" w:rsidP="00936C7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 </w:t>
      </w:r>
    </w:p>
    <w:p w14:paraId="6486CA56" w14:textId="77777777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Style w:val="Emphasis"/>
          <w:rFonts w:ascii="Source Sans Pro" w:hAnsi="Source Sans Pro"/>
          <w:color w:val="686868"/>
          <w:sz w:val="27"/>
          <w:szCs w:val="27"/>
        </w:rPr>
        <w:t>„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Unul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dintre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cele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mai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influente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romane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ale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secolului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XX. O carte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uimitoare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>.</w:t>
      </w:r>
      <w:r>
        <w:rPr>
          <w:rFonts w:ascii="Source Sans Pro" w:hAnsi="Source Sans Pro"/>
          <w:color w:val="686868"/>
          <w:sz w:val="27"/>
          <w:szCs w:val="27"/>
        </w:rPr>
        <w:t>“ </w:t>
      </w:r>
      <w:r>
        <w:rPr>
          <w:rStyle w:val="Strong"/>
          <w:rFonts w:ascii="Source Sans Pro" w:hAnsi="Source Sans Pro"/>
          <w:color w:val="686868"/>
          <w:sz w:val="27"/>
          <w:szCs w:val="27"/>
        </w:rPr>
        <w:t>Sarah Waters</w:t>
      </w:r>
    </w:p>
    <w:p w14:paraId="220D266D" w14:textId="77777777" w:rsidR="00936C7A" w:rsidRDefault="00936C7A" w:rsidP="00936C7A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 </w:t>
      </w:r>
    </w:p>
    <w:p w14:paraId="6D87EDA0" w14:textId="25F4936A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686868"/>
          <w:sz w:val="27"/>
          <w:szCs w:val="27"/>
        </w:rPr>
      </w:pPr>
      <w:r>
        <w:rPr>
          <w:rStyle w:val="Emphasis"/>
          <w:rFonts w:ascii="Source Sans Pro" w:hAnsi="Source Sans Pro"/>
          <w:color w:val="686868"/>
          <w:sz w:val="27"/>
          <w:szCs w:val="27"/>
        </w:rPr>
        <w:t>„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Cartea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pe care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orice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scriitor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vrea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s-o fi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scris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>.“ </w:t>
      </w:r>
      <w:r>
        <w:rPr>
          <w:rStyle w:val="Strong"/>
          <w:rFonts w:ascii="Source Sans Pro" w:hAnsi="Source Sans Pro"/>
          <w:color w:val="686868"/>
          <w:sz w:val="27"/>
          <w:szCs w:val="27"/>
        </w:rPr>
        <w:t>Clare Mackintosh</w:t>
      </w:r>
    </w:p>
    <w:p w14:paraId="32C81543" w14:textId="40E47751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ource Sans Pro" w:hAnsi="Source Sans Pro"/>
          <w:color w:val="686868"/>
          <w:sz w:val="27"/>
          <w:szCs w:val="27"/>
        </w:rPr>
      </w:pPr>
    </w:p>
    <w:p w14:paraId="17C23F50" w14:textId="21B9A40A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686868"/>
          <w:sz w:val="27"/>
          <w:szCs w:val="27"/>
        </w:rPr>
      </w:pPr>
      <w:r>
        <w:rPr>
          <w:rStyle w:val="Strong"/>
          <w:rFonts w:ascii="Source Sans Pro" w:hAnsi="Source Sans Pro"/>
          <w:color w:val="686868"/>
          <w:sz w:val="27"/>
          <w:szCs w:val="27"/>
        </w:rPr>
        <w:t xml:space="preserve">2 </w:t>
      </w:r>
    </w:p>
    <w:p w14:paraId="69D6CC5A" w14:textId="04402AF3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ource Sans Pro" w:hAnsi="Source Sans Pro"/>
          <w:color w:val="686868"/>
          <w:sz w:val="27"/>
          <w:szCs w:val="27"/>
        </w:rPr>
      </w:pPr>
      <w:proofErr w:type="spellStart"/>
      <w:r>
        <w:rPr>
          <w:rStyle w:val="Strong"/>
          <w:rFonts w:ascii="Source Sans Pro" w:hAnsi="Source Sans Pro"/>
          <w:color w:val="686868"/>
          <w:sz w:val="27"/>
          <w:szCs w:val="27"/>
        </w:rPr>
        <w:t>Mandrie</w:t>
      </w:r>
      <w:proofErr w:type="spellEnd"/>
      <w:r>
        <w:rPr>
          <w:rStyle w:val="Strong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686868"/>
          <w:sz w:val="27"/>
          <w:szCs w:val="27"/>
        </w:rPr>
        <w:t>si</w:t>
      </w:r>
      <w:proofErr w:type="spellEnd"/>
      <w:r>
        <w:rPr>
          <w:rStyle w:val="Strong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686868"/>
          <w:sz w:val="27"/>
          <w:szCs w:val="27"/>
        </w:rPr>
        <w:t>prejudecata</w:t>
      </w:r>
      <w:proofErr w:type="spellEnd"/>
    </w:p>
    <w:p w14:paraId="51F4A7C6" w14:textId="77777777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lastRenderedPageBreak/>
        <w:t xml:space="preserve">Elizabeth Bennet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întruchiparea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perfect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eroinei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tipice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pentru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Jane Austen: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inteligent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generoas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sensibil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incapabil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gelozie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sau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orice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alt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cat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major. Am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putea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crede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asta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o face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mironosi</w:t>
      </w:r>
      <w:r>
        <w:rPr>
          <w:rFonts w:ascii="Calibri" w:hAnsi="Calibri" w:cs="Calibri"/>
          <w:color w:val="686868"/>
          <w:sz w:val="27"/>
          <w:szCs w:val="27"/>
        </w:rPr>
        <w:t>ță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insuportabil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dar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adev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Lizzy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modern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sofisticat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care, la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nevoie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tie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replic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spiritual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politicoas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mustind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sarcasm.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Ocazia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se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ive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din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plin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nd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cunoa</w:t>
      </w:r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pe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arogantul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dar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onestul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burlac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Fitzwilliam Darcy,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prototipul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eroului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romantic distant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intens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masculin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care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trateaz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ini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ial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cu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superioritate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chiar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cu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grosol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nie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ci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r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ndoial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miza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romanului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> 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Mândrie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Calibri" w:hAnsi="Calibri" w:cs="Calibri"/>
          <w:color w:val="686868"/>
          <w:sz w:val="27"/>
          <w:szCs w:val="27"/>
        </w:rPr>
        <w:t>ș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prejudecat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>,</w:t>
      </w:r>
      <w:r>
        <w:rPr>
          <w:rFonts w:ascii="Source Sans Pro" w:hAnsi="Source Sans Pro"/>
          <w:color w:val="686868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întrebarea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care a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cut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face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genera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cititori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ntoarc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fil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dup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fil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ziua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azi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: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vor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ajunge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Elizabeth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domnul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Darcy,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în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ciuda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diferen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elor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care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fac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aparent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incompatibili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fie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mpreun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>?</w:t>
      </w:r>
    </w:p>
    <w:p w14:paraId="31D53D48" w14:textId="77777777" w:rsidR="00936C7A" w:rsidRDefault="00936C7A" w:rsidP="00936C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686868"/>
          <w:sz w:val="27"/>
          <w:szCs w:val="27"/>
        </w:rPr>
      </w:pPr>
      <w:proofErr w:type="spellStart"/>
      <w:r>
        <w:rPr>
          <w:rFonts w:ascii="Source Sans Pro" w:hAnsi="Source Sans Pro"/>
          <w:color w:val="686868"/>
          <w:sz w:val="27"/>
          <w:szCs w:val="27"/>
        </w:rPr>
        <w:t>Descoperi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r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spunsul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Fonts w:ascii="Source Sans Pro" w:hAnsi="Source Sans Pro"/>
          <w:color w:val="686868"/>
          <w:sz w:val="27"/>
          <w:szCs w:val="27"/>
        </w:rPr>
        <w:t>n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aceast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carte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devenit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clasic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savur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nd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poveste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dragoste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scris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dup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toate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regulile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artei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686868"/>
          <w:sz w:val="27"/>
          <w:szCs w:val="27"/>
        </w:rPr>
        <w:t>ș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l</w:t>
      </w:r>
      <w:r>
        <w:rPr>
          <w:rFonts w:ascii="Calibri" w:hAnsi="Calibri" w:cs="Calibri"/>
          <w:color w:val="686868"/>
          <w:sz w:val="27"/>
          <w:szCs w:val="27"/>
        </w:rPr>
        <w:t>ă</w:t>
      </w:r>
      <w:r>
        <w:rPr>
          <w:rFonts w:ascii="Source Sans Pro" w:hAnsi="Source Sans Pro"/>
          <w:color w:val="686868"/>
          <w:sz w:val="27"/>
          <w:szCs w:val="27"/>
        </w:rPr>
        <w:t>s</w:t>
      </w:r>
      <w:r>
        <w:rPr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Fonts w:ascii="Source Sans Pro" w:hAnsi="Source Sans Pro"/>
          <w:color w:val="686868"/>
          <w:sz w:val="27"/>
          <w:szCs w:val="27"/>
        </w:rPr>
        <w:t>ndu</w:t>
      </w:r>
      <w:r>
        <w:rPr>
          <w:rFonts w:ascii="Source Sans Pro" w:hAnsi="Source Sans Pro"/>
          <w:color w:val="686868"/>
          <w:sz w:val="27"/>
          <w:szCs w:val="27"/>
        </w:rPr>
        <w:noBreakHyphen/>
        <w:t>v</w:t>
      </w:r>
      <w:r>
        <w:rPr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fermeca</w:t>
      </w:r>
      <w:r>
        <w:rPr>
          <w:rFonts w:ascii="Calibri" w:hAnsi="Calibri" w:cs="Calibri"/>
          <w:color w:val="686868"/>
          <w:sz w:val="27"/>
          <w:szCs w:val="27"/>
        </w:rPr>
        <w:t>ț</w:t>
      </w:r>
      <w:r>
        <w:rPr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personajele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ei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686868"/>
          <w:sz w:val="27"/>
          <w:szCs w:val="27"/>
        </w:rPr>
        <w:t>memorabile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>!</w:t>
      </w:r>
    </w:p>
    <w:p w14:paraId="5C9CD1A4" w14:textId="77777777" w:rsidR="00936C7A" w:rsidRDefault="00936C7A" w:rsidP="00936C7A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 </w:t>
      </w:r>
    </w:p>
    <w:p w14:paraId="07235C4B" w14:textId="77777777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686868"/>
          <w:sz w:val="27"/>
          <w:szCs w:val="27"/>
        </w:rPr>
      </w:pPr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Cu Jane Austen,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romanul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european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ajungea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într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-un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punct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unde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se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deschideau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perspective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ne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ş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tiute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</w:t>
      </w:r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â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n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atunci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. S-a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spus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despre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r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reprezint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„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o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art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perfec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iunii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clasice</w:t>
      </w:r>
      <w:proofErr w:type="spellEnd"/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“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: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satisfac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exigen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ele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intelectuale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ale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cititorului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. [...] Jane Austen 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fost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r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ndoial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, o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scriitoare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care,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f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r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se lase </w:t>
      </w:r>
      <w:proofErr w:type="spellStart"/>
      <w:r>
        <w:rPr>
          <w:rStyle w:val="Emphasis"/>
          <w:rFonts w:ascii="Source Sans Pro" w:hAnsi="Source Sans Pro" w:cs="Source Sans Pro"/>
          <w:color w:val="686868"/>
          <w:sz w:val="27"/>
          <w:szCs w:val="27"/>
        </w:rPr>
        <w:t>î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nvins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preten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iile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comerciale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ale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editorilor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interesa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ț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satisfac</w:t>
      </w:r>
      <w:r>
        <w:rPr>
          <w:rStyle w:val="Emphasis"/>
          <w:rFonts w:ascii="Calibri" w:hAnsi="Calibri" w:cs="Calibri"/>
          <w:color w:val="686868"/>
          <w:sz w:val="27"/>
          <w:szCs w:val="27"/>
        </w:rPr>
        <w:t>ă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gustul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publicului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, nu </w:t>
      </w:r>
      <w:proofErr w:type="spellStart"/>
      <w:r>
        <w:rPr>
          <w:rStyle w:val="Emphasis"/>
          <w:rFonts w:ascii="Calibri" w:hAnsi="Calibri" w:cs="Calibri"/>
          <w:color w:val="686868"/>
          <w:sz w:val="27"/>
          <w:szCs w:val="27"/>
        </w:rPr>
        <w:t>ş</w:t>
      </w:r>
      <w:r>
        <w:rPr>
          <w:rStyle w:val="Emphasis"/>
          <w:rFonts w:ascii="Source Sans Pro" w:hAnsi="Source Sans Pro"/>
          <w:color w:val="686868"/>
          <w:sz w:val="27"/>
          <w:szCs w:val="27"/>
        </w:rPr>
        <w:t>i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-a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neglijat</w:t>
      </w:r>
      <w:proofErr w:type="spellEnd"/>
      <w:r>
        <w:rPr>
          <w:rStyle w:val="Emphasis"/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>
        <w:rPr>
          <w:rStyle w:val="Emphasis"/>
          <w:rFonts w:ascii="Source Sans Pro" w:hAnsi="Source Sans Pro"/>
          <w:color w:val="686868"/>
          <w:sz w:val="27"/>
          <w:szCs w:val="27"/>
        </w:rPr>
        <w:t>cititorii</w:t>
      </w:r>
      <w:proofErr w:type="spellEnd"/>
      <w:r>
        <w:rPr>
          <w:rFonts w:ascii="Source Sans Pro" w:hAnsi="Source Sans Pro"/>
          <w:color w:val="686868"/>
          <w:sz w:val="27"/>
          <w:szCs w:val="27"/>
        </w:rPr>
        <w:t>. </w:t>
      </w:r>
      <w:r>
        <w:rPr>
          <w:rStyle w:val="Strong"/>
          <w:rFonts w:ascii="Source Sans Pro" w:hAnsi="Source Sans Pro"/>
          <w:color w:val="686868"/>
          <w:sz w:val="27"/>
          <w:szCs w:val="27"/>
        </w:rPr>
        <w:t>Dan Grigorescu</w:t>
      </w:r>
    </w:p>
    <w:p w14:paraId="2CBC4BF9" w14:textId="6EA873D2" w:rsidR="00936C7A" w:rsidRDefault="002E681E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hyperlink r:id="rId7" w:history="1">
        <w:r w:rsidR="00936C7A" w:rsidRPr="005358AC">
          <w:rPr>
            <w:rStyle w:val="Hyperlink"/>
            <w:rFonts w:ascii="Source Sans Pro" w:hAnsi="Source Sans Pro"/>
            <w:sz w:val="27"/>
            <w:szCs w:val="27"/>
          </w:rPr>
          <w:t>https://www.litera.ro</w:t>
        </w:r>
      </w:hyperlink>
    </w:p>
    <w:p w14:paraId="4F7024D1" w14:textId="6EE4A767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3</w:t>
      </w:r>
    </w:p>
    <w:p w14:paraId="5C40087C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Maitrey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– Mircea Eliade</w:t>
      </w:r>
    </w:p>
    <w:p w14:paraId="1F92771B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Aceasta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carte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adevarat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una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extrem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deosebita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carei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lectura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iti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indreapta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imaginatia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catre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taramurile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indepartate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absolut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fascinante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ale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Indiei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Vei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experimenta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la un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nivel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profund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un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tinut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plin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obiceiuri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traditie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>. ’’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Maitrey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’’ s-a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bucurat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de-a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lungul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timpului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un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succes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enorm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atat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randul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cititorilor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cat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randul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criticilor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Romanul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publicat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anul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1933,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vreme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autorul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avea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varsta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26 de ani.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anii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care au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urmat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dupa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lansare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cartea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publicata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multe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limbi,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vanduta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milioane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exemplare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ramanand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inca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printre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cele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celebre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carti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pe care nu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trebuie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ratezi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>.</w:t>
      </w:r>
    </w:p>
    <w:p w14:paraId="50F01C87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54F71154" w14:textId="3ACEE00C" w:rsidR="00936C7A" w:rsidRDefault="002E681E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hyperlink r:id="rId8" w:history="1">
        <w:r w:rsidR="00936C7A" w:rsidRPr="005358AC">
          <w:rPr>
            <w:rStyle w:val="Hyperlink"/>
            <w:rFonts w:ascii="Source Sans Pro" w:hAnsi="Source Sans Pro"/>
            <w:sz w:val="27"/>
            <w:szCs w:val="27"/>
          </w:rPr>
          <w:t>http://foxi.ro/articol/top-carti-celebre</w:t>
        </w:r>
      </w:hyperlink>
    </w:p>
    <w:p w14:paraId="2861BDC3" w14:textId="6459A98E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5ECA940F" w14:textId="1A78D98F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4</w:t>
      </w:r>
    </w:p>
    <w:p w14:paraId="7DA2D7D8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Alchimistul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– Paulo Coelho</w:t>
      </w:r>
    </w:p>
    <w:p w14:paraId="6B3F776C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roman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fara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indoiala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un roman inspirational care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avut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efecte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positive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asupra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tuturor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cititorilor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Cartea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de-a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dreptul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uluitoare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atat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prin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simplitatea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cat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prin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intelepciunea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extraordinara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Profund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umana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plina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culoare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evocatoare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povestea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fascinanta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lui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Santiago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intr-adevar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marturie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exceptionala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despre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cum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oamenii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pot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schimba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viata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pe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insisi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urmandu-si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visele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ales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despre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cat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important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asculte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fiecare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om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parte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inima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Romanul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tradus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81 de limbi,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schimbat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de-a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lungul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timpului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nenumarate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vieti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>.</w:t>
      </w:r>
    </w:p>
    <w:p w14:paraId="7CD5511C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0EF00B9A" w14:textId="0F573504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5</w:t>
      </w:r>
    </w:p>
    <w:p w14:paraId="5AF7CDC8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r w:rsidRPr="00936C7A">
        <w:rPr>
          <w:rFonts w:ascii="Source Sans Pro" w:hAnsi="Source Sans Pro"/>
          <w:color w:val="686868"/>
          <w:sz w:val="27"/>
          <w:szCs w:val="27"/>
        </w:rPr>
        <w:t xml:space="preserve">Sa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ucizi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pasare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cantatoare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– Harper Lee</w:t>
      </w:r>
    </w:p>
    <w:p w14:paraId="6F9E5CE0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roman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absolut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senzational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trateaza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multe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tematici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importante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oarecum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spinoase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acelasi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timp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cum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fi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educatia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sau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rasismul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perioada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interbelica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americana.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asemenea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Harper Lee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aduce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prim plan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incapacitatea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justitiei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actiona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impartial.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Pornind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la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aspecte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extrem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importante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autoarea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exploreaza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cu 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delicatete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extraordinara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problema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moralitatii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>.</w:t>
      </w:r>
    </w:p>
    <w:p w14:paraId="295DFACF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0D9B5536" w14:textId="66A00BC5" w:rsidR="00936C7A" w:rsidRDefault="00936C7A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6</w:t>
      </w:r>
    </w:p>
    <w:p w14:paraId="441854C7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r w:rsidRPr="00936C7A">
        <w:rPr>
          <w:rFonts w:ascii="Source Sans Pro" w:hAnsi="Source Sans Pro"/>
          <w:color w:val="686868"/>
          <w:sz w:val="27"/>
          <w:szCs w:val="27"/>
        </w:rPr>
        <w:t xml:space="preserve">Un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caz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foarte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straniu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: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doctorul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Jekyll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domnul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Hyde – Robert Louis Stevenson</w:t>
      </w:r>
    </w:p>
    <w:p w14:paraId="74792557" w14:textId="77777777" w:rsidR="00936C7A" w:rsidRPr="00936C7A" w:rsidRDefault="00936C7A" w:rsidP="00936C7A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Povestea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interesanta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captivanta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unui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medic cu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personalitate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dubla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spusa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aceasta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carte,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intriga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tine cu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sufletul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gura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pe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toata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durata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lecturii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Daca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fi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folosim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trei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cuvinte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pentru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descrie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aceasta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carte,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atunci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acestea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fi genial, fantastic,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dualitate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Dupa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termini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citit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’’Un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caz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foarte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straniu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: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doctorul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Jekyll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domnul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Hyde’,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vei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intelege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nu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intamplare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povestea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lui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Stevenson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la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baza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numeroase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productii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cinematografice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r w:rsidRPr="00936C7A">
        <w:rPr>
          <w:rFonts w:ascii="Source Sans Pro" w:hAnsi="Source Sans Pro"/>
          <w:color w:val="686868"/>
          <w:sz w:val="27"/>
          <w:szCs w:val="27"/>
        </w:rPr>
        <w:lastRenderedPageBreak/>
        <w:t xml:space="preserve">precum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teatrale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roman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inca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rezista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topurile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celor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apreciate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faimoase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productii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literare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.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Chiar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daca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uni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definesc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aceasta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scriere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drept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roman, am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putea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spune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degraba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nuvela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nu una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oarecare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 xml:space="preserve"> ci una </w:t>
      </w:r>
      <w:proofErr w:type="spellStart"/>
      <w:r w:rsidRPr="00936C7A">
        <w:rPr>
          <w:rFonts w:ascii="Source Sans Pro" w:hAnsi="Source Sans Pro"/>
          <w:color w:val="686868"/>
          <w:sz w:val="27"/>
          <w:szCs w:val="27"/>
        </w:rPr>
        <w:t>exceptionala</w:t>
      </w:r>
      <w:proofErr w:type="spellEnd"/>
      <w:r w:rsidRPr="00936C7A">
        <w:rPr>
          <w:rFonts w:ascii="Source Sans Pro" w:hAnsi="Source Sans Pro"/>
          <w:color w:val="686868"/>
          <w:sz w:val="27"/>
          <w:szCs w:val="27"/>
        </w:rPr>
        <w:t>.</w:t>
      </w:r>
    </w:p>
    <w:p w14:paraId="48941B05" w14:textId="0A98F762" w:rsidR="00936C7A" w:rsidRDefault="00146E03" w:rsidP="00936C7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7</w:t>
      </w:r>
    </w:p>
    <w:p w14:paraId="266192FC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Povestirea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cameristei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– Margaret Atwood</w:t>
      </w:r>
    </w:p>
    <w:p w14:paraId="0850A106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roman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distopie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care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pur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simplu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nu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gaseste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locul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nici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literatura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mainstream.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Reprezinta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degraba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o fabula,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sau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chiar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un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fel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experiment de ’’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ce-ar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fi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daca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’’.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Scriitoarea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forteaza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de-a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dreptul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intri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mintea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personajului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principal,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pana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la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punct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in care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efectiv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ai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senzatia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atat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obsesiile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cat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temerile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acesteia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incep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urmareasca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pe tine.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lucru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nu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este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cu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siguranta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usor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ignorat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ales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atunci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cand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actiunea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are loc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intr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-o zona 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lumii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in care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femeie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inseamna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incetezi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existi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fiinta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umana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nu ai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voie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citesti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o carte,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nu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detii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nici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un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fel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proprietate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ales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un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simplu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obiect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cu un scop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extrem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bine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definit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>.</w:t>
      </w:r>
    </w:p>
    <w:p w14:paraId="183E0C05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29571A68" w14:textId="21EAEF75" w:rsidR="00146E03" w:rsidRDefault="00146E03" w:rsidP="00146E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ource Sans Pro" w:hAnsi="Source Sans Pro"/>
          <w:color w:val="686868"/>
          <w:sz w:val="27"/>
          <w:szCs w:val="27"/>
        </w:rPr>
      </w:pPr>
      <w:r>
        <w:rPr>
          <w:rFonts w:ascii="Source Sans Pro" w:hAnsi="Source Sans Pro"/>
          <w:color w:val="686868"/>
          <w:sz w:val="27"/>
          <w:szCs w:val="27"/>
        </w:rPr>
        <w:t>8</w:t>
      </w:r>
    </w:p>
    <w:p w14:paraId="11496046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r w:rsidRPr="00146E03">
        <w:rPr>
          <w:rFonts w:ascii="Source Sans Pro" w:hAnsi="Source Sans Pro"/>
          <w:color w:val="686868"/>
          <w:sz w:val="27"/>
          <w:szCs w:val="27"/>
        </w:rPr>
        <w:t>David Copperfield – Charles Dickens</w:t>
      </w:r>
    </w:p>
    <w:p w14:paraId="46FF164D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  <w:r w:rsidRPr="00146E03">
        <w:rPr>
          <w:rFonts w:ascii="Source Sans Pro" w:hAnsi="Source Sans Pro"/>
          <w:color w:val="686868"/>
          <w:sz w:val="27"/>
          <w:szCs w:val="27"/>
        </w:rPr>
        <w:t xml:space="preserve">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acest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bildungsroman semi-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autobiografic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cititorul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va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avea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ocazia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descopere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tot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felul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personaje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dubioase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. Charles Dickens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spune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povestea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extrem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trista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destinul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sfasietor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al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unui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copil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orfan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de tata,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copil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care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va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trebui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indure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cruzimea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teroarea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unui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tata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vitreg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. 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acelasi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timp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cartea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reprezinta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o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cronica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societatii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englezesti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din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perioada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reginei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Victoria.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Aceasta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carte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ramane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in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istoria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literaturii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precum o carte de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referinta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cu o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rezonanta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proprie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,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dar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mai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ales cu un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ecou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care se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va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plia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pe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sufletul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tuturor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 xml:space="preserve"> </w:t>
      </w:r>
      <w:proofErr w:type="spellStart"/>
      <w:r w:rsidRPr="00146E03">
        <w:rPr>
          <w:rFonts w:ascii="Source Sans Pro" w:hAnsi="Source Sans Pro"/>
          <w:color w:val="686868"/>
          <w:sz w:val="27"/>
          <w:szCs w:val="27"/>
        </w:rPr>
        <w:t>cititorilor</w:t>
      </w:r>
      <w:proofErr w:type="spellEnd"/>
      <w:r w:rsidRPr="00146E03">
        <w:rPr>
          <w:rFonts w:ascii="Source Sans Pro" w:hAnsi="Source Sans Pro"/>
          <w:color w:val="686868"/>
          <w:sz w:val="27"/>
          <w:szCs w:val="27"/>
        </w:rPr>
        <w:t>.</w:t>
      </w:r>
    </w:p>
    <w:p w14:paraId="43075CA4" w14:textId="77777777" w:rsidR="00146E03" w:rsidRPr="00146E03" w:rsidRDefault="00146E03" w:rsidP="00146E03">
      <w:pPr>
        <w:pStyle w:val="NormalWeb"/>
        <w:shd w:val="clear" w:color="auto" w:fill="FFFFFF"/>
        <w:spacing w:after="0"/>
        <w:ind w:left="360"/>
        <w:rPr>
          <w:rFonts w:ascii="Source Sans Pro" w:hAnsi="Source Sans Pro"/>
          <w:color w:val="686868"/>
          <w:sz w:val="27"/>
          <w:szCs w:val="27"/>
        </w:rPr>
      </w:pPr>
    </w:p>
    <w:p w14:paraId="695310CF" w14:textId="649B06AB" w:rsidR="00FE0199" w:rsidRDefault="00146E03">
      <w:r>
        <w:t>9</w:t>
      </w:r>
    </w:p>
    <w:p w14:paraId="209C1B65" w14:textId="77777777" w:rsidR="00146E03" w:rsidRDefault="00146E03" w:rsidP="00146E03">
      <w:r>
        <w:t>Jane Eyre – Charlotte Bronte</w:t>
      </w:r>
    </w:p>
    <w:p w14:paraId="1FD3C174" w14:textId="10215D77" w:rsidR="00146E03" w:rsidRDefault="00146E03" w:rsidP="00146E03">
      <w:proofErr w:type="spellStart"/>
      <w:r>
        <w:lastRenderedPageBreak/>
        <w:t>Cartea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Bronte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gen de carte care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dozeaza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starile</w:t>
      </w:r>
      <w:proofErr w:type="spellEnd"/>
      <w:r>
        <w:t xml:space="preserve">, de la </w:t>
      </w:r>
      <w:proofErr w:type="spellStart"/>
      <w:r>
        <w:t>furie</w:t>
      </w:r>
      <w:proofErr w:type="spellEnd"/>
      <w:r>
        <w:t xml:space="preserve"> la </w:t>
      </w:r>
      <w:proofErr w:type="spellStart"/>
      <w:r>
        <w:t>extaz</w:t>
      </w:r>
      <w:proofErr w:type="spellEnd"/>
      <w:r>
        <w:t xml:space="preserve">, </w:t>
      </w:r>
      <w:proofErr w:type="spellStart"/>
      <w:r>
        <w:t>curaj</w:t>
      </w:r>
      <w:proofErr w:type="spellEnd"/>
      <w:r>
        <w:t xml:space="preserve">, </w:t>
      </w:r>
      <w:proofErr w:type="spellStart"/>
      <w:r>
        <w:t>nedumerire</w:t>
      </w:r>
      <w:proofErr w:type="spellEnd"/>
      <w:r>
        <w:t xml:space="preserve">, </w:t>
      </w:r>
      <w:proofErr w:type="spellStart"/>
      <w:r>
        <w:t>emotie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val</w:t>
      </w:r>
      <w:proofErr w:type="spellEnd"/>
      <w:r>
        <w:t xml:space="preserve"> de </w:t>
      </w:r>
      <w:proofErr w:type="spellStart"/>
      <w:r>
        <w:t>emotii</w:t>
      </w:r>
      <w:proofErr w:type="spellEnd"/>
      <w:r>
        <w:t xml:space="preserve"> de tot </w:t>
      </w:r>
      <w:proofErr w:type="spellStart"/>
      <w:r>
        <w:t>felul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readuca</w:t>
      </w:r>
      <w:proofErr w:type="spellEnd"/>
      <w:r>
        <w:t xml:space="preserve"> cu </w:t>
      </w:r>
      <w:proofErr w:type="spellStart"/>
      <w:r>
        <w:t>picioarele</w:t>
      </w:r>
      <w:proofErr w:type="spellEnd"/>
      <w:r>
        <w:t xml:space="preserve"> pe </w:t>
      </w:r>
      <w:proofErr w:type="spellStart"/>
      <w:r>
        <w:t>pamant</w:t>
      </w:r>
      <w:proofErr w:type="spellEnd"/>
      <w:r>
        <w:t xml:space="preserve">. Un </w:t>
      </w:r>
      <w:proofErr w:type="spellStart"/>
      <w:r>
        <w:t>carusel</w:t>
      </w:r>
      <w:proofErr w:type="spellEnd"/>
      <w:r>
        <w:t xml:space="preserve"> de </w:t>
      </w:r>
      <w:proofErr w:type="spellStart"/>
      <w:r>
        <w:t>sentimente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emotii</w:t>
      </w:r>
      <w:proofErr w:type="spellEnd"/>
      <w:r>
        <w:t xml:space="preserve">, ’’Jane Eyre’’ </w:t>
      </w:r>
      <w:proofErr w:type="spellStart"/>
      <w:r>
        <w:t>te</w:t>
      </w:r>
      <w:proofErr w:type="spellEnd"/>
      <w:r>
        <w:t xml:space="preserve"> </w:t>
      </w:r>
      <w:proofErr w:type="spellStart"/>
      <w:r>
        <w:t>fascineaza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din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lasi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din mana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afli</w:t>
      </w:r>
      <w:proofErr w:type="spellEnd"/>
      <w:r>
        <w:t xml:space="preserve"> </w:t>
      </w:r>
      <w:proofErr w:type="spellStart"/>
      <w:r>
        <w:t>deznodamantul</w:t>
      </w:r>
      <w:proofErr w:type="spellEnd"/>
      <w:r>
        <w:t>.</w:t>
      </w:r>
    </w:p>
    <w:p w14:paraId="6B0B66AF" w14:textId="77777777" w:rsidR="00146E03" w:rsidRDefault="00146E03" w:rsidP="00146E03"/>
    <w:p w14:paraId="2A5BCD0D" w14:textId="18FE3ECF" w:rsidR="00146E03" w:rsidRDefault="00146E03" w:rsidP="00146E03">
      <w:r>
        <w:t>10</w:t>
      </w:r>
    </w:p>
    <w:p w14:paraId="6CBC554D" w14:textId="52A7479C" w:rsidR="00146E03" w:rsidRDefault="00146E03" w:rsidP="00146E03">
      <w:r>
        <w:t xml:space="preserve">Fata din </w:t>
      </w:r>
      <w:proofErr w:type="spellStart"/>
      <w:r>
        <w:t>tren</w:t>
      </w:r>
      <w:proofErr w:type="spellEnd"/>
    </w:p>
    <w:p w14:paraId="76730835" w14:textId="11FA7E8F" w:rsidR="00146E03" w:rsidRDefault="00146E03" w:rsidP="00146E0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1,8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milioane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exemplare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vandute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patru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Unite.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Tu nu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cunosti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Dar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cunoaste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Rachel merge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fiecare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dimineata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acelasi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stie ca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astepta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acelasi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semnal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defect,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urmari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ritualul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dimineata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cuplu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locuieste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-o casa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ferata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I-a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botezat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„Jess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Jason“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pare perfecta. Pana cand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socheaza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Totul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schimba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Rachel 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sansa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vietile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 care le-a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observat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pe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margine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Misterios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pasionant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Fata din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tren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thriller de prima mana, care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face dependent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viciul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cititului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- S.J. Watson,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autorul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bestsellerului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Inainte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adorm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Fata din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tren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roman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suspans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remarcabil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M-a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tinut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treaz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noapte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intreaga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- Stephen King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siguranta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atrage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nenumarati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inraiti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 - The New York Times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Precum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care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poarta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 Rachel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fiecare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povestea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serpuieste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vietile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anoste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suburbiile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Londrei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cititorii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urmari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sufletul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- The Boston Globe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Daca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placut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Fata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disparuta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devora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acest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thriller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psihologic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schimba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totdeauna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privesti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vietile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celorlalti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- People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Daca nu 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niciun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tren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mearga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sensul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opus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daca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mergem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suficient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incet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cateodata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pot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sa-i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zaresc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pentru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clipa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pe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terasa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casei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lor. Daca nu,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cum se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intampla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azi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, mi-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inchipui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. Jess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sade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picioarele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ridicate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pe masa de pe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terasa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cu un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pahar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 vin in mana, Jason e in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spatele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cu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mainile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umerii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Imi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imaginez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atingerea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mainilor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lui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greutatea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lor,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senzatia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siguranta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confort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Uneori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ma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surprind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incercand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-mi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amintesc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cand am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avut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parte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ultima data de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atingerea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reala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unei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persoane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de o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imbratisare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din tot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sufletul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 o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strangere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 mana,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simt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cum mi se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frange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inima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Paula Hawkins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lucrat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jurnalist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cincisprezece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inainte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dedice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literaturii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Nascuta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crescuta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Zimbabwe, Paula s-a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Londra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1989,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locuieste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Fata din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thriller.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cunoscut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mare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succes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DreamWorks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cumparat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drepturile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ecranizare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1D5F30A" w14:textId="17D99E3A" w:rsidR="00F25986" w:rsidRDefault="00F25986" w:rsidP="00146E0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97D783" w14:textId="55DDF179" w:rsidR="00F25986" w:rsidRDefault="00F25986" w:rsidP="00146E03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PAGINA 4</w:t>
      </w:r>
    </w:p>
    <w:p w14:paraId="3E858713" w14:textId="2EDC318E" w:rsidR="00F25986" w:rsidRDefault="00F25986" w:rsidP="00146E03">
      <w:pPr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CITATE</w:t>
      </w:r>
    </w:p>
    <w:p w14:paraId="7F73C0A6" w14:textId="77777777" w:rsidR="00FD3C96" w:rsidRPr="00FD3C96" w:rsidRDefault="00FD3C96" w:rsidP="00FD3C96">
      <w:pPr>
        <w:shd w:val="clear" w:color="auto" w:fill="FFFFFF"/>
        <w:spacing w:after="450" w:line="240" w:lineRule="auto"/>
        <w:textAlignment w:val="baseline"/>
        <w:rPr>
          <w:rFonts w:ascii="Georgia,serif" w:eastAsia="Times New Roman" w:hAnsi="Georgia,serif" w:cs="Times New Roman"/>
          <w:color w:val="333333"/>
          <w:sz w:val="21"/>
          <w:szCs w:val="21"/>
        </w:rPr>
      </w:pP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lastRenderedPageBreak/>
        <w:t>Noi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suntem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părere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nu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există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plăcere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mai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mare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decât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cititul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și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o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cartea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este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un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dar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la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existenței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.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Indiferent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gusturile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literare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lectura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trebuie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facă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parte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din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viețile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noastre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deoarece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prin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intermediul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ei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reușim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lărgim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perspectiva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asupra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lumii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 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sprijină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dezvoltarea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personală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hrăneşte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spiritul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și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 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imaginaţia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motivează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și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încurajează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întotdeauna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fiind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alături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noi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pe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drumul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vieții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.</w:t>
      </w:r>
    </w:p>
    <w:p w14:paraId="16B2A827" w14:textId="77777777" w:rsidR="00FD3C96" w:rsidRPr="00FD3C96" w:rsidRDefault="00FD3C96" w:rsidP="00FD3C96">
      <w:pPr>
        <w:shd w:val="clear" w:color="auto" w:fill="FFFFFF"/>
        <w:spacing w:after="450" w:line="240" w:lineRule="auto"/>
        <w:textAlignment w:val="baseline"/>
        <w:rPr>
          <w:rFonts w:ascii="Georgia,serif" w:eastAsia="Times New Roman" w:hAnsi="Georgia,serif" w:cs="Times New Roman"/>
          <w:color w:val="333333"/>
          <w:sz w:val="21"/>
          <w:szCs w:val="21"/>
        </w:rPr>
      </w:pP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Așadar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având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convingerea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și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tu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ne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împărtășești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gândurile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, am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pregătit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o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listă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de citate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celebre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despre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cărţi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şi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citit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 care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te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vor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inspira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să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citeşti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mai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mult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şi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>mai</w:t>
      </w:r>
      <w:proofErr w:type="spellEnd"/>
      <w:r w:rsidRPr="00FD3C96">
        <w:rPr>
          <w:rFonts w:ascii="Georgia,serif" w:eastAsia="Times New Roman" w:hAnsi="Georgia,serif" w:cs="Times New Roman"/>
          <w:color w:val="333333"/>
          <w:sz w:val="21"/>
          <w:szCs w:val="21"/>
        </w:rPr>
        <w:t xml:space="preserve"> des:</w:t>
      </w:r>
    </w:p>
    <w:p w14:paraId="226DED23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„Sunt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parte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tot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Theodore Roosevelt</w:t>
      </w:r>
    </w:p>
    <w:p w14:paraId="6E2F1B86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adevărată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una pe care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ci una care ne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–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Wystan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Hugh Auden</w:t>
      </w:r>
    </w:p>
    <w:p w14:paraId="203FCC4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Lectura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formă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fericirii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. Ultima la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vom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renunţa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Fernando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Savater</w:t>
      </w:r>
      <w:proofErr w:type="spellEnd"/>
    </w:p>
    <w:p w14:paraId="4A8CAF83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Lectura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călătorie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interioară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!”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–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Costel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Zagan</w:t>
      </w:r>
      <w:proofErr w:type="spellEnd"/>
    </w:p>
    <w:p w14:paraId="123607C3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Fiecare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carte pare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închide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in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cum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atingi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ochii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mintea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deschide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prieten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bun.”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Maxim Gorki</w:t>
      </w:r>
    </w:p>
    <w:p w14:paraId="3DD48F25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Niciodată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doi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oameni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vor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fel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aceeaşi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carte.”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-Edmund Wilson</w:t>
      </w:r>
    </w:p>
    <w:p w14:paraId="1E8446F9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nu-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place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înseamnă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n-ai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găsit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cartea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potrivită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J. K. Rowling</w:t>
      </w:r>
    </w:p>
    <w:p w14:paraId="53A391B4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„Am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carte pe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zi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toată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viaţa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fost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schimbată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Orhan Pamuk</w:t>
      </w:r>
    </w:p>
    <w:p w14:paraId="451978A9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sunt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memoriile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sufletelor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frământate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Valeria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Mahok</w:t>
      </w:r>
      <w:proofErr w:type="spellEnd"/>
    </w:p>
    <w:p w14:paraId="7D36D62A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încăpere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fără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e ca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trup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fără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Cicero</w:t>
      </w:r>
    </w:p>
    <w:p w14:paraId="3BC3033E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bună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niciodata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sfârşit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R. D. Cumming</w:t>
      </w:r>
    </w:p>
    <w:p w14:paraId="43603046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Când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înveţi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devii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liber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totdeauna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Frederick Douglass</w:t>
      </w:r>
    </w:p>
    <w:p w14:paraId="5C28C399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cititor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trăieşte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mie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vieţi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înainte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a muri.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trăieşte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singură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viaţă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George R. R. Martin</w:t>
      </w:r>
    </w:p>
    <w:p w14:paraId="22E49A14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Cititorii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pot fi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împărţiţi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două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categorii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aceia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a-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aminti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aceia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uita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Wiliam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Phelps</w:t>
      </w:r>
    </w:p>
    <w:p w14:paraId="36F7AE6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numai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alţii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am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gândi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fel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Haruki Murakami</w:t>
      </w:r>
    </w:p>
    <w:p w14:paraId="56EAAE03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Există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crime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mai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mare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decât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aceea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arde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. Una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dintre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le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Joseph Brodsky</w:t>
      </w:r>
    </w:p>
    <w:p w14:paraId="042287F4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Lectura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unicul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mijloc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prin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putem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aluneca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uneori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involuntar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pielea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vocea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sau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altcuiva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Joyce Carol Oates</w:t>
      </w:r>
    </w:p>
    <w:p w14:paraId="3BC64D7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aflăm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suntem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singuri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C.S. Lewis</w:t>
      </w:r>
    </w:p>
    <w:p w14:paraId="4196C66A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alegi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cinci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cărți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favorite e ca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și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cum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trebui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alegi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cinci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părți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ale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corpului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pe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ți-ar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plăcea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le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pierzi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 Neil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Gaiman</w:t>
      </w:r>
      <w:proofErr w:type="spellEnd"/>
    </w:p>
    <w:p w14:paraId="5046B7D5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Arată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-mi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pe care le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iubeşte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voi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cunoaşte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omul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mult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mai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bine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decât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prin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prietenii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muritori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–</w:t>
      </w:r>
      <w:r w:rsidRPr="00FD3C96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Dawn Adams</w:t>
      </w:r>
    </w:p>
    <w:p w14:paraId="440752BA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Întotdeauna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mi-am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imaginat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Paradisul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fiind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fel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bibliotecă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.“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Jorge Luis Borges</w:t>
      </w:r>
    </w:p>
    <w:p w14:paraId="67FD7612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bune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dezvăluie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secretul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la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început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.“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Stephen King</w:t>
      </w:r>
    </w:p>
    <w:p w14:paraId="01A77BD7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Asta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fascinant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permit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călătoreşti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fără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faci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 pas.“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Jhumpa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Lahiri</w:t>
      </w:r>
      <w:proofErr w:type="spellEnd"/>
    </w:p>
    <w:p w14:paraId="11469EC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vrei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-mi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zici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cum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inima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unui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om, nu-mi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spune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spune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-mi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reciteşte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.“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François Mauriac</w:t>
      </w:r>
    </w:p>
    <w:p w14:paraId="5D46108F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poţi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deschide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înveţi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Confucius</w:t>
      </w:r>
    </w:p>
    <w:p w14:paraId="63F6223D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ghidează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după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morală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morala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după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– Theophile Gautier</w:t>
      </w:r>
    </w:p>
    <w:p w14:paraId="748C700C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Orice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început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continuare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cartea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vieţii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deschisă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întotdeauna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la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jumătate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Wislawa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Szymborska</w:t>
      </w:r>
    </w:p>
    <w:p w14:paraId="4AB3802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m-au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învăţat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corect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realitatea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Mircea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Horia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Simionescu</w:t>
      </w:r>
      <w:proofErr w:type="spellEnd"/>
    </w:p>
    <w:p w14:paraId="63486BDA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asemeni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prietenilor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trebui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fie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puţine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bine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alese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Samuel Paterson</w:t>
      </w:r>
    </w:p>
    <w:p w14:paraId="6C5E648E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Unele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par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fi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fost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scrise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învăţa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din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ci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afla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autorul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ştiut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Goethe</w:t>
      </w:r>
    </w:p>
    <w:p w14:paraId="7C449E0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Părinţii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ajută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devenim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oameni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rămânem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Aurelian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Silvestru</w:t>
      </w:r>
      <w:proofErr w:type="spellEnd"/>
    </w:p>
    <w:p w14:paraId="6F6FA23F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tem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omul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unei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singure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 – </w:t>
      </w:r>
      <w:proofErr w:type="spellStart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Sfântul</w:t>
      </w:r>
      <w:proofErr w:type="spellEnd"/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 xml:space="preserve"> Toma de Aquino</w:t>
      </w:r>
    </w:p>
    <w:p w14:paraId="28B04925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lastRenderedPageBreak/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Carțile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sunt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făcute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oamenii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își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doresc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trăiască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altundeva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 – Mark Twain</w:t>
      </w:r>
    </w:p>
    <w:p w14:paraId="0DF2C678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trebuie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fie ca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topor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gheaţă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spargă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mările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îngheţate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din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sufletul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tău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  –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Franz Kafka</w:t>
      </w:r>
    </w:p>
    <w:p w14:paraId="35B49BA6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Când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întâlnești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 om cu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personalitate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deosebită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trebui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-l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întrebi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cărți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citește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Ralph Waldo Emerson</w:t>
      </w:r>
    </w:p>
    <w:p w14:paraId="6CC3EFAA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„Cred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viața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precum 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bună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. Cu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cât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parcurgi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mai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mult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cu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atât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începe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aibă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sens.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 – Harold Kushner</w:t>
      </w:r>
    </w:p>
    <w:p w14:paraId="33CE4E16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Cartea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cea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mai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bună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armă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împotriva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intoleranței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și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ignoranței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Lyndon Baines Johnson</w:t>
      </w:r>
    </w:p>
    <w:p w14:paraId="0C966941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există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carte pe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vrei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s-o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citeşti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s-a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scris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atunci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trebuie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s-o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scrii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tu.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” 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– Toni Morrison</w:t>
      </w:r>
    </w:p>
    <w:p w14:paraId="01508C21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„O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este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pe care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îl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poţi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deschide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şi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iar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Garrison Keillor</w:t>
      </w:r>
    </w:p>
    <w:p w14:paraId="0A1C733B" w14:textId="77777777" w:rsidR="00FD3C96" w:rsidRPr="00FD3C96" w:rsidRDefault="00FD3C96" w:rsidP="00FD3C9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„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Să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nu termini de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citit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o carte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doar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pentru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că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 xml:space="preserve"> ai </w:t>
      </w:r>
      <w:proofErr w:type="spellStart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început</w:t>
      </w:r>
      <w:proofErr w:type="spellEnd"/>
      <w:r w:rsidRPr="00FD3C96">
        <w:rPr>
          <w:rFonts w:ascii="inherit" w:eastAsia="Times New Roman" w:hAnsi="inherit" w:cs="Times New Roman"/>
          <w:i/>
          <w:iCs/>
          <w:color w:val="333333"/>
          <w:sz w:val="21"/>
          <w:szCs w:val="21"/>
          <w:bdr w:val="none" w:sz="0" w:space="0" w:color="auto" w:frame="1"/>
        </w:rPr>
        <w:t>-o.”</w:t>
      </w:r>
      <w:r w:rsidRPr="00FD3C96">
        <w:rPr>
          <w:rFonts w:ascii="inherit" w:eastAsia="Times New Roman" w:hAnsi="inherit" w:cs="Times New Roman"/>
          <w:color w:val="333333"/>
          <w:sz w:val="21"/>
          <w:szCs w:val="21"/>
        </w:rPr>
        <w:t> – John Witherspoon</w:t>
      </w:r>
    </w:p>
    <w:p w14:paraId="5065E2BC" w14:textId="6AD03618" w:rsidR="00F25986" w:rsidRDefault="00F25986" w:rsidP="00146E03">
      <w:pPr>
        <w:rPr>
          <w:sz w:val="44"/>
          <w:szCs w:val="44"/>
        </w:rPr>
      </w:pPr>
    </w:p>
    <w:p w14:paraId="50B82B28" w14:textId="00FDDE44" w:rsidR="00FD3C96" w:rsidRDefault="002E681E" w:rsidP="00146E03">
      <w:pPr>
        <w:rPr>
          <w:sz w:val="44"/>
          <w:szCs w:val="44"/>
        </w:rPr>
      </w:pPr>
      <w:hyperlink r:id="rId9" w:history="1">
        <w:r w:rsidRPr="00BE61AD">
          <w:rPr>
            <w:rStyle w:val="Hyperlink"/>
            <w:sz w:val="44"/>
            <w:szCs w:val="44"/>
          </w:rPr>
          <w:t>http://iubescsacitesc.ro/</w:t>
        </w:r>
      </w:hyperlink>
    </w:p>
    <w:p w14:paraId="716EDA6E" w14:textId="190F7FC8" w:rsidR="002E681E" w:rsidRDefault="002E681E" w:rsidP="00146E03">
      <w:pPr>
        <w:rPr>
          <w:sz w:val="44"/>
          <w:szCs w:val="44"/>
        </w:rPr>
      </w:pPr>
    </w:p>
    <w:p w14:paraId="02A5E59D" w14:textId="672C8EF0" w:rsidR="002E681E" w:rsidRDefault="002E681E" w:rsidP="00146E03">
      <w:pPr>
        <w:rPr>
          <w:sz w:val="44"/>
          <w:szCs w:val="44"/>
        </w:rPr>
      </w:pPr>
      <w:r>
        <w:rPr>
          <w:sz w:val="44"/>
          <w:szCs w:val="44"/>
        </w:rPr>
        <w:t xml:space="preserve">PAGINA 5- </w:t>
      </w:r>
      <w:proofErr w:type="spellStart"/>
      <w:r>
        <w:rPr>
          <w:sz w:val="44"/>
          <w:szCs w:val="44"/>
        </w:rPr>
        <w:t>principala</w:t>
      </w:r>
      <w:proofErr w:type="spellEnd"/>
      <w:r>
        <w:rPr>
          <w:sz w:val="44"/>
          <w:szCs w:val="44"/>
        </w:rPr>
        <w:t xml:space="preserve"> .</w:t>
      </w:r>
    </w:p>
    <w:p w14:paraId="14BC1264" w14:textId="77777777" w:rsidR="002E681E" w:rsidRDefault="002E681E" w:rsidP="00146E03">
      <w:pPr>
        <w:rPr>
          <w:rFonts w:ascii="Calibri" w:hAnsi="Calibri" w:cs="Calibri"/>
        </w:rPr>
      </w:pPr>
      <w:r>
        <w:t xml:space="preserve">PETRARCA </w:t>
      </w:r>
      <w:r>
        <w:rPr>
          <w:rFonts w:ascii="Calibri" w:hAnsi="Calibri" w:cs="Calibri"/>
        </w:rPr>
        <w:t xml:space="preserve"> </w:t>
      </w:r>
    </w:p>
    <w:p w14:paraId="1B0C0A8A" w14:textId="0E1A47BE" w:rsidR="002E681E" w:rsidRDefault="002E681E" w:rsidP="00146E03">
      <w:proofErr w:type="spellStart"/>
      <w:r>
        <w:t>Ziceţi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n-am </w:t>
      </w:r>
      <w:proofErr w:type="spellStart"/>
      <w:r>
        <w:t>prieteni</w:t>
      </w:r>
      <w:proofErr w:type="spellEnd"/>
      <w:r>
        <w:t xml:space="preserve">? Am </w:t>
      </w:r>
      <w:proofErr w:type="spellStart"/>
      <w:r>
        <w:t>prieteni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lor mi-e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plăcută</w:t>
      </w:r>
      <w:proofErr w:type="spellEnd"/>
      <w:r>
        <w:t xml:space="preserve">. </w:t>
      </w:r>
      <w:proofErr w:type="spellStart"/>
      <w:r>
        <w:t>Prieteni</w:t>
      </w:r>
      <w:proofErr w:type="spellEnd"/>
      <w:r>
        <w:t xml:space="preserve">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ţările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timpurile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sunt </w:t>
      </w:r>
      <w:proofErr w:type="spellStart"/>
      <w:r>
        <w:t>lângă</w:t>
      </w:r>
      <w:proofErr w:type="spellEnd"/>
      <w:r>
        <w:t xml:space="preserve"> mine.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chem, vin,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întreb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răspund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din </w:t>
      </w:r>
      <w:proofErr w:type="spellStart"/>
      <w:r>
        <w:t>ei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povestesc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întâmplat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timpurile</w:t>
      </w:r>
      <w:proofErr w:type="spellEnd"/>
      <w:r>
        <w:t xml:space="preserve"> </w:t>
      </w:r>
      <w:proofErr w:type="spellStart"/>
      <w:r>
        <w:t>trecute</w:t>
      </w:r>
      <w:proofErr w:type="spellEnd"/>
      <w:r>
        <w:t xml:space="preserve">; </w:t>
      </w:r>
      <w:proofErr w:type="spellStart"/>
      <w:r>
        <w:t>alţii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spun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întâmplă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timpurile</w:t>
      </w:r>
      <w:proofErr w:type="spellEnd"/>
      <w:r>
        <w:t xml:space="preserve"> de </w:t>
      </w:r>
      <w:proofErr w:type="spellStart"/>
      <w:r>
        <w:t>faţă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învaţă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trăiesc</w:t>
      </w:r>
      <w:proofErr w:type="spellEnd"/>
      <w:r>
        <w:t xml:space="preserve"> bine; </w:t>
      </w:r>
      <w:proofErr w:type="spellStart"/>
      <w:r>
        <w:t>alţii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mor bine. </w:t>
      </w:r>
      <w:proofErr w:type="spellStart"/>
      <w:r>
        <w:t>Ceilalţi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veselia</w:t>
      </w:r>
      <w:proofErr w:type="spellEnd"/>
      <w:r>
        <w:t xml:space="preserve"> lor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risipesc</w:t>
      </w:r>
      <w:proofErr w:type="spellEnd"/>
      <w:r>
        <w:t xml:space="preserve"> </w:t>
      </w:r>
      <w:proofErr w:type="spellStart"/>
      <w:r>
        <w:t>grijile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necazurile</w:t>
      </w:r>
      <w:proofErr w:type="spellEnd"/>
      <w:r>
        <w:t xml:space="preserve">,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oţelesc</w:t>
      </w:r>
      <w:proofErr w:type="spellEnd"/>
      <w:r>
        <w:t xml:space="preserve"> </w:t>
      </w:r>
      <w:proofErr w:type="spellStart"/>
      <w:r>
        <w:t>inima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suferinţă</w:t>
      </w:r>
      <w:proofErr w:type="spellEnd"/>
      <w:r>
        <w:t xml:space="preserve">; </w:t>
      </w:r>
      <w:proofErr w:type="spellStart"/>
      <w:r>
        <w:t>alţii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învaţă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dispreţuiesc</w:t>
      </w:r>
      <w:proofErr w:type="spellEnd"/>
      <w:r>
        <w:t xml:space="preserve"> </w:t>
      </w:r>
      <w:proofErr w:type="spellStart"/>
      <w:r>
        <w:t>poftele</w:t>
      </w:r>
      <w:proofErr w:type="spellEnd"/>
      <w:r>
        <w:t xml:space="preserve"> </w:t>
      </w:r>
      <w:proofErr w:type="spellStart"/>
      <w:r>
        <w:t>inimii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poartă</w:t>
      </w:r>
      <w:proofErr w:type="spellEnd"/>
      <w:r>
        <w:t xml:space="preserve"> de </w:t>
      </w:r>
      <w:proofErr w:type="spellStart"/>
      <w:r>
        <w:t>mână</w:t>
      </w:r>
      <w:proofErr w:type="spellEnd"/>
      <w:r>
        <w:t xml:space="preserve"> pe 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cunoştinţelor</w:t>
      </w:r>
      <w:proofErr w:type="spellEnd"/>
      <w:r>
        <w:t xml:space="preserve">; </w:t>
      </w:r>
      <w:proofErr w:type="spellStart"/>
      <w:r>
        <w:t>alţii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îndreaptă</w:t>
      </w:r>
      <w:proofErr w:type="spellEnd"/>
      <w:r>
        <w:t xml:space="preserve"> pe </w:t>
      </w:r>
      <w:proofErr w:type="spellStart"/>
      <w:r>
        <w:t>cărarea</w:t>
      </w:r>
      <w:proofErr w:type="spellEnd"/>
      <w:r>
        <w:t xml:space="preserve"> </w:t>
      </w:r>
      <w:proofErr w:type="spellStart"/>
      <w:r>
        <w:t>virtuţilor</w:t>
      </w:r>
      <w:proofErr w:type="spellEnd"/>
      <w:r>
        <w:t xml:space="preserve">.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răsplată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atâtea</w:t>
      </w:r>
      <w:proofErr w:type="spellEnd"/>
      <w:r>
        <w:t xml:space="preserve"> </w:t>
      </w:r>
      <w:proofErr w:type="spellStart"/>
      <w:r>
        <w:t>binefaceri</w:t>
      </w:r>
      <w:proofErr w:type="spellEnd"/>
      <w:r>
        <w:t xml:space="preserve"> nu </w:t>
      </w:r>
      <w:proofErr w:type="spellStart"/>
      <w:r>
        <w:t>cer</w:t>
      </w:r>
      <w:proofErr w:type="spellEnd"/>
      <w:r>
        <w:t xml:space="preserve">; nu </w:t>
      </w:r>
      <w:proofErr w:type="spellStart"/>
      <w:r>
        <w:t>cer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adăpostul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încăperi</w:t>
      </w:r>
      <w:proofErr w:type="spellEnd"/>
      <w:r>
        <w:t xml:space="preserve"> </w:t>
      </w:r>
      <w:proofErr w:type="spellStart"/>
      <w:r>
        <w:t>modeste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scutiţi</w:t>
      </w:r>
      <w:proofErr w:type="spellEnd"/>
      <w:r>
        <w:t xml:space="preserve"> de </w:t>
      </w:r>
      <w:proofErr w:type="spellStart"/>
      <w:r>
        <w:t>pulbere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din </w:t>
      </w:r>
      <w:proofErr w:type="spellStart"/>
      <w:r>
        <w:t>casă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iau</w:t>
      </w:r>
      <w:proofErr w:type="spellEnd"/>
      <w:r>
        <w:t xml:space="preserve"> cu mine pe </w:t>
      </w:r>
      <w:proofErr w:type="spellStart"/>
      <w:r>
        <w:t>cărările</w:t>
      </w:r>
      <w:proofErr w:type="spellEnd"/>
      <w:r>
        <w:t xml:space="preserve"> pe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merg</w:t>
      </w:r>
      <w:proofErr w:type="spellEnd"/>
      <w:r>
        <w:t xml:space="preserve">. Le place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zgomotele</w:t>
      </w:r>
      <w:proofErr w:type="spellEnd"/>
      <w:r>
        <w:t xml:space="preserve"> </w:t>
      </w:r>
      <w:proofErr w:type="spellStart"/>
      <w:r>
        <w:t>oraşelor</w:t>
      </w:r>
      <w:proofErr w:type="spellEnd"/>
      <w:r>
        <w:t xml:space="preserve">, </w:t>
      </w:r>
      <w:proofErr w:type="spellStart"/>
      <w:r>
        <w:t>liniştea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umbra </w:t>
      </w:r>
      <w:proofErr w:type="spellStart"/>
      <w:r>
        <w:t>arborilor</w:t>
      </w:r>
      <w:proofErr w:type="spellEnd"/>
      <w:r>
        <w:t xml:space="preserve">. </w:t>
      </w:r>
      <w:proofErr w:type="spellStart"/>
      <w:r>
        <w:t>Şi</w:t>
      </w:r>
      <w:proofErr w:type="spellEnd"/>
      <w:r>
        <w:t xml:space="preserve"> </w:t>
      </w:r>
      <w:proofErr w:type="spellStart"/>
      <w:r>
        <w:t>ştiţi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cine-mi sunt </w:t>
      </w:r>
      <w:proofErr w:type="spellStart"/>
      <w:r>
        <w:t>aceşti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nedespărţiţi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puţin</w:t>
      </w:r>
      <w:proofErr w:type="spellEnd"/>
      <w:r>
        <w:t xml:space="preserve"> </w:t>
      </w:r>
      <w:proofErr w:type="spellStart"/>
      <w:r>
        <w:t>pretenţioşi</w:t>
      </w:r>
      <w:proofErr w:type="spellEnd"/>
      <w:r>
        <w:t xml:space="preserve"> </w:t>
      </w:r>
      <w:proofErr w:type="spellStart"/>
      <w:r>
        <w:t>prieteni</w:t>
      </w:r>
      <w:proofErr w:type="spellEnd"/>
      <w:r>
        <w:t xml:space="preserve">? </w:t>
      </w:r>
      <w:proofErr w:type="spellStart"/>
      <w:r>
        <w:t>Prietenii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cărţile</w:t>
      </w:r>
      <w:proofErr w:type="spellEnd"/>
      <w:r>
        <w:t xml:space="preserve">! </w:t>
      </w:r>
      <w:r>
        <w:rPr>
          <w:rFonts w:ascii="Calibri" w:hAnsi="Calibri" w:cs="Calibri"/>
        </w:rPr>
        <w:t></w:t>
      </w:r>
      <w:r>
        <w:t xml:space="preserve"> </w:t>
      </w:r>
      <w:proofErr w:type="spellStart"/>
      <w:r>
        <w:t>Cărţile</w:t>
      </w:r>
      <w:proofErr w:type="spellEnd"/>
      <w:r>
        <w:t xml:space="preserve"> ne </w:t>
      </w:r>
      <w:proofErr w:type="spellStart"/>
      <w:r>
        <w:t>delectează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măduva</w:t>
      </w:r>
      <w:proofErr w:type="spellEnd"/>
      <w:r>
        <w:t xml:space="preserve"> </w:t>
      </w:r>
      <w:proofErr w:type="spellStart"/>
      <w:r>
        <w:t>oaselor</w:t>
      </w:r>
      <w:proofErr w:type="spellEnd"/>
      <w:r>
        <w:t xml:space="preserve">, ne </w:t>
      </w:r>
      <w:proofErr w:type="spellStart"/>
      <w:r>
        <w:t>grăiesc</w:t>
      </w:r>
      <w:proofErr w:type="spellEnd"/>
      <w:r>
        <w:t xml:space="preserve">, ne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sfaturi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sunt unite cu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printro</w:t>
      </w:r>
      <w:proofErr w:type="spellEnd"/>
      <w:r>
        <w:t xml:space="preserve"> </w:t>
      </w:r>
      <w:proofErr w:type="spellStart"/>
      <w:r>
        <w:t>familiaritate</w:t>
      </w:r>
      <w:proofErr w:type="spellEnd"/>
      <w:r>
        <w:t xml:space="preserve"> vie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armonioasă</w:t>
      </w:r>
      <w:proofErr w:type="spellEnd"/>
      <w:r>
        <w:t>.</w:t>
      </w:r>
    </w:p>
    <w:p w14:paraId="213F0D75" w14:textId="0AF3F548" w:rsidR="002E681E" w:rsidRDefault="002E681E" w:rsidP="00146E03"/>
    <w:p w14:paraId="357FD1AB" w14:textId="77777777" w:rsidR="002E681E" w:rsidRDefault="002E681E" w:rsidP="00146E03">
      <w:pPr>
        <w:rPr>
          <w:rFonts w:ascii="Calibri" w:hAnsi="Calibri" w:cs="Calibri"/>
        </w:rPr>
      </w:pPr>
      <w:r>
        <w:t xml:space="preserve">MONTAIGNE </w:t>
      </w:r>
    </w:p>
    <w:p w14:paraId="1FB4113F" w14:textId="77777777" w:rsidR="002E681E" w:rsidRDefault="002E681E" w:rsidP="00146E03">
      <w:pPr>
        <w:rPr>
          <w:rFonts w:ascii="Calibri" w:hAnsi="Calibri" w:cs="Calibri"/>
        </w:rPr>
      </w:pPr>
      <w:r>
        <w:t xml:space="preserve">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scap</w:t>
      </w:r>
      <w:proofErr w:type="spellEnd"/>
      <w:r>
        <w:t xml:space="preserve"> de un </w:t>
      </w:r>
      <w:proofErr w:type="spellStart"/>
      <w:r>
        <w:t>gând</w:t>
      </w:r>
      <w:proofErr w:type="spellEnd"/>
      <w:r>
        <w:t xml:space="preserve"> </w:t>
      </w:r>
      <w:proofErr w:type="spellStart"/>
      <w:r>
        <w:t>sâcâitor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lucru</w:t>
      </w:r>
      <w:proofErr w:type="spellEnd"/>
      <w:r>
        <w:t xml:space="preserve"> 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recurg</w:t>
      </w:r>
      <w:proofErr w:type="spellEnd"/>
      <w:r>
        <w:t xml:space="preserve"> la </w:t>
      </w:r>
      <w:proofErr w:type="spellStart"/>
      <w:r>
        <w:t>cărţi</w:t>
      </w:r>
      <w:proofErr w:type="spellEnd"/>
      <w:r>
        <w:t xml:space="preserve">; </w:t>
      </w:r>
      <w:proofErr w:type="spellStart"/>
      <w:r>
        <w:t>ele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atrag</w:t>
      </w:r>
      <w:proofErr w:type="spellEnd"/>
      <w:r>
        <w:t xml:space="preserve"> cu </w:t>
      </w:r>
      <w:proofErr w:type="spellStart"/>
      <w:r>
        <w:t>uşurinţă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alungă</w:t>
      </w:r>
      <w:proofErr w:type="spellEnd"/>
      <w:r>
        <w:t xml:space="preserve"> </w:t>
      </w:r>
      <w:proofErr w:type="spellStart"/>
      <w:r>
        <w:t>gândurile</w:t>
      </w:r>
      <w:proofErr w:type="spellEnd"/>
      <w:r>
        <w:t xml:space="preserve">. </w:t>
      </w:r>
    </w:p>
    <w:p w14:paraId="26726705" w14:textId="77777777" w:rsidR="002E681E" w:rsidRDefault="002E681E" w:rsidP="00146E03">
      <w:pPr>
        <w:rPr>
          <w:rFonts w:ascii="Calibri" w:hAnsi="Calibri" w:cs="Calibri"/>
        </w:rPr>
      </w:pPr>
      <w:r>
        <w:t xml:space="preserve"> </w:t>
      </w:r>
      <w:proofErr w:type="spellStart"/>
      <w:r>
        <w:t>Cărţile</w:t>
      </w:r>
      <w:proofErr w:type="spellEnd"/>
      <w:r>
        <w:t xml:space="preserve"> au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însuşiri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acei</w:t>
      </w:r>
      <w:proofErr w:type="spellEnd"/>
      <w:r>
        <w:t xml:space="preserve"> care </w:t>
      </w:r>
      <w:proofErr w:type="spellStart"/>
      <w:r>
        <w:t>ştiu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aleagă</w:t>
      </w:r>
      <w:proofErr w:type="spellEnd"/>
      <w:r>
        <w:t xml:space="preserve">. </w:t>
      </w:r>
    </w:p>
    <w:p w14:paraId="52838BB6" w14:textId="77777777" w:rsidR="002E681E" w:rsidRDefault="002E681E" w:rsidP="00146E03">
      <w:pPr>
        <w:rPr>
          <w:rFonts w:ascii="Calibri" w:hAnsi="Calibri" w:cs="Calibri"/>
        </w:rPr>
      </w:pPr>
      <w:r>
        <w:t xml:space="preserve"> </w:t>
      </w:r>
      <w:proofErr w:type="spellStart"/>
      <w:r>
        <w:t>Studiul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al </w:t>
      </w:r>
      <w:proofErr w:type="spellStart"/>
      <w:r>
        <w:t>oamenilor</w:t>
      </w:r>
      <w:proofErr w:type="spellEnd"/>
      <w:r>
        <w:t xml:space="preserve">, </w:t>
      </w:r>
      <w:proofErr w:type="spellStart"/>
      <w:r>
        <w:t>înţeleg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al </w:t>
      </w:r>
      <w:proofErr w:type="spellStart"/>
      <w:r>
        <w:t>acelora</w:t>
      </w:r>
      <w:proofErr w:type="spellEnd"/>
      <w:r>
        <w:t xml:space="preserve"> care nu </w:t>
      </w:r>
      <w:proofErr w:type="spellStart"/>
      <w:r>
        <w:t>trăiesc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cărţilor</w:t>
      </w:r>
      <w:proofErr w:type="spellEnd"/>
      <w:r>
        <w:t xml:space="preserve">, </w:t>
      </w:r>
      <w:proofErr w:type="spellStart"/>
      <w:r>
        <w:t>dă</w:t>
      </w:r>
      <w:proofErr w:type="spellEnd"/>
      <w:r>
        <w:t xml:space="preserve"> </w:t>
      </w:r>
      <w:proofErr w:type="spellStart"/>
      <w:r>
        <w:t>roade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de </w:t>
      </w:r>
      <w:proofErr w:type="spellStart"/>
      <w:r>
        <w:t>preţ</w:t>
      </w:r>
      <w:proofErr w:type="spellEnd"/>
      <w:r>
        <w:t xml:space="preserve">. </w:t>
      </w:r>
    </w:p>
    <w:p w14:paraId="42B94B4C" w14:textId="77777777" w:rsidR="002E681E" w:rsidRDefault="002E681E" w:rsidP="00146E03">
      <w:pPr>
        <w:rPr>
          <w:rFonts w:ascii="Calibri" w:hAnsi="Calibri" w:cs="Calibri"/>
        </w:rPr>
      </w:pPr>
      <w:r>
        <w:lastRenderedPageBreak/>
        <w:t xml:space="preserve">Nu </w:t>
      </w:r>
      <w:proofErr w:type="spellStart"/>
      <w:r>
        <w:t>cer</w:t>
      </w:r>
      <w:proofErr w:type="spellEnd"/>
      <w:r>
        <w:t xml:space="preserve"> </w:t>
      </w:r>
      <w:proofErr w:type="spellStart"/>
      <w:r>
        <w:t>cărţilor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petrec</w:t>
      </w:r>
      <w:proofErr w:type="spellEnd"/>
      <w:r>
        <w:t xml:space="preserve"> </w:t>
      </w:r>
      <w:proofErr w:type="spellStart"/>
      <w:r>
        <w:t>cinstit</w:t>
      </w:r>
      <w:proofErr w:type="spellEnd"/>
      <w:r>
        <w:t xml:space="preserve"> </w:t>
      </w:r>
      <w:proofErr w:type="spellStart"/>
      <w:r>
        <w:t>fiindcă</w:t>
      </w:r>
      <w:proofErr w:type="spellEnd"/>
      <w:r>
        <w:t xml:space="preserve">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plac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învăţ</w:t>
      </w:r>
      <w:proofErr w:type="spellEnd"/>
      <w:r>
        <w:t xml:space="preserve"> nu </w:t>
      </w:r>
      <w:proofErr w:type="spellStart"/>
      <w:r>
        <w:t>caut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cunoaşterii</w:t>
      </w:r>
      <w:proofErr w:type="spellEnd"/>
      <w:r>
        <w:t xml:space="preserve"> de mine </w:t>
      </w:r>
      <w:proofErr w:type="spellStart"/>
      <w:r>
        <w:t>însumi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învăţătura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trăiesc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mor bine. </w:t>
      </w:r>
    </w:p>
    <w:p w14:paraId="16540059" w14:textId="77777777" w:rsidR="002E681E" w:rsidRDefault="002E681E" w:rsidP="00146E03">
      <w:pPr>
        <w:rPr>
          <w:rFonts w:ascii="Calibri" w:hAnsi="Calibri" w:cs="Calibri"/>
        </w:rPr>
      </w:pPr>
      <w:r>
        <w:t xml:space="preserve"> Nu </w:t>
      </w:r>
      <w:proofErr w:type="spellStart"/>
      <w:r>
        <w:t>caut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cărţi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plăcerea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distracţii</w:t>
      </w:r>
      <w:proofErr w:type="spellEnd"/>
      <w:r>
        <w:t xml:space="preserve"> </w:t>
      </w:r>
      <w:proofErr w:type="spellStart"/>
      <w:r>
        <w:t>cinstite</w:t>
      </w:r>
      <w:proofErr w:type="spellEnd"/>
      <w:r>
        <w:t xml:space="preserve">. </w:t>
      </w:r>
    </w:p>
    <w:p w14:paraId="4C159256" w14:textId="2DBBBD25" w:rsidR="002E681E" w:rsidRPr="00F25986" w:rsidRDefault="002E681E" w:rsidP="00146E03">
      <w:pPr>
        <w:rPr>
          <w:sz w:val="44"/>
          <w:szCs w:val="44"/>
        </w:rPr>
      </w:pPr>
      <w:r>
        <w:t xml:space="preserve"> </w:t>
      </w:r>
      <w:proofErr w:type="spellStart"/>
      <w:r>
        <w:t>Contactul</w:t>
      </w:r>
      <w:proofErr w:type="spellEnd"/>
      <w:r>
        <w:t xml:space="preserve"> cu </w:t>
      </w:r>
      <w:proofErr w:type="spellStart"/>
      <w:r>
        <w:t>cărţile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dezleagă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clipă</w:t>
      </w:r>
      <w:proofErr w:type="spellEnd"/>
      <w:r>
        <w:t xml:space="preserve"> de </w:t>
      </w:r>
      <w:proofErr w:type="spellStart"/>
      <w:r>
        <w:t>tovărăşiile</w:t>
      </w:r>
      <w:proofErr w:type="spellEnd"/>
      <w:r>
        <w:t xml:space="preserve"> care </w:t>
      </w:r>
      <w:proofErr w:type="spellStart"/>
      <w:r>
        <w:t>mă</w:t>
      </w:r>
      <w:proofErr w:type="spellEnd"/>
      <w:r>
        <w:t xml:space="preserve"> </w:t>
      </w:r>
      <w:proofErr w:type="spellStart"/>
      <w:r>
        <w:t>supără</w:t>
      </w:r>
      <w:proofErr w:type="spellEnd"/>
      <w:r>
        <w:t xml:space="preserve">,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alină</w:t>
      </w:r>
      <w:proofErr w:type="spellEnd"/>
      <w:r>
        <w:t xml:space="preserve"> </w:t>
      </w:r>
      <w:proofErr w:type="spellStart"/>
      <w:r>
        <w:t>bătrâneţea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singurătatea</w:t>
      </w:r>
      <w:proofErr w:type="spellEnd"/>
      <w:r>
        <w:t>.</w:t>
      </w:r>
    </w:p>
    <w:sectPr w:rsidR="002E681E" w:rsidRPr="00F2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,serif">
    <w:altName w:val="Georg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A609A"/>
    <w:multiLevelType w:val="multilevel"/>
    <w:tmpl w:val="A11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F7B4E"/>
    <w:multiLevelType w:val="hybridMultilevel"/>
    <w:tmpl w:val="6D222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F"/>
    <w:rsid w:val="00146E03"/>
    <w:rsid w:val="002E681E"/>
    <w:rsid w:val="00936C7A"/>
    <w:rsid w:val="0096339F"/>
    <w:rsid w:val="00E302BB"/>
    <w:rsid w:val="00F25986"/>
    <w:rsid w:val="00F35AF9"/>
    <w:rsid w:val="00FD3C96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CC8"/>
  <w15:chartTrackingRefBased/>
  <w15:docId w15:val="{826F3541-C33A-4754-B48F-2FEAE97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39F"/>
    <w:rPr>
      <w:b/>
      <w:bCs/>
    </w:rPr>
  </w:style>
  <w:style w:type="character" w:styleId="Hyperlink">
    <w:name w:val="Hyperlink"/>
    <w:basedOn w:val="DefaultParagraphFont"/>
    <w:uiPriority w:val="99"/>
    <w:unhideWhenUsed/>
    <w:rsid w:val="00963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36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xi.ro/articol/top-carti-celeb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tera.ro/mandrie-si-prejudec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ookclub.ro/10-emotii-pe-care-le-traieste-orice-citito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ubescsacitesc.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3528</Words>
  <Characters>20112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Pascociu</dc:creator>
  <cp:keywords/>
  <dc:description/>
  <cp:lastModifiedBy>Andreea Pascociu</cp:lastModifiedBy>
  <cp:revision>5</cp:revision>
  <dcterms:created xsi:type="dcterms:W3CDTF">2020-12-28T08:11:00Z</dcterms:created>
  <dcterms:modified xsi:type="dcterms:W3CDTF">2020-12-28T11:57:00Z</dcterms:modified>
</cp:coreProperties>
</file>