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Proiect Tehnologii Web - echipa Rose Team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Monitorizarea apariţiei unei firme pe Twitter 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(integrat cu Twitter 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1. Context:</w:t>
      </w:r>
    </w:p>
    <w:p w:rsidR="00000000" w:rsidDel="00000000" w:rsidP="00000000" w:rsidRDefault="00000000" w:rsidRPr="00000000" w14:paraId="00000006">
      <w:pPr>
        <w:ind w:firstLine="720"/>
        <w:contextualSpacing w:val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Twitter este una dintre cele mai active platforme de social media, ocupând locul al doilea după Facebook. Feed-ul rapid și conversațiile în timp real au plasat platforma atât în preferințele utilizatorilor individuali, cât și în cele ale companiilor.</w:t>
      </w:r>
    </w:p>
    <w:p w:rsidR="00000000" w:rsidDel="00000000" w:rsidP="00000000" w:rsidRDefault="00000000" w:rsidRPr="00000000" w14:paraId="00000007">
      <w:pPr>
        <w:ind w:firstLine="720"/>
        <w:contextualSpacing w:val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Brand-urile nu au nevoie de un buget prea mare pentru a reuși pe Twitter, procesul fiind unul repetitiv, odată ce este făcut așa cum trebuie. </w:t>
      </w:r>
    </w:p>
    <w:p w:rsidR="00000000" w:rsidDel="00000000" w:rsidP="00000000" w:rsidRDefault="00000000" w:rsidRPr="00000000" w14:paraId="00000008">
      <w:pPr>
        <w:ind w:firstLine="720"/>
        <w:contextualSpacing w:val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Interacțiunea dintre companie și posibilii clienți se face pe baza postărilor efectuate, API-ul folosit de Twitter putând monitoriza nivelul de implicare, prin reply-uri, numărul de urmăritori, link-uri, hashtag-uri sau numărul de accesări ale unui profil.</w:t>
      </w:r>
    </w:p>
    <w:p w:rsidR="00000000" w:rsidDel="00000000" w:rsidP="00000000" w:rsidRDefault="00000000" w:rsidRPr="00000000" w14:paraId="00000009">
      <w:pPr>
        <w:ind w:firstLine="720"/>
        <w:contextualSpacing w:val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contextualSpacing w:val="0"/>
        <w:jc w:val="both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2. Descriere aplicație:</w:t>
      </w:r>
    </w:p>
    <w:p w:rsidR="00000000" w:rsidDel="00000000" w:rsidP="00000000" w:rsidRDefault="00000000" w:rsidRPr="00000000" w14:paraId="0000000B">
      <w:pPr>
        <w:ind w:firstLine="720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Aplicația va monitoriza apariția unei firme pe Twitter. Pentru realizarea acestui lucru, aplicația se va folosi de API-ul Twitter, resursele gratuite ale acestei rețele sociale putând fi accesate pe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https://developer.twitter.com/en/docs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firstLine="720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La deschiderea aplicației utilizatorul va trebui să se conecteze la contul propriu sau să își creeze unul în cazul în care nu a mai folosit aplicația până în acel moment.</w:t>
      </w:r>
    </w:p>
    <w:p w:rsidR="00000000" w:rsidDel="00000000" w:rsidP="00000000" w:rsidRDefault="00000000" w:rsidRPr="00000000" w14:paraId="0000000D">
      <w:pPr>
        <w:ind w:left="0" w:firstLine="720"/>
        <w:contextualSpacing w:val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După logare, va fi redirecționat către dashboard, unde va putea introduce fie numele companiei căutate, fie un domeniu pentru a vedea lista tuturor firmelor care activează în acesta. Dacă se va utiliza căutarea după nume, va fi deschisă o fereastră în care să se prezinte date despre compania respectivă (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id_companie, denumire_companie, descriere, locație, data_înregistrare, cod_domeniu), având ulterior și o opțiune de a vedea evoluția acesteia în timp.</w:t>
      </w:r>
    </w:p>
    <w:p w:rsidR="00000000" w:rsidDel="00000000" w:rsidP="00000000" w:rsidRDefault="00000000" w:rsidRPr="00000000" w14:paraId="0000000E">
      <w:pPr>
        <w:ind w:left="0" w:firstLine="720"/>
        <w:contextualSpacing w:val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În cazul în care căutarea se va face după domeniu, vor fi listate toate companiile care activează în domeniul respectiv, având opțiunea de a vedea detalii ulterioare despre compania selectată sau o statistică la nivel de domeniu pentru a observa cele mai populare pagini (nr. followers).</w:t>
      </w:r>
    </w:p>
    <w:p w:rsidR="00000000" w:rsidDel="00000000" w:rsidP="00000000" w:rsidRDefault="00000000" w:rsidRPr="00000000" w14:paraId="0000000F">
      <w:pPr>
        <w:ind w:firstLine="720"/>
        <w:contextualSpacing w:val="0"/>
        <w:jc w:val="both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Utilitatea aplicației este dată de posibilitatea analizării evoluției brand-urilor, pentru a putea realiza ulterior strategii de marketing.</w:t>
      </w:r>
    </w:p>
    <w:p w:rsidR="00000000" w:rsidDel="00000000" w:rsidP="00000000" w:rsidRDefault="00000000" w:rsidRPr="00000000" w14:paraId="00000010">
      <w:pPr>
        <w:ind w:firstLine="720"/>
        <w:contextualSpacing w:val="0"/>
        <w:jc w:val="both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Backend-ul aplicației va fi de tip RESTful și va accesa, cu ajutorul unui API de persistenţă, atât date stocate într-o bază de date relațională, cât și date generate de un serviciu extern. REST API-ul Twitter permite citirea și scrierea de date Twitter, mai exact permite crearea de noi utilizatori, citirea profilelor utilizatorilor și a datelor urmăritorilor.</w:t>
      </w:r>
    </w:p>
    <w:p w:rsidR="00000000" w:rsidDel="00000000" w:rsidP="00000000" w:rsidRDefault="00000000" w:rsidRPr="00000000" w14:paraId="00000012">
      <w:pPr>
        <w:ind w:firstLine="720"/>
        <w:contextualSpacing w:val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Frontend-ul aplicației va fi de tip Single Page Application și va fi realizat cu un framework bazat pe componente (React.js).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contextualSpacing w:val="0"/>
        <w:jc w:val="both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3. Entități: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tabela Companie: id_companie, denumire_companie, descriere, locație, data_înregistrare, cod_domeniu, nr_followers (1 la mulți cu tabela Tweet);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tabela Utilizator: username, parolă, id_user (relație 1 la mulți cu tabela  Companie);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tabela Favorite: id_companie;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tabela Tweet: tweet_id, tweet_text, oră_înregistrare, id_companie;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tabela Domeniu: cod_domeniu, denumire_domeniu (relație 1 la mulți cu tabela Companie).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</w:rPr>
        <w:drawing>
          <wp:inline distB="114300" distT="114300" distL="114300" distR="114300">
            <wp:extent cx="5734050" cy="405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contextualSpacing w:val="0"/>
        <w:jc w:val="both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4. User story-uri: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un user se poate loga în aplicație, completând câmpul de username și cel de parolă;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un user se poate înregistra în cazul în care nu are deja un cont, completând câmpurile: nume, prenume, username, parola;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un user poate căuta date despre o companie, introducând într-o bară de search numele acesteia (datele pe care le va putea vedea vor fi: id-ul, denumirea, descrierea, locația, data înregistrării și domeniul în care activează);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utilizatorul poate să vadă evoluția companiei căutate, în funcție de interacțiunea paginii cu ceilalți următori/utilizatori ai platformei Twitter;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un user poate vedea istoricul de tweets postate de o companie, accesând butonul destinat acestei căutări din pagina unde vizualizează date despre companie (cea la care se ajunge în punctul descris anterior);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un utilizator poate introduce într-o bară de search domeniul de activitate dorit, pentru a vedea toate companiile care activează în acesta, putând urmări și o statistică în funcție de numărul de urmăritori;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un utilizator se poate deloga de pe contul propriu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jc w:val="both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5. Câteva pagini ale aplicației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</w:rPr>
        <w:drawing>
          <wp:inline distB="114300" distT="114300" distL="114300" distR="114300">
            <wp:extent cx="4614863" cy="325852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258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</w:rPr>
        <w:drawing>
          <wp:inline distB="114300" distT="114300" distL="114300" distR="114300">
            <wp:extent cx="4595813" cy="323967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239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eveloper.twitter.com/en/doc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