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380C" w14:textId="58595901" w:rsidR="00376998" w:rsidRPr="00B44B45" w:rsidRDefault="00B44B45" w:rsidP="00B44B45">
      <w:pPr>
        <w:pStyle w:val="Heading1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B44B45">
        <w:rPr>
          <w:b/>
          <w:bCs/>
          <w:i/>
          <w:iCs/>
          <w:color w:val="000000" w:themeColor="text1"/>
          <w:sz w:val="36"/>
          <w:szCs w:val="36"/>
          <w:u w:val="single"/>
        </w:rPr>
        <w:t>Wireshark informe</w:t>
      </w:r>
    </w:p>
    <w:p w14:paraId="66738E61" w14:textId="77777777" w:rsidR="005518F8" w:rsidRDefault="005518F8" w:rsidP="005518F8">
      <w:pPr>
        <w:ind w:firstLine="360"/>
        <w:jc w:val="both"/>
      </w:pPr>
    </w:p>
    <w:p w14:paraId="3FEA234A" w14:textId="40F6BDF9" w:rsidR="00376998" w:rsidRDefault="00376998" w:rsidP="005518F8">
      <w:pPr>
        <w:ind w:firstLine="360"/>
        <w:jc w:val="both"/>
        <w:rPr>
          <w:lang w:val="es-ES"/>
        </w:rPr>
      </w:pPr>
      <w:r>
        <w:t xml:space="preserve">Para poder capturar los paquetes por Wireshark, lo que </w:t>
      </w:r>
      <w:r w:rsidR="001A738B">
        <w:t xml:space="preserve">se </w:t>
      </w:r>
      <w:r>
        <w:t>h</w:t>
      </w:r>
      <w:r w:rsidR="001A738B">
        <w:t>ace</w:t>
      </w:r>
      <w:r>
        <w:t xml:space="preserve"> primero fue ejecutar el </w:t>
      </w:r>
      <w:r w:rsidR="00B44B45" w:rsidRPr="001A738B">
        <w:rPr>
          <w:b/>
          <w:bCs/>
          <w:i/>
          <w:iCs/>
        </w:rPr>
        <w:t>programa_servidor_cliente_udp.c</w:t>
      </w:r>
      <w:r>
        <w:t xml:space="preserve"> en la carpeta </w:t>
      </w:r>
      <w:r w:rsidR="001A738B">
        <w:t xml:space="preserve">el cual tiene asignado el </w:t>
      </w:r>
      <w:r w:rsidR="001A738B" w:rsidRPr="001A738B">
        <w:rPr>
          <w:b/>
          <w:bCs/>
          <w:i/>
          <w:iCs/>
        </w:rPr>
        <w:t>puerto 2020</w:t>
      </w:r>
      <w:r w:rsidR="00B44B45">
        <w:t xml:space="preserve">, luego de ello abrir 3 clientes telnet o </w:t>
      </w:r>
      <w:proofErr w:type="spellStart"/>
      <w:r w:rsidR="00B44B45">
        <w:t>mas</w:t>
      </w:r>
      <w:proofErr w:type="spellEnd"/>
      <w:r w:rsidR="00B44B45">
        <w:t xml:space="preserve"> podría haber sido</w:t>
      </w:r>
      <w:r w:rsidR="001A738B">
        <w:t xml:space="preserve">, usando </w:t>
      </w:r>
      <w:r w:rsidR="001A738B" w:rsidRPr="001A738B">
        <w:rPr>
          <w:b/>
          <w:bCs/>
          <w:i/>
          <w:iCs/>
        </w:rPr>
        <w:t>telnet localhost 2020</w:t>
      </w:r>
      <w:r>
        <w:t xml:space="preserve">. </w:t>
      </w:r>
      <w:r w:rsidR="00B44B45">
        <w:t xml:space="preserve">La imagen de la carpeta es ilustrativa únicamente. </w:t>
      </w:r>
      <w:r>
        <w:t>Las conexiones</w:t>
      </w:r>
      <w:r>
        <w:rPr>
          <w:lang w:val="es-ES"/>
        </w:rPr>
        <w:t xml:space="preserve"> fueron </w:t>
      </w:r>
      <w:r w:rsidR="00B44B45">
        <w:rPr>
          <w:lang w:val="es-ES"/>
        </w:rPr>
        <w:t>realizadas c</w:t>
      </w:r>
      <w:r>
        <w:rPr>
          <w:lang w:val="es-ES"/>
        </w:rPr>
        <w:t>on las siguientes direcciones</w:t>
      </w:r>
      <w:r w:rsidR="00B44B45">
        <w:rPr>
          <w:lang w:val="es-ES"/>
        </w:rPr>
        <w:t>, aunque podríamos haber usado otras</w:t>
      </w:r>
      <w:r>
        <w:rPr>
          <w:lang w:val="es-ES"/>
        </w:rPr>
        <w:t>:</w:t>
      </w:r>
    </w:p>
    <w:p w14:paraId="14589C56" w14:textId="77777777" w:rsidR="00376998" w:rsidRDefault="00376998" w:rsidP="00B44B45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127.0.1.0</w:t>
      </w:r>
    </w:p>
    <w:p w14:paraId="2672498A" w14:textId="77777777" w:rsidR="00376998" w:rsidRDefault="00376998" w:rsidP="00B44B45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127.1.0.0</w:t>
      </w:r>
    </w:p>
    <w:p w14:paraId="097BF2C0" w14:textId="77777777" w:rsidR="00376998" w:rsidRPr="00376998" w:rsidRDefault="00376998" w:rsidP="00B44B45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127.1.1.1</w:t>
      </w:r>
    </w:p>
    <w:p w14:paraId="452B24C3" w14:textId="59D086CC" w:rsidR="006F6471" w:rsidRPr="006F6471" w:rsidRDefault="00376998" w:rsidP="002A6238">
      <w:pPr>
        <w:ind w:firstLine="360"/>
        <w:jc w:val="both"/>
        <w:rPr>
          <w:lang w:val="es-ES"/>
        </w:rPr>
      </w:pPr>
      <w:r>
        <w:rPr>
          <w:lang w:val="es-ES"/>
        </w:rPr>
        <w:t xml:space="preserve">Desde </w:t>
      </w:r>
      <w:r w:rsidR="006F6471">
        <w:rPr>
          <w:lang w:val="es-ES"/>
        </w:rPr>
        <w:t xml:space="preserve">la </w:t>
      </w:r>
      <w:r w:rsidRPr="002A6238">
        <w:rPr>
          <w:b/>
          <w:bCs/>
          <w:lang w:val="es-ES"/>
        </w:rPr>
        <w:t>dirección 127.1.1.1</w:t>
      </w:r>
      <w:r>
        <w:rPr>
          <w:lang w:val="es-ES"/>
        </w:rPr>
        <w:t xml:space="preserve"> se </w:t>
      </w:r>
      <w:r w:rsidR="006F6471">
        <w:rPr>
          <w:lang w:val="es-ES"/>
        </w:rPr>
        <w:t xml:space="preserve">decidió mandar unos </w:t>
      </w:r>
      <w:r>
        <w:rPr>
          <w:lang w:val="es-ES"/>
        </w:rPr>
        <w:t>2 mensajes</w:t>
      </w:r>
      <w:r w:rsidR="00210B90">
        <w:rPr>
          <w:lang w:val="es-ES"/>
        </w:rPr>
        <w:t xml:space="preserve"> (distanciados temporalmente)</w:t>
      </w:r>
      <w:r>
        <w:rPr>
          <w:lang w:val="es-ES"/>
        </w:rPr>
        <w:t xml:space="preserve"> y </w:t>
      </w:r>
      <w:r w:rsidR="006F6471">
        <w:rPr>
          <w:lang w:val="es-ES"/>
        </w:rPr>
        <w:t xml:space="preserve">luego </w:t>
      </w:r>
      <w:r>
        <w:rPr>
          <w:lang w:val="es-ES"/>
        </w:rPr>
        <w:t xml:space="preserve">casi instantáneamente se </w:t>
      </w:r>
      <w:r w:rsidR="006F6471">
        <w:rPr>
          <w:lang w:val="es-ES"/>
        </w:rPr>
        <w:t>pudo ver</w:t>
      </w:r>
      <w:r>
        <w:rPr>
          <w:lang w:val="es-ES"/>
        </w:rPr>
        <w:t xml:space="preserve"> que ese mensaje</w:t>
      </w:r>
      <w:r w:rsidR="006F6471">
        <w:rPr>
          <w:lang w:val="es-ES"/>
        </w:rPr>
        <w:t xml:space="preserve"> enviado desde la </w:t>
      </w:r>
      <w:r w:rsidR="006F6471" w:rsidRPr="002A6238">
        <w:rPr>
          <w:b/>
          <w:bCs/>
          <w:lang w:val="es-ES"/>
        </w:rPr>
        <w:t>dirección 127.1.1.1</w:t>
      </w:r>
      <w:r>
        <w:rPr>
          <w:lang w:val="es-ES"/>
        </w:rPr>
        <w:t xml:space="preserve"> era visible en los otros dos clientes telnet</w:t>
      </w:r>
      <w:r w:rsidR="006F6471">
        <w:rPr>
          <w:lang w:val="es-ES"/>
        </w:rPr>
        <w:t>, que mencionamos anteriormente(</w:t>
      </w:r>
      <w:r w:rsidR="006F6471" w:rsidRPr="002A6238">
        <w:rPr>
          <w:b/>
          <w:bCs/>
          <w:lang w:val="es-ES"/>
        </w:rPr>
        <w:t>127.0.1.0 y 127.1.0.0</w:t>
      </w:r>
      <w:r w:rsidR="006F6471">
        <w:rPr>
          <w:lang w:val="es-ES"/>
        </w:rPr>
        <w:t>)</w:t>
      </w:r>
      <w:r>
        <w:rPr>
          <w:lang w:val="es-ES"/>
        </w:rPr>
        <w:t>.</w:t>
      </w:r>
      <w:r w:rsidR="00210B90">
        <w:rPr>
          <w:lang w:val="es-ES"/>
        </w:rPr>
        <w:t xml:space="preserve"> Para poder ver estos paquetes</w:t>
      </w:r>
      <w:r w:rsidR="006F6471">
        <w:rPr>
          <w:lang w:val="es-ES"/>
        </w:rPr>
        <w:t xml:space="preserve"> en WIRESHARK </w:t>
      </w:r>
      <w:r w:rsidR="00210B90">
        <w:rPr>
          <w:lang w:val="es-ES"/>
        </w:rPr>
        <w:t xml:space="preserve"> se utilizó el </w:t>
      </w:r>
      <w:proofErr w:type="spellStart"/>
      <w:r w:rsidR="00210B90">
        <w:rPr>
          <w:lang w:val="es-ES"/>
        </w:rPr>
        <w:t>filt</w:t>
      </w:r>
      <w:r w:rsidR="006F6471">
        <w:rPr>
          <w:lang w:val="es-ES"/>
        </w:rPr>
        <w:t>er</w:t>
      </w:r>
      <w:proofErr w:type="spellEnd"/>
      <w:r w:rsidR="002A6238">
        <w:rPr>
          <w:lang w:val="es-ES"/>
        </w:rPr>
        <w:t xml:space="preserve"> y se escribió lo siguiente </w:t>
      </w:r>
      <w:proofErr w:type="spellStart"/>
      <w:r w:rsidR="00210B90" w:rsidRPr="002A6238">
        <w:rPr>
          <w:b/>
          <w:bCs/>
          <w:i/>
          <w:iCs/>
          <w:lang w:val="es-ES"/>
        </w:rPr>
        <w:t>tcp.port</w:t>
      </w:r>
      <w:proofErr w:type="spellEnd"/>
      <w:r w:rsidR="00210B90" w:rsidRPr="002A6238">
        <w:rPr>
          <w:b/>
          <w:bCs/>
          <w:i/>
          <w:iCs/>
          <w:lang w:val="es-ES"/>
        </w:rPr>
        <w:t xml:space="preserve"> == 2020</w:t>
      </w:r>
      <w:r w:rsidR="006F6471">
        <w:rPr>
          <w:lang w:val="es-ES"/>
        </w:rPr>
        <w:t>, que se encuentra en la parte superior del programa:</w:t>
      </w:r>
    </w:p>
    <w:p w14:paraId="4F24E67B" w14:textId="3DAA311E" w:rsidR="006F6471" w:rsidRPr="00210B90" w:rsidRDefault="006F6471" w:rsidP="005518F8">
      <w:pPr>
        <w:ind w:firstLine="360"/>
        <w:jc w:val="both"/>
      </w:pPr>
      <w:r>
        <w:rPr>
          <w:noProof/>
        </w:rPr>
        <w:drawing>
          <wp:inline distT="0" distB="0" distL="0" distR="0" wp14:anchorId="13A4B0C6" wp14:editId="1F748B41">
            <wp:extent cx="561594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3998" b="87960"/>
                    <a:stretch/>
                  </pic:blipFill>
                  <pic:spPr bwMode="auto">
                    <a:xfrm>
                      <a:off x="0" y="0"/>
                      <a:ext cx="5615940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0CBA6" w14:textId="379A28E4" w:rsidR="00210B90" w:rsidRDefault="00210B90" w:rsidP="00EE033B">
      <w:pPr>
        <w:jc w:val="both"/>
        <w:rPr>
          <w:lang w:val="es-ES"/>
        </w:rPr>
      </w:pPr>
      <w:r>
        <w:rPr>
          <w:lang w:val="es-ES"/>
        </w:rPr>
        <w:t xml:space="preserve">El mensaje que </w:t>
      </w:r>
      <w:r w:rsidR="00BF282C">
        <w:rPr>
          <w:lang w:val="es-ES"/>
        </w:rPr>
        <w:t xml:space="preserve">primero </w:t>
      </w:r>
      <w:r>
        <w:rPr>
          <w:lang w:val="es-ES"/>
        </w:rPr>
        <w:t>se envió fue un “mensaje 1”, y los paquetes que se pudieron observar fueron los siguientes:</w:t>
      </w:r>
    </w:p>
    <w:p w14:paraId="2B8F81B5" w14:textId="69C46FEF" w:rsidR="00210B90" w:rsidRDefault="00210B90" w:rsidP="00EE033B">
      <w:pPr>
        <w:jc w:val="both"/>
        <w:rPr>
          <w:lang w:val="es-ES"/>
        </w:rPr>
      </w:pPr>
      <w:r w:rsidRPr="00210B90">
        <w:rPr>
          <w:noProof/>
          <w:lang w:val="es-ES"/>
        </w:rPr>
        <w:drawing>
          <wp:inline distT="0" distB="0" distL="0" distR="0" wp14:anchorId="2875DFF2" wp14:editId="4D1D0FAB">
            <wp:extent cx="5400040" cy="582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51AE" w14:textId="2829571C" w:rsidR="00DB7D60" w:rsidRDefault="00CE1B1E" w:rsidP="00DB7D60">
      <w:pPr>
        <w:jc w:val="both"/>
        <w:rPr>
          <w:lang w:val="es-ES"/>
        </w:rPr>
      </w:pPr>
      <w:r>
        <w:rPr>
          <w:lang w:val="es-ES"/>
        </w:rPr>
        <w:t>Ahora podremos realizar algún análisis de los paquetes:</w:t>
      </w:r>
    </w:p>
    <w:p w14:paraId="54FF8777" w14:textId="77777777" w:rsidR="00DB7D60" w:rsidRPr="00DB7D60" w:rsidRDefault="00DB7D60" w:rsidP="00DB7D60">
      <w:pPr>
        <w:jc w:val="both"/>
        <w:rPr>
          <w:lang w:val="es-ES"/>
        </w:rPr>
      </w:pPr>
    </w:p>
    <w:p w14:paraId="5FDCCE4B" w14:textId="62AC5960" w:rsidR="00DB7D60" w:rsidRDefault="00BF4D6F" w:rsidP="00DB7D60">
      <w:pPr>
        <w:pStyle w:val="ListParagraph"/>
        <w:numPr>
          <w:ilvl w:val="0"/>
          <w:numId w:val="3"/>
        </w:numPr>
        <w:jc w:val="both"/>
      </w:pPr>
      <w:r>
        <w:t>E</w:t>
      </w:r>
      <w:r w:rsidR="00210B90">
        <w:t xml:space="preserve">l paquete salió con destino a localhost partiendo desde la </w:t>
      </w:r>
      <w:r>
        <w:t xml:space="preserve">maquina con dirección 127.1.1.1 hacia 127.0.0.1. </w:t>
      </w:r>
      <w:r w:rsidRPr="00BF4D6F">
        <w:t xml:space="preserve">Los </w:t>
      </w:r>
      <w:proofErr w:type="spellStart"/>
      <w:r w:rsidRPr="00BF4D6F">
        <w:t>flags</w:t>
      </w:r>
      <w:proofErr w:type="spellEnd"/>
      <w:r w:rsidRPr="00BF4D6F">
        <w:t xml:space="preserve"> que llevo fueron PSH (permite a la aplicación que envía comenzar a enviar la </w:t>
      </w:r>
      <w:r>
        <w:t xml:space="preserve">información, aunque el buffer no esté lleno) y el ACK. El segundo paquete contiene el </w:t>
      </w:r>
      <w:proofErr w:type="spellStart"/>
      <w:r>
        <w:t>flag</w:t>
      </w:r>
      <w:proofErr w:type="spellEnd"/>
      <w:r>
        <w:t xml:space="preserve"> de ACK y va en dirección inversa para asegurar la confirmación.</w:t>
      </w:r>
    </w:p>
    <w:p w14:paraId="49C536B4" w14:textId="4792B6D7" w:rsidR="002D0FBA" w:rsidRDefault="00F66FB2" w:rsidP="00EE033B">
      <w:pPr>
        <w:pStyle w:val="ListParagraph"/>
        <w:numPr>
          <w:ilvl w:val="0"/>
          <w:numId w:val="3"/>
        </w:numPr>
        <w:jc w:val="both"/>
      </w:pPr>
      <w:r>
        <w:t xml:space="preserve">El paquete </w:t>
      </w:r>
      <w:r w:rsidR="00DB7D60">
        <w:t>tercero</w:t>
      </w:r>
      <w:r>
        <w:t xml:space="preserve"> de la mano con el cuatro. Este tercer paquete va desde otra de las terminales conectadas a telnet hacia la 127.0.0.1 y esta le devuelve un ACK de confirmación de recepción del paquete.</w:t>
      </w:r>
    </w:p>
    <w:p w14:paraId="2DD0811E" w14:textId="4715EF97" w:rsidR="00F66FB2" w:rsidRDefault="00F66FB2" w:rsidP="00EE033B">
      <w:pPr>
        <w:pStyle w:val="ListParagraph"/>
        <w:numPr>
          <w:ilvl w:val="0"/>
          <w:numId w:val="3"/>
        </w:numPr>
        <w:jc w:val="both"/>
      </w:pPr>
      <w:r>
        <w:t>Los paquete</w:t>
      </w:r>
      <w:r w:rsidR="00DB7D60">
        <w:t xml:space="preserve"> </w:t>
      </w:r>
      <w:r>
        <w:t xml:space="preserve">quinto y </w:t>
      </w:r>
      <w:r w:rsidR="00DB7D60">
        <w:t xml:space="preserve">paquete </w:t>
      </w:r>
      <w:r>
        <w:t xml:space="preserve">sexto consisten también en el par de </w:t>
      </w:r>
      <w:proofErr w:type="spellStart"/>
      <w:r>
        <w:t>flags</w:t>
      </w:r>
      <w:proofErr w:type="spellEnd"/>
      <w:r>
        <w:t xml:space="preserve"> PSH y ACK con su respectiva confirmación, pero acá entra en juego el ultimo cliente que es el 127.1.0.0.</w:t>
      </w:r>
    </w:p>
    <w:p w14:paraId="1517E3DE" w14:textId="77777777" w:rsidR="00BD210C" w:rsidRDefault="00BD210C" w:rsidP="00BD210C">
      <w:pPr>
        <w:ind w:firstLine="360"/>
        <w:jc w:val="both"/>
      </w:pPr>
    </w:p>
    <w:p w14:paraId="32F61AB1" w14:textId="572E73B3" w:rsidR="00F66FB2" w:rsidRDefault="00F66FB2" w:rsidP="00BD210C">
      <w:pPr>
        <w:ind w:firstLine="360"/>
        <w:jc w:val="both"/>
      </w:pPr>
      <w:r>
        <w:t xml:space="preserve">En </w:t>
      </w:r>
      <w:r w:rsidR="00BD210C">
        <w:t xml:space="preserve">el programa de </w:t>
      </w:r>
      <w:r>
        <w:t>Wireshar</w:t>
      </w:r>
      <w:r w:rsidR="00BD210C">
        <w:t>k,</w:t>
      </w:r>
      <w:r>
        <w:t xml:space="preserve"> </w:t>
      </w:r>
      <w:r w:rsidR="00BD210C">
        <w:t>podemos</w:t>
      </w:r>
      <w:r>
        <w:t xml:space="preserve"> ver cómo los paquetes llegan a cada una de las terminales</w:t>
      </w:r>
      <w:r w:rsidR="00BD210C">
        <w:t xml:space="preserve"> y algunas de las partes del paquete que son visibles con Wireshark</w:t>
      </w:r>
      <w:r>
        <w:t>, lo que demuestra que lo que visualmente se ve es verdad, es decir, que el mensaje lo pueden ver todos los clientes.</w:t>
      </w:r>
    </w:p>
    <w:p w14:paraId="6688F4BD" w14:textId="72686543" w:rsidR="00F66FB2" w:rsidRDefault="00F66FB2" w:rsidP="00D8563A">
      <w:pPr>
        <w:ind w:firstLine="360"/>
        <w:jc w:val="both"/>
      </w:pPr>
      <w:r>
        <w:lastRenderedPageBreak/>
        <w:t xml:space="preserve">En </w:t>
      </w:r>
      <w:r w:rsidRPr="00493B4A">
        <w:rPr>
          <w:b/>
          <w:bCs/>
          <w:i/>
          <w:iCs/>
        </w:rPr>
        <w:t>esta captura de paquetes</w:t>
      </w:r>
      <w:r>
        <w:t xml:space="preserve"> podemos también empezar a comprender como funciona telnet. Este es un protocolo que va procesando un pedido a la vez y no es como un servidor concurrente que procesa varios clientes a la vez</w:t>
      </w:r>
      <w:r w:rsidR="008933AB">
        <w:t xml:space="preserve">, estamos trabajando con un servidor de concurrencia aparente. </w:t>
      </w:r>
      <w:r>
        <w:t>La forma en la que telnet funciona puede ser relacionada con cómo un servidor iterativo funciona, procesando de a un cliente por vez. En los paquetes podemos también ver que pudimos encontrarlos en la categoría de TCP, lo que confirma que telnet es un protocolo TCP/IP.</w:t>
      </w:r>
      <w:r w:rsidR="00BD210C">
        <w:t xml:space="preserve"> Haciendo pensar que atiende a todos los clientes al mismo tiempo pero realmente los atiende de a uno</w:t>
      </w:r>
      <w:r w:rsidR="008933AB">
        <w:t>, lo que ocurre es que lo realiza en tiempos muy cortos que uno no se da cuenta ello.</w:t>
      </w:r>
      <w:r w:rsidR="00D8563A">
        <w:t xml:space="preserve"> </w:t>
      </w:r>
      <w:r w:rsidR="00B80F21">
        <w:t xml:space="preserve">Cuando analizamos paquetes en </w:t>
      </w:r>
      <w:r>
        <w:t xml:space="preserve">Wireshark, telnet es sin duda un protocolo muy inseguro. </w:t>
      </w:r>
      <w:r w:rsidR="00493B4A">
        <w:t xml:space="preserve">Debido a que si vamos a </w:t>
      </w:r>
      <w:r>
        <w:t xml:space="preserve">la </w:t>
      </w:r>
      <w:r w:rsidRPr="00493B4A">
        <w:rPr>
          <w:b/>
          <w:bCs/>
          <w:i/>
          <w:iCs/>
        </w:rPr>
        <w:t xml:space="preserve">opción </w:t>
      </w:r>
      <w:proofErr w:type="spellStart"/>
      <w:r w:rsidRPr="00493B4A">
        <w:rPr>
          <w:b/>
          <w:bCs/>
          <w:i/>
          <w:iCs/>
        </w:rPr>
        <w:t>follow</w:t>
      </w:r>
      <w:proofErr w:type="spellEnd"/>
      <w:r>
        <w:t xml:space="preserve"> y luego </w:t>
      </w:r>
      <w:r w:rsidRPr="00493B4A">
        <w:rPr>
          <w:b/>
          <w:bCs/>
          <w:i/>
          <w:iCs/>
        </w:rPr>
        <w:t xml:space="preserve">“TCP </w:t>
      </w:r>
      <w:proofErr w:type="spellStart"/>
      <w:r w:rsidRPr="00493B4A">
        <w:rPr>
          <w:b/>
          <w:bCs/>
          <w:i/>
          <w:iCs/>
        </w:rPr>
        <w:t>Stream</w:t>
      </w:r>
      <w:proofErr w:type="spellEnd"/>
      <w:r w:rsidRPr="00493B4A">
        <w:rPr>
          <w:b/>
          <w:bCs/>
          <w:i/>
          <w:iCs/>
        </w:rPr>
        <w:t>”,</w:t>
      </w:r>
      <w:r>
        <w:t xml:space="preserve"> se </w:t>
      </w:r>
      <w:r w:rsidR="00493B4A">
        <w:t xml:space="preserve">ve lo que se </w:t>
      </w:r>
      <w:r>
        <w:t xml:space="preserve">envió. </w:t>
      </w:r>
      <w:r w:rsidR="00493B4A">
        <w:t xml:space="preserve">Si </w:t>
      </w:r>
      <w:proofErr w:type="spellStart"/>
      <w:r w:rsidR="00493B4A">
        <w:t>usaramos</w:t>
      </w:r>
      <w:proofErr w:type="spellEnd"/>
      <w:r w:rsidR="00493B4A">
        <w:t xml:space="preserve"> </w:t>
      </w:r>
      <w:r>
        <w:t xml:space="preserve"> telnet se usa para almacenar </w:t>
      </w:r>
      <w:proofErr w:type="spellStart"/>
      <w:r w:rsidR="00493B4A">
        <w:t>password</w:t>
      </w:r>
      <w:proofErr w:type="spellEnd"/>
      <w:r w:rsidR="00493B4A">
        <w:t xml:space="preserve"> o datos importantes</w:t>
      </w:r>
      <w:r>
        <w:t xml:space="preserve">, </w:t>
      </w:r>
      <w:r w:rsidR="00EE033B">
        <w:t>resultaría bastante fácil para cualquier persona que intercepte el paquete y lo pueda analizar con una herramienta simple como el Wireshark</w:t>
      </w:r>
      <w:r w:rsidR="00493B4A">
        <w:t xml:space="preserve"> podría en peligro nuestros datos importantes</w:t>
      </w:r>
      <w:r w:rsidR="00EE033B">
        <w:t xml:space="preserve">. </w:t>
      </w:r>
    </w:p>
    <w:p w14:paraId="2F21D718" w14:textId="77777777" w:rsidR="00EE033B" w:rsidRDefault="00EE033B" w:rsidP="00C06D66">
      <w:pPr>
        <w:jc w:val="center"/>
      </w:pPr>
      <w:r w:rsidRPr="00EE033B">
        <w:rPr>
          <w:noProof/>
        </w:rPr>
        <w:drawing>
          <wp:inline distT="0" distB="0" distL="0" distR="0" wp14:anchorId="6EEEFB45" wp14:editId="33D1A0EC">
            <wp:extent cx="3611880" cy="213765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34" cy="21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84CB" w14:textId="77777777" w:rsidR="00EE033B" w:rsidRPr="00C06D66" w:rsidRDefault="00EE033B" w:rsidP="00EE033B">
      <w:pPr>
        <w:jc w:val="both"/>
        <w:rPr>
          <w:b/>
          <w:bCs/>
          <w:u w:val="single"/>
        </w:rPr>
      </w:pPr>
      <w:r w:rsidRPr="00C06D66">
        <w:rPr>
          <w:b/>
          <w:bCs/>
          <w:u w:val="single"/>
        </w:rPr>
        <w:t>En esta captura se pueden ver todos los chats que hubo entre los usuarios pero el mensaje 1 fue el primero que se mandó.</w:t>
      </w:r>
    </w:p>
    <w:p w14:paraId="460427C1" w14:textId="77777777" w:rsidR="00EE033B" w:rsidRPr="00BF4D6F" w:rsidRDefault="00EE033B" w:rsidP="00EE033B">
      <w:pPr>
        <w:jc w:val="both"/>
      </w:pPr>
    </w:p>
    <w:sectPr w:rsidR="00EE033B" w:rsidRPr="00BF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52841"/>
    <w:multiLevelType w:val="hybridMultilevel"/>
    <w:tmpl w:val="2354A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65254"/>
    <w:multiLevelType w:val="hybridMultilevel"/>
    <w:tmpl w:val="36305A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336C"/>
    <w:multiLevelType w:val="hybridMultilevel"/>
    <w:tmpl w:val="C9E016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F4F01"/>
    <w:multiLevelType w:val="hybridMultilevel"/>
    <w:tmpl w:val="34E24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6"/>
    <w:rsid w:val="001A738B"/>
    <w:rsid w:val="00210B90"/>
    <w:rsid w:val="002A6238"/>
    <w:rsid w:val="002D0FBA"/>
    <w:rsid w:val="00376998"/>
    <w:rsid w:val="003A1D01"/>
    <w:rsid w:val="004825E3"/>
    <w:rsid w:val="00493B4A"/>
    <w:rsid w:val="005518F8"/>
    <w:rsid w:val="006F6471"/>
    <w:rsid w:val="00711BA6"/>
    <w:rsid w:val="008509B3"/>
    <w:rsid w:val="008933AB"/>
    <w:rsid w:val="008F765A"/>
    <w:rsid w:val="00B44B45"/>
    <w:rsid w:val="00B80F21"/>
    <w:rsid w:val="00BD210C"/>
    <w:rsid w:val="00BF282C"/>
    <w:rsid w:val="00BF4D6F"/>
    <w:rsid w:val="00C06D66"/>
    <w:rsid w:val="00CE1B1E"/>
    <w:rsid w:val="00D8563A"/>
    <w:rsid w:val="00DB7D60"/>
    <w:rsid w:val="00EB25C8"/>
    <w:rsid w:val="00EE033B"/>
    <w:rsid w:val="00F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C300"/>
  <w15:chartTrackingRefBased/>
  <w15:docId w15:val="{05D941BE-F16B-4008-B47E-E622A62E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daniela cueva</cp:lastModifiedBy>
  <cp:revision>20</cp:revision>
  <dcterms:created xsi:type="dcterms:W3CDTF">2020-04-25T22:05:00Z</dcterms:created>
  <dcterms:modified xsi:type="dcterms:W3CDTF">2020-04-26T21:33:00Z</dcterms:modified>
</cp:coreProperties>
</file>