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F34E" w14:textId="279EBDA9" w:rsidR="00E576C5" w:rsidRPr="00E576C5" w:rsidRDefault="00E576C5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 w:rsidRPr="00E576C5">
        <w:rPr>
          <w:rFonts w:ascii="Palatino" w:hAnsi="Palatino"/>
          <w:b/>
          <w:sz w:val="28"/>
          <w:szCs w:val="28"/>
          <w:lang w:val="pt-PT"/>
        </w:rPr>
        <w:t>Segurança de Redes e Sistemas de Computadores</w:t>
      </w:r>
      <w:r w:rsidR="00906443">
        <w:rPr>
          <w:rFonts w:ascii="Palatino" w:hAnsi="Palatino"/>
          <w:b/>
          <w:sz w:val="28"/>
          <w:szCs w:val="28"/>
          <w:lang w:val="pt-PT"/>
        </w:rPr>
        <w:t xml:space="preserve"> 2017/2018</w:t>
      </w:r>
    </w:p>
    <w:p w14:paraId="28DFC916" w14:textId="0FDEC7DA" w:rsidR="005F1874" w:rsidRDefault="00EC15D8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 xml:space="preserve">Ficha de Reporte </w:t>
      </w:r>
      <w:r w:rsidR="00E576C5" w:rsidRPr="00E576C5">
        <w:rPr>
          <w:rFonts w:ascii="Palatino" w:hAnsi="Palatino"/>
          <w:b/>
          <w:sz w:val="28"/>
          <w:szCs w:val="28"/>
          <w:lang w:val="pt-PT"/>
        </w:rPr>
        <w:t>do Trabalho Prático nº 1</w:t>
      </w:r>
      <w:r w:rsidR="00906443">
        <w:rPr>
          <w:rFonts w:ascii="Palatino" w:hAnsi="Palatino"/>
          <w:b/>
          <w:sz w:val="28"/>
          <w:szCs w:val="28"/>
          <w:lang w:val="pt-PT"/>
        </w:rPr>
        <w:t xml:space="preserve"> (TP1)</w:t>
      </w:r>
    </w:p>
    <w:p w14:paraId="16DC5604" w14:textId="77777777" w:rsidR="00E576C5" w:rsidRDefault="00E576C5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Grupo</w:t>
      </w:r>
    </w:p>
    <w:tbl>
      <w:tblPr>
        <w:tblStyle w:val="TabelacomGrelha"/>
        <w:tblW w:w="0" w:type="auto"/>
        <w:tblInd w:w="-318" w:type="dxa"/>
        <w:tblLook w:val="04A0" w:firstRow="1" w:lastRow="0" w:firstColumn="1" w:lastColumn="0" w:noHBand="0" w:noVBand="1"/>
      </w:tblPr>
      <w:tblGrid>
        <w:gridCol w:w="1844"/>
        <w:gridCol w:w="8363"/>
      </w:tblGrid>
      <w:tr w:rsidR="00EC15D8" w14:paraId="6EB3620A" w14:textId="77777777" w:rsidTr="00EC15D8">
        <w:tc>
          <w:tcPr>
            <w:tcW w:w="1844" w:type="dxa"/>
          </w:tcPr>
          <w:p w14:paraId="63B52BC7" w14:textId="7CD620E9" w:rsidR="00EC15D8" w:rsidRPr="00EC15D8" w:rsidRDefault="00EC15D8" w:rsidP="00EC15D8">
            <w:pPr>
              <w:rPr>
                <w:rFonts w:ascii="Palatino" w:hAnsi="Palatino"/>
                <w:b/>
                <w:lang w:val="pt-PT"/>
              </w:rPr>
            </w:pPr>
            <w:r w:rsidRPr="00EC15D8">
              <w:rPr>
                <w:rFonts w:ascii="Palatino" w:hAnsi="Palatino"/>
                <w:b/>
                <w:lang w:val="pt-PT"/>
              </w:rPr>
              <w:t>Nº de Aluno</w:t>
            </w:r>
          </w:p>
        </w:tc>
        <w:tc>
          <w:tcPr>
            <w:tcW w:w="8363" w:type="dxa"/>
          </w:tcPr>
          <w:p w14:paraId="385D4F2E" w14:textId="005CD9E9" w:rsidR="00EC15D8" w:rsidRPr="00EC15D8" w:rsidRDefault="00EC15D8" w:rsidP="00EC15D8">
            <w:pPr>
              <w:rPr>
                <w:rFonts w:ascii="Palatino" w:hAnsi="Palatino"/>
                <w:b/>
                <w:lang w:val="pt-PT"/>
              </w:rPr>
            </w:pPr>
            <w:r w:rsidRPr="00EC15D8">
              <w:rPr>
                <w:rFonts w:ascii="Palatino" w:hAnsi="Palatino"/>
                <w:b/>
                <w:lang w:val="pt-PT"/>
              </w:rPr>
              <w:t>Nome (elementos do grupo)</w:t>
            </w:r>
          </w:p>
        </w:tc>
      </w:tr>
      <w:tr w:rsidR="00EC15D8" w14:paraId="38E9A154" w14:textId="77777777" w:rsidTr="00EC15D8">
        <w:tc>
          <w:tcPr>
            <w:tcW w:w="1844" w:type="dxa"/>
          </w:tcPr>
          <w:p w14:paraId="72C4FAAA" w14:textId="2DA346C6" w:rsidR="00EC15D8" w:rsidRPr="00EC15D8" w:rsidRDefault="00C35A41" w:rsidP="008B56F2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45617</w:t>
            </w:r>
          </w:p>
        </w:tc>
        <w:tc>
          <w:tcPr>
            <w:tcW w:w="8363" w:type="dxa"/>
          </w:tcPr>
          <w:p w14:paraId="09D12E4B" w14:textId="395A582C" w:rsidR="00EC15D8" w:rsidRPr="00EC15D8" w:rsidRDefault="00C35A41" w:rsidP="008B56F2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André Lopes</w:t>
            </w:r>
          </w:p>
        </w:tc>
      </w:tr>
      <w:tr w:rsidR="00C35A41" w14:paraId="71F6A191" w14:textId="77777777" w:rsidTr="00EC15D8">
        <w:tc>
          <w:tcPr>
            <w:tcW w:w="1844" w:type="dxa"/>
          </w:tcPr>
          <w:p w14:paraId="1DC394DC" w14:textId="3071ADBD" w:rsidR="00C35A41" w:rsidRPr="00EC15D8" w:rsidRDefault="00C35A41" w:rsidP="00C35A41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45694</w:t>
            </w:r>
          </w:p>
        </w:tc>
        <w:tc>
          <w:tcPr>
            <w:tcW w:w="8363" w:type="dxa"/>
          </w:tcPr>
          <w:p w14:paraId="73327670" w14:textId="1DCD9AC6" w:rsidR="00C35A41" w:rsidRPr="00EC15D8" w:rsidRDefault="00C35A41" w:rsidP="00C35A41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Nelson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Coquenim</w:t>
            </w:r>
            <w:proofErr w:type="spellEnd"/>
          </w:p>
        </w:tc>
      </w:tr>
      <w:tr w:rsidR="00C35A41" w14:paraId="432BA7EE" w14:textId="77777777" w:rsidTr="00EC15D8">
        <w:tc>
          <w:tcPr>
            <w:tcW w:w="1844" w:type="dxa"/>
          </w:tcPr>
          <w:p w14:paraId="16253F88" w14:textId="307A45C6" w:rsidR="00C35A41" w:rsidRPr="00EC15D8" w:rsidRDefault="00C35A41" w:rsidP="00C35A41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45020</w:t>
            </w:r>
          </w:p>
        </w:tc>
        <w:tc>
          <w:tcPr>
            <w:tcW w:w="8363" w:type="dxa"/>
          </w:tcPr>
          <w:p w14:paraId="2E02F988" w14:textId="78D89B0C" w:rsidR="00C35A41" w:rsidRPr="00EC15D8" w:rsidRDefault="00C35A41" w:rsidP="00C35A41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Simão Dolores</w:t>
            </w:r>
          </w:p>
        </w:tc>
      </w:tr>
    </w:tbl>
    <w:p w14:paraId="1E57BD2C" w14:textId="77777777" w:rsidR="00EC15D8" w:rsidRDefault="00EC15D8" w:rsidP="008B56F2">
      <w:pPr>
        <w:jc w:val="center"/>
        <w:rPr>
          <w:rFonts w:ascii="Palatino" w:hAnsi="Palatino"/>
          <w:b/>
          <w:sz w:val="28"/>
          <w:szCs w:val="28"/>
          <w:lang w:val="pt-PT"/>
        </w:rPr>
      </w:pPr>
    </w:p>
    <w:p w14:paraId="66BC4566" w14:textId="77777777" w:rsidR="00E576C5" w:rsidRPr="00800E28" w:rsidRDefault="00E576C5" w:rsidP="00E576C5">
      <w:pPr>
        <w:pStyle w:val="PargrafodaLista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 w:rsidRPr="00800E28">
        <w:rPr>
          <w:rFonts w:ascii="Palatino" w:hAnsi="Palatino"/>
          <w:b/>
          <w:lang w:val="pt-PT"/>
        </w:rPr>
        <w:t>Introdução e contexto do trabalho</w:t>
      </w:r>
    </w:p>
    <w:p w14:paraId="4A8EEC4E" w14:textId="7CD05DE2" w:rsidR="003B62D6" w:rsidRPr="008F6004" w:rsidRDefault="00674B32" w:rsidP="00674B32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 w:rsidRPr="008F6004">
        <w:rPr>
          <w:rFonts w:ascii="Palatino" w:hAnsi="Palatino"/>
          <w:sz w:val="22"/>
          <w:szCs w:val="22"/>
          <w:lang w:val="pt-PT"/>
        </w:rPr>
        <w:t xml:space="preserve">Indique </w:t>
      </w:r>
      <w:r w:rsidR="00800E28">
        <w:rPr>
          <w:rFonts w:ascii="Palatino" w:hAnsi="Palatino"/>
          <w:sz w:val="22"/>
          <w:szCs w:val="22"/>
          <w:lang w:val="pt-PT"/>
        </w:rPr>
        <w:t>X</w:t>
      </w:r>
      <w:r w:rsidRPr="008F6004">
        <w:rPr>
          <w:rFonts w:ascii="Palatino" w:hAnsi="Palatino"/>
          <w:sz w:val="22"/>
          <w:szCs w:val="22"/>
          <w:lang w:val="pt-PT"/>
        </w:rPr>
        <w:t xml:space="preserve"> conforme o seu caso</w:t>
      </w:r>
    </w:p>
    <w:tbl>
      <w:tblPr>
        <w:tblStyle w:val="TabelacomGrelh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6522"/>
        <w:gridCol w:w="992"/>
        <w:gridCol w:w="992"/>
        <w:gridCol w:w="1701"/>
      </w:tblGrid>
      <w:tr w:rsidR="007177A2" w:rsidRPr="008F6004" w14:paraId="74459379" w14:textId="30DF9BC9" w:rsidTr="00EC15D8">
        <w:tc>
          <w:tcPr>
            <w:tcW w:w="6522" w:type="dxa"/>
          </w:tcPr>
          <w:p w14:paraId="680C40A1" w14:textId="77777777" w:rsidR="00800E28" w:rsidRPr="004A2840" w:rsidRDefault="00800E28" w:rsidP="00800E28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Implementação e completude do trabalho</w:t>
            </w:r>
          </w:p>
        </w:tc>
        <w:tc>
          <w:tcPr>
            <w:tcW w:w="992" w:type="dxa"/>
          </w:tcPr>
          <w:p w14:paraId="39184797" w14:textId="77777777" w:rsidR="00800E28" w:rsidRPr="004A2840" w:rsidRDefault="00800E28" w:rsidP="00800E28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992" w:type="dxa"/>
          </w:tcPr>
          <w:p w14:paraId="737F434B" w14:textId="77777777" w:rsidR="00800E28" w:rsidRPr="004A2840" w:rsidRDefault="00800E28" w:rsidP="00800E28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  <w:tc>
          <w:tcPr>
            <w:tcW w:w="1701" w:type="dxa"/>
          </w:tcPr>
          <w:p w14:paraId="4DFEBAC3" w14:textId="77777777" w:rsidR="00800E28" w:rsidRPr="004A2840" w:rsidRDefault="00800E28" w:rsidP="00800E28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 w:rsidRPr="004A2840">
              <w:rPr>
                <w:rFonts w:ascii="Palatino" w:hAnsi="Palatino"/>
                <w:b/>
                <w:sz w:val="20"/>
                <w:szCs w:val="20"/>
                <w:lang w:val="pt-PT"/>
              </w:rPr>
              <w:t>PARC.</w:t>
            </w:r>
          </w:p>
          <w:p w14:paraId="0D684E61" w14:textId="56A92CC0" w:rsidR="00800E28" w:rsidRPr="004A2840" w:rsidRDefault="00800E28" w:rsidP="00EC15D8">
            <w:pPr>
              <w:spacing w:before="120" w:after="120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 w:rsidRPr="004A2840">
              <w:rPr>
                <w:rFonts w:ascii="Palatino" w:hAnsi="Palatino"/>
                <w:b/>
                <w:sz w:val="20"/>
                <w:szCs w:val="20"/>
                <w:lang w:val="pt-PT"/>
              </w:rPr>
              <w:t>(Parcialmente)</w:t>
            </w:r>
          </w:p>
        </w:tc>
      </w:tr>
      <w:tr w:rsidR="007177A2" w:rsidRPr="00C35A41" w14:paraId="3A70E016" w14:textId="7593A957" w:rsidTr="00EC15D8">
        <w:tc>
          <w:tcPr>
            <w:tcW w:w="6522" w:type="dxa"/>
          </w:tcPr>
          <w:p w14:paraId="2C377348" w14:textId="0112DB15" w:rsidR="00800E28" w:rsidRPr="008F6004" w:rsidRDefault="00800E28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8F6004">
              <w:rPr>
                <w:rFonts w:ascii="Palatino" w:hAnsi="Palatino"/>
                <w:sz w:val="22"/>
                <w:szCs w:val="22"/>
                <w:lang w:val="pt-PT"/>
              </w:rPr>
              <w:t>Foram implementados totalmente todos os requisitos da FASE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1</w:t>
            </w:r>
            <w:r w:rsidR="00345939">
              <w:rPr>
                <w:rFonts w:ascii="Palatino" w:hAnsi="Palatino"/>
                <w:sz w:val="22"/>
                <w:szCs w:val="22"/>
                <w:lang w:val="pt-PT"/>
              </w:rPr>
              <w:t xml:space="preserve"> (ou protocolo STGC/TLP)</w:t>
            </w:r>
          </w:p>
        </w:tc>
        <w:tc>
          <w:tcPr>
            <w:tcW w:w="992" w:type="dxa"/>
          </w:tcPr>
          <w:p w14:paraId="664E6167" w14:textId="7288B4CA" w:rsidR="00800E28" w:rsidRPr="008F6004" w:rsidRDefault="00F9277F" w:rsidP="00F9277F">
            <w:pPr>
              <w:spacing w:after="120"/>
              <w:ind w:right="220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36"/>
                <w:szCs w:val="22"/>
                <w:lang w:val="pt-PT"/>
              </w:rPr>
              <w:t xml:space="preserve"> </w:t>
            </w:r>
            <w:r w:rsidRPr="00F9277F">
              <w:rPr>
                <w:rFonts w:ascii="Palatino" w:hAnsi="Palatino"/>
                <w:sz w:val="36"/>
                <w:szCs w:val="22"/>
                <w:lang w:val="pt-PT"/>
              </w:rPr>
              <w:t>x</w:t>
            </w:r>
          </w:p>
        </w:tc>
        <w:tc>
          <w:tcPr>
            <w:tcW w:w="992" w:type="dxa"/>
          </w:tcPr>
          <w:p w14:paraId="67FB9ADC" w14:textId="77777777" w:rsidR="00800E28" w:rsidRPr="008F6004" w:rsidRDefault="00800E28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1" w:type="dxa"/>
          </w:tcPr>
          <w:p w14:paraId="3CD46119" w14:textId="77777777" w:rsidR="00800E28" w:rsidRPr="008F6004" w:rsidRDefault="00800E28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177A2" w:rsidRPr="00C35A41" w14:paraId="20859761" w14:textId="3A9DC48A" w:rsidTr="00EC15D8">
        <w:tc>
          <w:tcPr>
            <w:tcW w:w="6522" w:type="dxa"/>
          </w:tcPr>
          <w:p w14:paraId="175170A1" w14:textId="0F0464B6" w:rsidR="00800E28" w:rsidRPr="008F6004" w:rsidRDefault="00800E28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8F6004">
              <w:rPr>
                <w:rFonts w:ascii="Palatino" w:hAnsi="Palatino"/>
                <w:sz w:val="22"/>
                <w:szCs w:val="22"/>
                <w:lang w:val="pt-PT"/>
              </w:rPr>
              <w:t>Foram implementados totalmente todos os requisitos da FASE 2</w:t>
            </w:r>
            <w:r w:rsidR="00345939">
              <w:rPr>
                <w:rFonts w:ascii="Palatino" w:hAnsi="Palatino"/>
                <w:sz w:val="22"/>
                <w:szCs w:val="22"/>
                <w:lang w:val="pt-PT"/>
              </w:rPr>
              <w:t xml:space="preserve"> (ou protocolo STGC-SAP)</w:t>
            </w:r>
          </w:p>
        </w:tc>
        <w:tc>
          <w:tcPr>
            <w:tcW w:w="992" w:type="dxa"/>
          </w:tcPr>
          <w:p w14:paraId="2A5A92A7" w14:textId="05567FCE" w:rsidR="00800E28" w:rsidRPr="008F6004" w:rsidRDefault="00F9277F" w:rsidP="00F9277F">
            <w:pPr>
              <w:spacing w:after="120"/>
              <w:ind w:right="220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36"/>
                <w:szCs w:val="22"/>
                <w:lang w:val="pt-PT"/>
              </w:rPr>
              <w:t xml:space="preserve"> </w:t>
            </w:r>
            <w:r w:rsidRPr="00F9277F">
              <w:rPr>
                <w:rFonts w:ascii="Palatino" w:hAnsi="Palatino"/>
                <w:sz w:val="36"/>
                <w:szCs w:val="22"/>
                <w:lang w:val="pt-PT"/>
              </w:rPr>
              <w:t>x</w:t>
            </w:r>
          </w:p>
        </w:tc>
        <w:tc>
          <w:tcPr>
            <w:tcW w:w="992" w:type="dxa"/>
          </w:tcPr>
          <w:p w14:paraId="6FB8D30D" w14:textId="77777777" w:rsidR="00800E28" w:rsidRPr="008F6004" w:rsidRDefault="00800E28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1" w:type="dxa"/>
          </w:tcPr>
          <w:p w14:paraId="5189AE69" w14:textId="12D74F3C" w:rsidR="00800E28" w:rsidRPr="008F6004" w:rsidRDefault="00800E28" w:rsidP="00F9277F">
            <w:pPr>
              <w:spacing w:after="120"/>
              <w:ind w:right="220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F9277F" w:rsidRPr="00C35A41" w14:paraId="1896953D" w14:textId="77777777" w:rsidTr="00EC15D8">
        <w:tc>
          <w:tcPr>
            <w:tcW w:w="6522" w:type="dxa"/>
          </w:tcPr>
          <w:p w14:paraId="2478AC5D" w14:textId="1CDB248D" w:rsidR="00F9277F" w:rsidRPr="008F6004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minha implementação da FASE 1 (ou implementação do STGC/STGC-TLP) concretiza completamente e exatamente as especificações desse protocolo que constam do enunciado</w:t>
            </w:r>
          </w:p>
        </w:tc>
        <w:tc>
          <w:tcPr>
            <w:tcW w:w="992" w:type="dxa"/>
          </w:tcPr>
          <w:p w14:paraId="447932F8" w14:textId="60B899F3" w:rsidR="00F9277F" w:rsidRPr="008F6004" w:rsidRDefault="00F9277F" w:rsidP="00F9277F">
            <w:pPr>
              <w:spacing w:after="120"/>
              <w:ind w:right="220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  <w:r w:rsidRPr="00F9277F">
              <w:rPr>
                <w:rFonts w:ascii="Palatino" w:hAnsi="Palatino"/>
                <w:sz w:val="36"/>
                <w:szCs w:val="22"/>
                <w:lang w:val="pt-PT"/>
              </w:rPr>
              <w:t>x</w:t>
            </w:r>
          </w:p>
        </w:tc>
        <w:tc>
          <w:tcPr>
            <w:tcW w:w="992" w:type="dxa"/>
          </w:tcPr>
          <w:p w14:paraId="78A51CFF" w14:textId="77777777" w:rsidR="00F9277F" w:rsidRPr="008F6004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1" w:type="dxa"/>
          </w:tcPr>
          <w:p w14:paraId="715658B9" w14:textId="77777777" w:rsidR="00F9277F" w:rsidRPr="008F6004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F9277F" w:rsidRPr="00C35A41" w14:paraId="4C4B1A2F" w14:textId="77777777" w:rsidTr="00EC15D8">
        <w:tc>
          <w:tcPr>
            <w:tcW w:w="6522" w:type="dxa"/>
          </w:tcPr>
          <w:p w14:paraId="3B4F3C94" w14:textId="30567D54" w:rsidR="00F9277F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minha implementação da FASE 2 (ou implementação do STGC/STGC-SAP) concretiza completamente e exatamente as especificações desse protocolo que constam do enunciado</w:t>
            </w:r>
          </w:p>
        </w:tc>
        <w:tc>
          <w:tcPr>
            <w:tcW w:w="992" w:type="dxa"/>
          </w:tcPr>
          <w:p w14:paraId="69D3C37E" w14:textId="582C151A" w:rsidR="00F9277F" w:rsidRPr="008F6004" w:rsidRDefault="00F9277F" w:rsidP="00F9277F">
            <w:pPr>
              <w:spacing w:after="120"/>
              <w:ind w:right="220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</w:tcPr>
          <w:p w14:paraId="7BFFAEC8" w14:textId="77777777" w:rsidR="00F9277F" w:rsidRPr="008F6004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1" w:type="dxa"/>
          </w:tcPr>
          <w:p w14:paraId="1AE13215" w14:textId="39FBDBDA" w:rsidR="00F9277F" w:rsidRPr="008F6004" w:rsidRDefault="00F9277F" w:rsidP="00F9277F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36"/>
                <w:szCs w:val="22"/>
                <w:lang w:val="pt-PT"/>
              </w:rPr>
              <w:t xml:space="preserve">     </w:t>
            </w:r>
            <w:r w:rsidRPr="00F9277F">
              <w:rPr>
                <w:rFonts w:ascii="Palatino" w:hAnsi="Palatino"/>
                <w:sz w:val="36"/>
                <w:szCs w:val="22"/>
                <w:lang w:val="pt-PT"/>
              </w:rPr>
              <w:t>x</w:t>
            </w:r>
          </w:p>
        </w:tc>
      </w:tr>
    </w:tbl>
    <w:p w14:paraId="661E6E74" w14:textId="77777777" w:rsidR="00345939" w:rsidRDefault="00345939" w:rsidP="00674B32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39F61E91" w14:textId="7A989081" w:rsidR="00345939" w:rsidRDefault="00345939" w:rsidP="00345939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Se colocou X anteriormente em alguma posição PARC /Parcialmente do quadro, indique porque o fez e porque  consider</w:t>
      </w:r>
      <w:r w:rsidR="009C512B">
        <w:rPr>
          <w:rFonts w:ascii="Palatino" w:hAnsi="Palatino"/>
          <w:sz w:val="22"/>
          <w:szCs w:val="22"/>
          <w:lang w:val="pt-PT"/>
        </w:rPr>
        <w:t>a que a implementação é parcial. Se não deixe em branco ou indique N/A</w:t>
      </w:r>
    </w:p>
    <w:tbl>
      <w:tblPr>
        <w:tblStyle w:val="TabelacomGrelha"/>
        <w:tblW w:w="0" w:type="auto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345939" w:rsidRPr="005C75EB" w14:paraId="2153A11D" w14:textId="77777777" w:rsidTr="00EC15D8">
        <w:tc>
          <w:tcPr>
            <w:tcW w:w="10207" w:type="dxa"/>
          </w:tcPr>
          <w:p w14:paraId="551853CC" w14:textId="2ED9D562" w:rsidR="00345939" w:rsidRDefault="00F9277F" w:rsidP="0034593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Não foi implementado o uso do MAC mitigação de ataques contra disponibilidade por esses não constarem no modelo de adversário definido.</w:t>
            </w:r>
          </w:p>
        </w:tc>
      </w:tr>
    </w:tbl>
    <w:p w14:paraId="38803A73" w14:textId="77777777" w:rsidR="00345939" w:rsidRPr="008F6004" w:rsidRDefault="00345939" w:rsidP="00674B32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62F5EC17" w14:textId="701C648A" w:rsidR="00800E28" w:rsidRPr="00800E28" w:rsidRDefault="00800E28" w:rsidP="00800E28">
      <w:pPr>
        <w:pStyle w:val="PargrafodaLista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 w:rsidRPr="00800E28">
        <w:rPr>
          <w:rFonts w:ascii="Palatino" w:hAnsi="Palatino"/>
          <w:b/>
          <w:lang w:val="pt-PT"/>
        </w:rPr>
        <w:t>Generalidade do desenvolvimento do protoco</w:t>
      </w:r>
      <w:r>
        <w:rPr>
          <w:rFonts w:ascii="Palatino" w:hAnsi="Palatino"/>
          <w:b/>
          <w:lang w:val="pt-PT"/>
        </w:rPr>
        <w:t xml:space="preserve">lo STGC (Subprotocolo </w:t>
      </w:r>
      <w:r w:rsidRPr="00800E28">
        <w:rPr>
          <w:rFonts w:ascii="Palatino" w:hAnsi="Palatino"/>
          <w:b/>
          <w:lang w:val="pt-PT"/>
        </w:rPr>
        <w:t>STGC-TLP) e sua evidência</w:t>
      </w:r>
    </w:p>
    <w:p w14:paraId="02D2F8B9" w14:textId="7D72FABE" w:rsidR="00800E28" w:rsidRDefault="00800E28" w:rsidP="00800E28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 w:rsidRPr="00800E28">
        <w:rPr>
          <w:rFonts w:ascii="Palatino" w:hAnsi="Palatino"/>
          <w:sz w:val="22"/>
          <w:szCs w:val="22"/>
          <w:lang w:val="pt-PT"/>
        </w:rPr>
        <w:lastRenderedPageBreak/>
        <w:t>Para suportar a aplicação de teste fornecida (</w:t>
      </w:r>
      <w:proofErr w:type="spellStart"/>
      <w:r w:rsidRPr="00800E28">
        <w:rPr>
          <w:rFonts w:ascii="Palatino" w:hAnsi="Palatino"/>
          <w:sz w:val="22"/>
          <w:szCs w:val="22"/>
          <w:lang w:val="pt-PT"/>
        </w:rPr>
        <w:t>testeMulticast</w:t>
      </w:r>
      <w:proofErr w:type="spellEnd"/>
      <w:r w:rsidRPr="00800E28">
        <w:rPr>
          <w:rFonts w:ascii="Palatino" w:hAnsi="Palatino"/>
          <w:sz w:val="22"/>
          <w:szCs w:val="22"/>
          <w:lang w:val="pt-PT"/>
        </w:rPr>
        <w:t xml:space="preserve">) </w:t>
      </w:r>
      <w:r>
        <w:rPr>
          <w:rFonts w:ascii="Palatino" w:hAnsi="Palatino"/>
          <w:sz w:val="22"/>
          <w:szCs w:val="22"/>
          <w:lang w:val="pt-PT"/>
        </w:rPr>
        <w:t xml:space="preserve">e para que esta seja </w:t>
      </w:r>
      <w:r w:rsidRPr="00800E28">
        <w:rPr>
          <w:rFonts w:ascii="Palatino" w:hAnsi="Palatino"/>
          <w:sz w:val="22"/>
          <w:szCs w:val="22"/>
          <w:lang w:val="pt-PT"/>
        </w:rPr>
        <w:t>protegida pela implementação do protocolo STGC-TLP, dado o código inicial (sem proteção da comunicação)</w:t>
      </w:r>
      <w:r>
        <w:rPr>
          <w:rFonts w:ascii="Palatino" w:hAnsi="Palatino"/>
          <w:sz w:val="22"/>
          <w:szCs w:val="22"/>
          <w:lang w:val="pt-PT"/>
        </w:rPr>
        <w:t xml:space="preserve"> dessa aplicação:</w:t>
      </w:r>
    </w:p>
    <w:p w14:paraId="3F0A3BB7" w14:textId="7D49F9A5" w:rsidR="00800E28" w:rsidRDefault="007177A2" w:rsidP="007177A2">
      <w:pPr>
        <w:spacing w:after="120"/>
        <w:ind w:left="426" w:right="220" w:hanging="426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2.1 </w:t>
      </w:r>
      <w:r w:rsidR="00800E28">
        <w:rPr>
          <w:rFonts w:ascii="Palatino" w:hAnsi="Palatino"/>
          <w:sz w:val="22"/>
          <w:szCs w:val="22"/>
          <w:lang w:val="pt-PT"/>
        </w:rPr>
        <w:t>Ape</w:t>
      </w:r>
      <w:r w:rsidR="00A55C36">
        <w:rPr>
          <w:rFonts w:ascii="Palatino" w:hAnsi="Palatino"/>
          <w:sz w:val="22"/>
          <w:szCs w:val="22"/>
          <w:lang w:val="pt-PT"/>
        </w:rPr>
        <w:t xml:space="preserve">nas foi necessário modificar </w:t>
      </w:r>
      <w:r w:rsidR="0035514D">
        <w:rPr>
          <w:rFonts w:ascii="Palatino" w:hAnsi="Palatino"/>
          <w:sz w:val="22"/>
          <w:szCs w:val="22"/>
          <w:u w:val="single"/>
          <w:lang w:val="pt-PT"/>
        </w:rPr>
        <w:t>1+1</w:t>
      </w:r>
      <w:r w:rsidR="00E04A21">
        <w:rPr>
          <w:rFonts w:ascii="Palatino" w:hAnsi="Palatino"/>
          <w:sz w:val="22"/>
          <w:szCs w:val="22"/>
          <w:u w:val="single"/>
          <w:lang w:val="pt-PT"/>
        </w:rPr>
        <w:t xml:space="preserve"> </w:t>
      </w:r>
      <w:r w:rsidR="00E04A21">
        <w:rPr>
          <w:rFonts w:ascii="Palatino" w:hAnsi="Palatino"/>
          <w:sz w:val="22"/>
          <w:szCs w:val="22"/>
          <w:lang w:val="pt-PT"/>
        </w:rPr>
        <w:t>(</w:t>
      </w:r>
      <w:proofErr w:type="spellStart"/>
      <w:r w:rsidR="00E04A21">
        <w:rPr>
          <w:rFonts w:ascii="Palatino" w:hAnsi="Palatino"/>
          <w:sz w:val="22"/>
          <w:szCs w:val="22"/>
          <w:lang w:val="pt-PT"/>
        </w:rPr>
        <w:t>sender</w:t>
      </w:r>
      <w:proofErr w:type="spellEnd"/>
      <w:r w:rsidR="00E04A21">
        <w:rPr>
          <w:rFonts w:ascii="Palatino" w:hAnsi="Palatino"/>
          <w:sz w:val="22"/>
          <w:szCs w:val="22"/>
          <w:lang w:val="pt-PT"/>
        </w:rPr>
        <w:t xml:space="preserve"> + </w:t>
      </w:r>
      <w:proofErr w:type="spellStart"/>
      <w:r w:rsidR="00E04A21">
        <w:rPr>
          <w:rFonts w:ascii="Palatino" w:hAnsi="Palatino"/>
          <w:sz w:val="22"/>
          <w:szCs w:val="22"/>
          <w:lang w:val="pt-PT"/>
        </w:rPr>
        <w:t>receiver</w:t>
      </w:r>
      <w:proofErr w:type="spellEnd"/>
      <w:r w:rsidR="00E04A21">
        <w:rPr>
          <w:rFonts w:ascii="Palatino" w:hAnsi="Palatino"/>
          <w:sz w:val="22"/>
          <w:szCs w:val="22"/>
          <w:lang w:val="pt-PT"/>
        </w:rPr>
        <w:t>)</w:t>
      </w:r>
      <w:r w:rsidR="00800E28">
        <w:rPr>
          <w:rFonts w:ascii="Palatino" w:hAnsi="Palatino"/>
          <w:sz w:val="22"/>
          <w:szCs w:val="22"/>
          <w:lang w:val="pt-PT"/>
        </w:rPr>
        <w:t xml:space="preserve"> linhas de código, em relação ao número de linhas de código da aplicação inicial</w:t>
      </w:r>
    </w:p>
    <w:p w14:paraId="5FD17C12" w14:textId="6A086934" w:rsidR="00800E28" w:rsidRDefault="007177A2" w:rsidP="007177A2">
      <w:pPr>
        <w:spacing w:after="120"/>
        <w:ind w:left="426" w:right="220" w:hanging="426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2.2 </w:t>
      </w:r>
      <w:r w:rsidR="004A2840">
        <w:rPr>
          <w:rFonts w:ascii="Palatino" w:hAnsi="Palatino"/>
          <w:sz w:val="22"/>
          <w:szCs w:val="22"/>
          <w:lang w:val="pt-PT"/>
        </w:rPr>
        <w:t xml:space="preserve">É </w:t>
      </w:r>
      <w:r w:rsidR="00800E28">
        <w:rPr>
          <w:rFonts w:ascii="Palatino" w:hAnsi="Palatino"/>
          <w:sz w:val="22"/>
          <w:szCs w:val="22"/>
          <w:lang w:val="pt-PT"/>
        </w:rPr>
        <w:t xml:space="preserve">preciso modificar </w:t>
      </w:r>
      <w:r w:rsidR="0035514D">
        <w:rPr>
          <w:rFonts w:ascii="Palatino" w:hAnsi="Palatino"/>
          <w:sz w:val="22"/>
          <w:szCs w:val="22"/>
          <w:u w:val="single"/>
          <w:lang w:val="pt-PT"/>
        </w:rPr>
        <w:t xml:space="preserve">1+1 </w:t>
      </w:r>
      <w:r w:rsidR="00E04A21">
        <w:rPr>
          <w:rFonts w:ascii="Palatino" w:hAnsi="Palatino"/>
          <w:sz w:val="22"/>
          <w:szCs w:val="22"/>
          <w:lang w:val="pt-PT"/>
        </w:rPr>
        <w:t>(</w:t>
      </w:r>
      <w:proofErr w:type="spellStart"/>
      <w:r w:rsidR="00E04A21">
        <w:rPr>
          <w:rFonts w:ascii="Palatino" w:hAnsi="Palatino"/>
          <w:sz w:val="22"/>
          <w:szCs w:val="22"/>
          <w:lang w:val="pt-PT"/>
        </w:rPr>
        <w:t>sender</w:t>
      </w:r>
      <w:proofErr w:type="spellEnd"/>
      <w:r w:rsidR="00E04A21">
        <w:rPr>
          <w:rFonts w:ascii="Palatino" w:hAnsi="Palatino"/>
          <w:sz w:val="22"/>
          <w:szCs w:val="22"/>
          <w:lang w:val="pt-PT"/>
        </w:rPr>
        <w:t xml:space="preserve"> + </w:t>
      </w:r>
      <w:proofErr w:type="spellStart"/>
      <w:r w:rsidR="00E04A21">
        <w:rPr>
          <w:rFonts w:ascii="Palatino" w:hAnsi="Palatino"/>
          <w:sz w:val="22"/>
          <w:szCs w:val="22"/>
          <w:lang w:val="pt-PT"/>
        </w:rPr>
        <w:t>receiver</w:t>
      </w:r>
      <w:proofErr w:type="spellEnd"/>
      <w:r w:rsidR="00E04A21">
        <w:rPr>
          <w:rFonts w:ascii="Palatino" w:hAnsi="Palatino"/>
          <w:sz w:val="22"/>
          <w:szCs w:val="22"/>
          <w:lang w:val="pt-PT"/>
        </w:rPr>
        <w:t xml:space="preserve">) </w:t>
      </w:r>
      <w:r w:rsidR="00800E28">
        <w:rPr>
          <w:rFonts w:ascii="Palatino" w:hAnsi="Palatino"/>
          <w:sz w:val="22"/>
          <w:szCs w:val="22"/>
          <w:lang w:val="pt-PT"/>
        </w:rPr>
        <w:t>linha</w:t>
      </w:r>
      <w:r w:rsidR="004A2840">
        <w:rPr>
          <w:rFonts w:ascii="Palatino" w:hAnsi="Palatino"/>
          <w:sz w:val="22"/>
          <w:szCs w:val="22"/>
          <w:lang w:val="pt-PT"/>
        </w:rPr>
        <w:t>s de código em relação ao número</w:t>
      </w:r>
      <w:r w:rsidR="00800E28">
        <w:rPr>
          <w:rFonts w:ascii="Palatino" w:hAnsi="Palatino"/>
          <w:sz w:val="22"/>
          <w:szCs w:val="22"/>
          <w:lang w:val="pt-PT"/>
        </w:rPr>
        <w:t xml:space="preserve"> de linhas </w:t>
      </w:r>
      <w:r w:rsidR="004A2840">
        <w:rPr>
          <w:rFonts w:ascii="Palatino" w:hAnsi="Palatino"/>
          <w:sz w:val="22"/>
          <w:szCs w:val="22"/>
          <w:lang w:val="pt-PT"/>
        </w:rPr>
        <w:t xml:space="preserve">de código inicial, tendo ainda que se acrescentar mais </w:t>
      </w:r>
      <w:r w:rsidR="00E04A21" w:rsidRPr="00E04A21">
        <w:rPr>
          <w:rFonts w:ascii="Palatino" w:hAnsi="Palatino"/>
          <w:sz w:val="22"/>
          <w:szCs w:val="22"/>
          <w:u w:val="single"/>
          <w:lang w:val="pt-PT"/>
        </w:rPr>
        <w:t>0</w:t>
      </w:r>
      <w:r w:rsidR="00E04A21">
        <w:rPr>
          <w:rFonts w:ascii="Palatino" w:hAnsi="Palatino"/>
          <w:sz w:val="22"/>
          <w:szCs w:val="22"/>
          <w:lang w:val="pt-PT"/>
        </w:rPr>
        <w:t xml:space="preserve"> </w:t>
      </w:r>
      <w:r w:rsidR="004A2840">
        <w:rPr>
          <w:rFonts w:ascii="Palatino" w:hAnsi="Palatino"/>
          <w:sz w:val="22"/>
          <w:szCs w:val="22"/>
          <w:lang w:val="pt-PT"/>
        </w:rPr>
        <w:t>linhas de código em relação ao código inicial</w:t>
      </w:r>
    </w:p>
    <w:p w14:paraId="3BB61851" w14:textId="10CCBC18" w:rsidR="004A2840" w:rsidRDefault="004A2840" w:rsidP="00800E28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Diga em que consiste no essencial a modificação do código da aplicação</w:t>
      </w:r>
      <w:r w:rsidR="00220EAE">
        <w:rPr>
          <w:rFonts w:ascii="Palatino" w:hAnsi="Palatino"/>
          <w:sz w:val="22"/>
          <w:szCs w:val="22"/>
          <w:lang w:val="pt-PT"/>
        </w:rPr>
        <w:t xml:space="preserve"> para ser protegida pela sua implementação com o STGC/TLP:</w:t>
      </w:r>
    </w:p>
    <w:tbl>
      <w:tblPr>
        <w:tblStyle w:val="TabelacomGrelha"/>
        <w:tblW w:w="0" w:type="auto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220EAE" w:rsidRPr="005C75EB" w14:paraId="27C4B994" w14:textId="77777777" w:rsidTr="00EC15D8">
        <w:tc>
          <w:tcPr>
            <w:tcW w:w="10207" w:type="dxa"/>
          </w:tcPr>
          <w:p w14:paraId="29EB5E10" w14:textId="6C9E3C85" w:rsidR="003B112F" w:rsidRDefault="003B112F" w:rsidP="00800E28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Uso de uma nova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socket</w:t>
            </w:r>
            <w:proofErr w:type="spellEnd"/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segura.</w:t>
            </w:r>
          </w:p>
          <w:p w14:paraId="78EFEF85" w14:textId="615C8F51" w:rsidR="00220EAE" w:rsidRDefault="003B112F" w:rsidP="00800E28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Sendo necessário acrescentar, para o protocolo STGC-SAP, informação como: endereço do Servidor de Autenticação, o porto do mesmo, identificador do cliente e a sua palavra-passe. </w:t>
            </w:r>
          </w:p>
        </w:tc>
      </w:tr>
    </w:tbl>
    <w:p w14:paraId="67F1B904" w14:textId="77777777" w:rsidR="004A2840" w:rsidRDefault="004A2840" w:rsidP="00800E28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574CB091" w14:textId="462C2525" w:rsidR="004A2840" w:rsidRDefault="004A2840" w:rsidP="004A2840">
      <w:pPr>
        <w:pStyle w:val="PargrafodaLista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Caracterização da implementação do protocolo STCG / subprotocolo STGC-TLP</w:t>
      </w:r>
    </w:p>
    <w:p w14:paraId="6EB1ADDA" w14:textId="71C892FF" w:rsidR="004A2840" w:rsidRPr="00345939" w:rsidRDefault="004A2840" w:rsidP="004A284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A minha </w:t>
      </w:r>
      <w:proofErr w:type="gramStart"/>
      <w:r>
        <w:rPr>
          <w:rFonts w:ascii="Palatino" w:hAnsi="Palatino"/>
          <w:sz w:val="22"/>
          <w:szCs w:val="22"/>
          <w:lang w:val="pt-PT"/>
        </w:rPr>
        <w:t>implementação  do</w:t>
      </w:r>
      <w:proofErr w:type="gramEnd"/>
      <w:r>
        <w:rPr>
          <w:rFonts w:ascii="Palatino" w:hAnsi="Palatino"/>
          <w:sz w:val="22"/>
          <w:szCs w:val="22"/>
          <w:lang w:val="pt-PT"/>
        </w:rPr>
        <w:t xml:space="preserve"> subprotocolo STGC foi feita do seguinte modo (caracterize com uma boa síntese, como construiu e desenvolveu o suporte do protocolo STGC/STGC-TLP.</w:t>
      </w:r>
    </w:p>
    <w:tbl>
      <w:tblPr>
        <w:tblStyle w:val="TabelacomGrelha"/>
        <w:tblW w:w="0" w:type="auto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4A2840" w:rsidRPr="005C75EB" w14:paraId="6388F967" w14:textId="77777777" w:rsidTr="00EC15D8">
        <w:tc>
          <w:tcPr>
            <w:tcW w:w="10207" w:type="dxa"/>
          </w:tcPr>
          <w:p w14:paraId="3779FF25" w14:textId="53D927FA" w:rsidR="004C35D3" w:rsidRDefault="00477D98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Criação de uma classe que estende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MulticastSocket</w:t>
            </w:r>
            <w:proofErr w:type="spellEnd"/>
            <w:r w:rsidR="004C35D3">
              <w:rPr>
                <w:rFonts w:ascii="Palatino" w:hAnsi="Palatino"/>
                <w:sz w:val="22"/>
                <w:szCs w:val="22"/>
                <w:lang w:val="pt-PT"/>
              </w:rPr>
              <w:t>.</w:t>
            </w:r>
          </w:p>
          <w:p w14:paraId="5254354E" w14:textId="409AB03B" w:rsidR="004C35D3" w:rsidRDefault="004C35D3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Quando a aplicação pretende transmitir uma mensagem, verificar-se se aquele pacote é suposto ser encriptado ou não, através do campo PAYLOAD_TYPE presente no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Header</w:t>
            </w:r>
            <w:proofErr w:type="spellEnd"/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do pacote:</w:t>
            </w:r>
          </w:p>
          <w:p w14:paraId="1326E261" w14:textId="77777777" w:rsidR="004C35D3" w:rsidRPr="004C35D3" w:rsidRDefault="004C35D3" w:rsidP="004C35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5C75EB">
              <w:rPr>
                <w:rFonts w:ascii="Palatino" w:hAnsi="Palatino"/>
                <w:sz w:val="22"/>
                <w:szCs w:val="22"/>
                <w:lang w:val="pt-PT"/>
              </w:rPr>
              <w:t xml:space="preserve">               </w:t>
            </w:r>
            <w:r w:rsidRPr="004C35D3">
              <w:rPr>
                <w:rFonts w:ascii="Palatino" w:hAnsi="Palatino"/>
                <w:sz w:val="22"/>
                <w:szCs w:val="22"/>
                <w:lang w:val="en-GB"/>
              </w:rPr>
              <w:t>PAYLOAD_TYPE = M   -</w:t>
            </w:r>
            <w:proofErr w:type="gramStart"/>
            <w:r w:rsidRPr="004C35D3">
              <w:rPr>
                <w:rFonts w:ascii="Palatino" w:hAnsi="Palatino"/>
                <w:sz w:val="22"/>
                <w:szCs w:val="22"/>
                <w:lang w:val="en-GB"/>
              </w:rPr>
              <w:t xml:space="preserve">&gt;  </w:t>
            </w:r>
            <w:proofErr w:type="spellStart"/>
            <w:r w:rsidRPr="004C35D3">
              <w:rPr>
                <w:rFonts w:ascii="Palatino" w:hAnsi="Palatino"/>
                <w:sz w:val="22"/>
                <w:szCs w:val="22"/>
                <w:lang w:val="en-GB"/>
              </w:rPr>
              <w:t>Não</w:t>
            </w:r>
            <w:proofErr w:type="spellEnd"/>
            <w:proofErr w:type="gramEnd"/>
            <w:r w:rsidRPr="004C35D3">
              <w:rPr>
                <w:rFonts w:ascii="Palatino" w:hAnsi="Palatin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C35D3">
              <w:rPr>
                <w:rFonts w:ascii="Palatino" w:hAnsi="Palatino"/>
                <w:sz w:val="22"/>
                <w:szCs w:val="22"/>
                <w:lang w:val="en-GB"/>
              </w:rPr>
              <w:t>encripta</w:t>
            </w:r>
            <w:proofErr w:type="spellEnd"/>
          </w:p>
          <w:p w14:paraId="55C74FAB" w14:textId="614474A4" w:rsidR="004C35D3" w:rsidRPr="005C75EB" w:rsidRDefault="004C35D3" w:rsidP="004C35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5C75EB">
              <w:rPr>
                <w:rFonts w:ascii="Palatino" w:hAnsi="Palatino"/>
                <w:sz w:val="22"/>
                <w:szCs w:val="22"/>
                <w:lang w:val="en-GB"/>
              </w:rPr>
              <w:t xml:space="preserve">               PAYLOAD_TYPE = S   -</w:t>
            </w:r>
            <w:proofErr w:type="gramStart"/>
            <w:r w:rsidRPr="005C75EB">
              <w:rPr>
                <w:rFonts w:ascii="Palatino" w:hAnsi="Palatino"/>
                <w:sz w:val="22"/>
                <w:szCs w:val="22"/>
                <w:lang w:val="en-GB"/>
              </w:rPr>
              <w:t xml:space="preserve">&gt;  </w:t>
            </w:r>
            <w:proofErr w:type="spellStart"/>
            <w:r w:rsidRPr="005C75EB">
              <w:rPr>
                <w:rFonts w:ascii="Palatino" w:hAnsi="Palatino"/>
                <w:sz w:val="22"/>
                <w:szCs w:val="22"/>
                <w:lang w:val="en-GB"/>
              </w:rPr>
              <w:t>Encripta</w:t>
            </w:r>
            <w:proofErr w:type="spellEnd"/>
            <w:proofErr w:type="gramEnd"/>
          </w:p>
          <w:p w14:paraId="407E86EB" w14:textId="6DACB229" w:rsidR="004C35D3" w:rsidRDefault="004C35D3" w:rsidP="004C35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Consoante o referido anteriormente, configura o pacote (encriptando ou não) e depois executa a função de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send</w:t>
            </w:r>
            <w:proofErr w:type="spellEnd"/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da Superclasse </w:t>
            </w:r>
            <w:proofErr w:type="spellStart"/>
            <w:r>
              <w:rPr>
                <w:rFonts w:ascii="Palatino" w:hAnsi="Palatino"/>
                <w:sz w:val="22"/>
                <w:szCs w:val="22"/>
                <w:lang w:val="pt-PT"/>
              </w:rPr>
              <w:t>MulticastSocket</w:t>
            </w:r>
            <w:proofErr w:type="spellEnd"/>
            <w:r>
              <w:rPr>
                <w:rFonts w:ascii="Palatino" w:hAnsi="Palatino"/>
                <w:sz w:val="22"/>
                <w:szCs w:val="22"/>
                <w:lang w:val="pt-PT"/>
              </w:rPr>
              <w:t>.</w:t>
            </w:r>
          </w:p>
          <w:p w14:paraId="5D00B590" w14:textId="3E9F9AC1" w:rsidR="004A2840" w:rsidRDefault="004C35D3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No caso de encriptar, esta é o formato do PAYLOAD:</w:t>
            </w:r>
          </w:p>
          <w:p w14:paraId="5F4D45A1" w14:textId="77777777" w:rsidR="004C35D3" w:rsidRPr="00477D98" w:rsidRDefault="004C35D3" w:rsidP="004C35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E (K</w:t>
            </w:r>
            <w:r w:rsidRPr="00477D98">
              <w:rPr>
                <w:rFonts w:ascii="Consolas" w:hAnsi="Consolas" w:cs="Consolas"/>
                <w:sz w:val="13"/>
                <w:szCs w:val="13"/>
                <w:lang w:val="pt-PT"/>
              </w:rPr>
              <w:t>S</w:t>
            </w:r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, </w:t>
            </w:r>
            <w:proofErr w:type="gram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[ </w:t>
            </w: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Mp</w:t>
            </w:r>
            <w:proofErr w:type="spellEnd"/>
            <w:proofErr w:type="gram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|| MAC</w:t>
            </w:r>
            <w:r w:rsidRPr="00477D98">
              <w:rPr>
                <w:rFonts w:ascii="Consolas" w:hAnsi="Consolas" w:cs="Consolas"/>
                <w:sz w:val="13"/>
                <w:szCs w:val="13"/>
                <w:lang w:val="pt-PT"/>
              </w:rPr>
              <w:t xml:space="preserve">KM </w:t>
            </w:r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(</w:t>
            </w: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Mp</w:t>
            </w:r>
            <w:proofErr w:type="spell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) ] )</w:t>
            </w:r>
          </w:p>
          <w:p w14:paraId="32751525" w14:textId="77777777" w:rsidR="004C35D3" w:rsidRDefault="004C35D3" w:rsidP="004C35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Mp</w:t>
            </w:r>
            <w:proofErr w:type="spell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= [id || </w:t>
            </w: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nonce</w:t>
            </w:r>
            <w:proofErr w:type="spell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|| M]</w:t>
            </w:r>
          </w:p>
          <w:p w14:paraId="50B8F63F" w14:textId="77777777" w:rsidR="004C35D3" w:rsidRPr="00477D98" w:rsidRDefault="004C35D3" w:rsidP="004C35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PT"/>
              </w:rPr>
            </w:pP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Ks</w:t>
            </w:r>
            <w:proofErr w:type="spell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: chave de sessão (sessão de grupo </w:t>
            </w:r>
            <w:proofErr w:type="spellStart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multicast</w:t>
            </w:r>
            <w:proofErr w:type="spellEnd"/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segura STGC)</w:t>
            </w:r>
          </w:p>
          <w:p w14:paraId="36455809" w14:textId="49A60A83" w:rsidR="004A2840" w:rsidRDefault="004C35D3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477D98">
              <w:rPr>
                <w:rFonts w:ascii="Consolas" w:hAnsi="Consolas" w:cs="Consolas"/>
                <w:sz w:val="20"/>
                <w:szCs w:val="20"/>
                <w:lang w:val="pt-PT"/>
              </w:rPr>
              <w:t>KM: Chave de autenticidade e integridade na função MAC</w:t>
            </w:r>
          </w:p>
          <w:p w14:paraId="5590B3CF" w14:textId="77777777" w:rsidR="00622404" w:rsidRDefault="00622404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64F1943" w14:textId="0EAE7379" w:rsidR="00622404" w:rsidRDefault="00622404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67D6EDC4" w14:textId="77777777" w:rsidR="004A2840" w:rsidRDefault="004A2840" w:rsidP="004A284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FBBF347" w14:textId="160E63A1" w:rsidR="004A2840" w:rsidRPr="009C512B" w:rsidRDefault="009C512B" w:rsidP="004A2840">
      <w:pPr>
        <w:pStyle w:val="PargrafodaLista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 w:rsidRPr="009C512B">
        <w:rPr>
          <w:rFonts w:ascii="Palatino" w:hAnsi="Palatino"/>
          <w:b/>
          <w:lang w:val="pt-PT"/>
        </w:rPr>
        <w:t>Comprovação</w:t>
      </w:r>
      <w:r w:rsidR="004A2840" w:rsidRPr="009C512B">
        <w:rPr>
          <w:rFonts w:ascii="Palatino" w:hAnsi="Palatino"/>
          <w:b/>
          <w:lang w:val="pt-PT"/>
        </w:rPr>
        <w:t xml:space="preserve"> </w:t>
      </w:r>
      <w:r w:rsidRPr="009C512B">
        <w:rPr>
          <w:rFonts w:ascii="Palatino" w:hAnsi="Palatino"/>
          <w:b/>
          <w:lang w:val="pt-PT"/>
        </w:rPr>
        <w:t>da</w:t>
      </w:r>
      <w:r w:rsidR="004A2840" w:rsidRPr="009C512B">
        <w:rPr>
          <w:rFonts w:ascii="Palatino" w:hAnsi="Palatino"/>
          <w:b/>
          <w:lang w:val="pt-PT"/>
        </w:rPr>
        <w:t xml:space="preserve"> correção da implementação do protocolo STGC-TLP </w:t>
      </w:r>
    </w:p>
    <w:tbl>
      <w:tblPr>
        <w:tblStyle w:val="TabelacomGrelha"/>
        <w:tblW w:w="9889" w:type="dxa"/>
        <w:tblLayout w:type="fixed"/>
        <w:tblLook w:val="04A0" w:firstRow="1" w:lastRow="0" w:firstColumn="1" w:lastColumn="0" w:noHBand="0" w:noVBand="1"/>
      </w:tblPr>
      <w:tblGrid>
        <w:gridCol w:w="8046"/>
        <w:gridCol w:w="993"/>
        <w:gridCol w:w="850"/>
      </w:tblGrid>
      <w:tr w:rsidR="004A2840" w:rsidRPr="008F6004" w14:paraId="76F5640F" w14:textId="77777777" w:rsidTr="009C512B">
        <w:tc>
          <w:tcPr>
            <w:tcW w:w="8046" w:type="dxa"/>
          </w:tcPr>
          <w:p w14:paraId="251D518A" w14:textId="75AC7A36" w:rsidR="004A2840" w:rsidRPr="004A2840" w:rsidRDefault="007177A2" w:rsidP="004A284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4.1 </w:t>
            </w:r>
            <w:r w:rsidR="004A2840">
              <w:rPr>
                <w:rFonts w:ascii="Palatino" w:hAnsi="Palatino"/>
                <w:b/>
                <w:sz w:val="22"/>
                <w:szCs w:val="22"/>
                <w:lang w:val="pt-PT"/>
              </w:rPr>
              <w:t>Utilizei como aplicação de comprovação e prova do funcionamento da minha implementação STGC/STGC-TLP</w:t>
            </w:r>
          </w:p>
        </w:tc>
        <w:tc>
          <w:tcPr>
            <w:tcW w:w="993" w:type="dxa"/>
          </w:tcPr>
          <w:p w14:paraId="70CDEAA1" w14:textId="77777777" w:rsidR="004A2840" w:rsidRPr="004A2840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50" w:type="dxa"/>
          </w:tcPr>
          <w:p w14:paraId="26AF17FA" w14:textId="77777777" w:rsidR="004A2840" w:rsidRPr="004A2840" w:rsidRDefault="004A2840" w:rsidP="009C512B">
            <w:pPr>
              <w:spacing w:before="120"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4A2840" w:rsidRPr="008F6004" w14:paraId="6A1990A6" w14:textId="77777777" w:rsidTr="009C512B">
        <w:tc>
          <w:tcPr>
            <w:tcW w:w="8046" w:type="dxa"/>
          </w:tcPr>
          <w:p w14:paraId="3F0C8A70" w14:textId="0557A8EA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a) a aplicação MCHAT</w:t>
            </w:r>
          </w:p>
        </w:tc>
        <w:tc>
          <w:tcPr>
            <w:tcW w:w="993" w:type="dxa"/>
          </w:tcPr>
          <w:p w14:paraId="5F27AF3F" w14:textId="697B4327" w:rsidR="004A2840" w:rsidRPr="008F6004" w:rsidRDefault="003B112F" w:rsidP="003B112F">
            <w:pPr>
              <w:spacing w:before="120" w:after="120"/>
              <w:ind w:right="221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  <w:r w:rsidRPr="003B112F">
              <w:rPr>
                <w:rFonts w:ascii="Palatino" w:hAnsi="Palatino"/>
                <w:sz w:val="26"/>
                <w:szCs w:val="22"/>
                <w:lang w:val="pt-PT"/>
              </w:rPr>
              <w:t>x</w:t>
            </w:r>
          </w:p>
        </w:tc>
        <w:tc>
          <w:tcPr>
            <w:tcW w:w="850" w:type="dxa"/>
          </w:tcPr>
          <w:p w14:paraId="107AE572" w14:textId="77777777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3B112F" w:rsidRPr="008F6004" w14:paraId="554C2A86" w14:textId="77777777" w:rsidTr="009C512B">
        <w:tc>
          <w:tcPr>
            <w:tcW w:w="8046" w:type="dxa"/>
          </w:tcPr>
          <w:p w14:paraId="71CF251D" w14:textId="6D7163EE" w:rsidR="003B112F" w:rsidRPr="008F6004" w:rsidRDefault="003B112F" w:rsidP="003B112F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b) a aplicação STREAMING</w:t>
            </w:r>
          </w:p>
        </w:tc>
        <w:tc>
          <w:tcPr>
            <w:tcW w:w="993" w:type="dxa"/>
          </w:tcPr>
          <w:p w14:paraId="32CFD08F" w14:textId="77777777" w:rsidR="003B112F" w:rsidRPr="008F6004" w:rsidRDefault="003B112F" w:rsidP="003B112F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850" w:type="dxa"/>
          </w:tcPr>
          <w:p w14:paraId="6980BDB6" w14:textId="3B6DC3E7" w:rsidR="003B112F" w:rsidRPr="008F6004" w:rsidRDefault="003B112F" w:rsidP="003B112F">
            <w:pPr>
              <w:spacing w:before="120" w:after="120"/>
              <w:ind w:right="221"/>
              <w:jc w:val="center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6"/>
                <w:szCs w:val="22"/>
                <w:lang w:val="pt-PT"/>
              </w:rPr>
              <w:t xml:space="preserve"> </w:t>
            </w:r>
            <w:r w:rsidRPr="003B112F">
              <w:rPr>
                <w:rFonts w:ascii="Palatino" w:hAnsi="Palatino"/>
                <w:sz w:val="26"/>
                <w:szCs w:val="22"/>
                <w:lang w:val="pt-PT"/>
              </w:rPr>
              <w:t>x</w:t>
            </w:r>
          </w:p>
        </w:tc>
      </w:tr>
    </w:tbl>
    <w:p w14:paraId="787974ED" w14:textId="77777777" w:rsidR="004A2840" w:rsidRDefault="004A2840" w:rsidP="004A2840">
      <w:pPr>
        <w:pStyle w:val="PargrafodaLista"/>
        <w:spacing w:after="120"/>
        <w:ind w:left="284" w:right="220"/>
        <w:jc w:val="both"/>
        <w:rPr>
          <w:rFonts w:ascii="Palatino" w:hAnsi="Palatino"/>
          <w:b/>
          <w:lang w:val="pt-PT"/>
        </w:rPr>
      </w:pPr>
    </w:p>
    <w:tbl>
      <w:tblPr>
        <w:tblStyle w:val="TabelacomGrelha"/>
        <w:tblW w:w="9889" w:type="dxa"/>
        <w:tblLayout w:type="fixed"/>
        <w:tblLook w:val="04A0" w:firstRow="1" w:lastRow="0" w:firstColumn="1" w:lastColumn="0" w:noHBand="0" w:noVBand="1"/>
      </w:tblPr>
      <w:tblGrid>
        <w:gridCol w:w="8046"/>
        <w:gridCol w:w="993"/>
        <w:gridCol w:w="850"/>
      </w:tblGrid>
      <w:tr w:rsidR="007177A2" w:rsidRPr="008F6004" w14:paraId="4AD0924C" w14:textId="77777777" w:rsidTr="009C512B">
        <w:tc>
          <w:tcPr>
            <w:tcW w:w="8046" w:type="dxa"/>
          </w:tcPr>
          <w:p w14:paraId="7E399C0A" w14:textId="74D95ECD" w:rsidR="004A2840" w:rsidRPr="004A2840" w:rsidRDefault="007177A2" w:rsidP="007177A2">
            <w:pPr>
              <w:pStyle w:val="PargrafodaLista"/>
              <w:spacing w:before="120"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  <w:r>
              <w:rPr>
                <w:rFonts w:ascii="Palatino" w:hAnsi="Palatino"/>
                <w:b/>
                <w:lang w:val="pt-PT"/>
              </w:rPr>
              <w:t xml:space="preserve">4.2 </w:t>
            </w:r>
            <w:r w:rsidR="004A2840">
              <w:rPr>
                <w:rFonts w:ascii="Palatino" w:hAnsi="Palatino"/>
                <w:b/>
                <w:lang w:val="pt-PT"/>
              </w:rPr>
              <w:t>Nas minhas observações experimentais, a aplicação protegida pela minha implementação do protocolo STGC/STGC-TLP:</w:t>
            </w:r>
          </w:p>
        </w:tc>
        <w:tc>
          <w:tcPr>
            <w:tcW w:w="993" w:type="dxa"/>
          </w:tcPr>
          <w:p w14:paraId="032425FF" w14:textId="77777777" w:rsidR="004A2840" w:rsidRPr="004A2840" w:rsidRDefault="004A2840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50" w:type="dxa"/>
          </w:tcPr>
          <w:p w14:paraId="1CD24C94" w14:textId="77777777" w:rsidR="004A2840" w:rsidRPr="004A2840" w:rsidRDefault="004A2840" w:rsidP="009C512B">
            <w:pPr>
              <w:spacing w:before="120"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177A2" w:rsidRPr="008F6004" w14:paraId="68BF1540" w14:textId="77777777" w:rsidTr="009C512B">
        <w:tc>
          <w:tcPr>
            <w:tcW w:w="8046" w:type="dxa"/>
          </w:tcPr>
          <w:p w14:paraId="3E8957DC" w14:textId="43548C4A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a) Funciona corretamente</w:t>
            </w:r>
          </w:p>
        </w:tc>
        <w:tc>
          <w:tcPr>
            <w:tcW w:w="993" w:type="dxa"/>
          </w:tcPr>
          <w:p w14:paraId="35FC5C21" w14:textId="4B4E2C18" w:rsidR="004A2840" w:rsidRPr="008F6004" w:rsidRDefault="003B112F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   x</w:t>
            </w:r>
          </w:p>
        </w:tc>
        <w:tc>
          <w:tcPr>
            <w:tcW w:w="850" w:type="dxa"/>
          </w:tcPr>
          <w:p w14:paraId="2D672339" w14:textId="77777777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177A2" w:rsidRPr="00C35A41" w14:paraId="33287500" w14:textId="77777777" w:rsidTr="009C512B">
        <w:tc>
          <w:tcPr>
            <w:tcW w:w="8046" w:type="dxa"/>
          </w:tcPr>
          <w:p w14:paraId="059F2666" w14:textId="1D96DDF5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b) Funciona bem mas apenas parcialmente</w:t>
            </w:r>
          </w:p>
        </w:tc>
        <w:tc>
          <w:tcPr>
            <w:tcW w:w="993" w:type="dxa"/>
          </w:tcPr>
          <w:p w14:paraId="4590CAFB" w14:textId="77777777" w:rsidR="004A2840" w:rsidRPr="008F6004" w:rsidRDefault="004A2840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850" w:type="dxa"/>
          </w:tcPr>
          <w:p w14:paraId="5EC7D44D" w14:textId="2DABB311" w:rsidR="004A2840" w:rsidRPr="008F6004" w:rsidRDefault="003B112F" w:rsidP="004A284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  x</w:t>
            </w:r>
          </w:p>
        </w:tc>
      </w:tr>
    </w:tbl>
    <w:p w14:paraId="1210F23E" w14:textId="77777777" w:rsidR="004A2840" w:rsidRDefault="004A2840" w:rsidP="004A2840">
      <w:pPr>
        <w:pStyle w:val="PargrafodaLista"/>
        <w:spacing w:after="120"/>
        <w:ind w:left="0" w:right="220"/>
        <w:jc w:val="both"/>
        <w:rPr>
          <w:rFonts w:ascii="Palatino" w:hAnsi="Palatino"/>
          <w:b/>
          <w:lang w:val="pt-PT"/>
        </w:rPr>
      </w:pPr>
    </w:p>
    <w:p w14:paraId="2F29FEA1" w14:textId="7F65AC86" w:rsidR="004A2840" w:rsidRDefault="00345939" w:rsidP="004A2840">
      <w:pPr>
        <w:pStyle w:val="PargrafodaLista"/>
        <w:spacing w:after="120"/>
        <w:ind w:left="0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Justifique, a</w:t>
      </w:r>
      <w:r w:rsidR="007177A2">
        <w:rPr>
          <w:rFonts w:ascii="Palatino" w:hAnsi="Palatino"/>
          <w:b/>
          <w:lang w:val="pt-PT"/>
        </w:rPr>
        <w:t>penas no c</w:t>
      </w:r>
      <w:r w:rsidR="004A2840">
        <w:rPr>
          <w:rFonts w:ascii="Palatino" w:hAnsi="Palatino"/>
          <w:b/>
          <w:lang w:val="pt-PT"/>
        </w:rPr>
        <w:t xml:space="preserve">aso </w:t>
      </w:r>
      <w:r>
        <w:rPr>
          <w:rFonts w:ascii="Palatino" w:hAnsi="Palatino"/>
          <w:b/>
          <w:lang w:val="pt-PT"/>
        </w:rPr>
        <w:t>de ter</w:t>
      </w:r>
      <w:r w:rsidR="004A2840">
        <w:rPr>
          <w:rFonts w:ascii="Palatino" w:hAnsi="Palatino"/>
          <w:b/>
          <w:lang w:val="pt-PT"/>
        </w:rPr>
        <w:t xml:space="preserve"> respondido SIM </w:t>
      </w:r>
      <w:r w:rsidR="007177A2">
        <w:rPr>
          <w:rFonts w:ascii="Palatino" w:hAnsi="Palatino"/>
          <w:b/>
          <w:lang w:val="pt-PT"/>
        </w:rPr>
        <w:t>a 4.2 b</w:t>
      </w:r>
      <w:r>
        <w:rPr>
          <w:rFonts w:ascii="Palatino" w:hAnsi="Palatino"/>
          <w:b/>
          <w:lang w:val="pt-PT"/>
        </w:rPr>
        <w:t>)</w:t>
      </w:r>
      <w:r w:rsidR="007177A2">
        <w:rPr>
          <w:rFonts w:ascii="Palatino" w:hAnsi="Palatino"/>
          <w:b/>
          <w:lang w:val="pt-PT"/>
        </w:rPr>
        <w:t>.</w:t>
      </w:r>
      <w:r w:rsidR="009C512B">
        <w:rPr>
          <w:rFonts w:ascii="Palatino" w:hAnsi="Palatino"/>
          <w:b/>
          <w:lang w:val="pt-PT"/>
        </w:rPr>
        <w:t xml:space="preserve"> Se não deixe em branco ou coloque N/A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9"/>
      </w:tblGrid>
      <w:tr w:rsidR="007177A2" w:rsidRPr="005C75EB" w14:paraId="2147AEEF" w14:textId="77777777" w:rsidTr="009C512B">
        <w:tc>
          <w:tcPr>
            <w:tcW w:w="9889" w:type="dxa"/>
          </w:tcPr>
          <w:p w14:paraId="135AE674" w14:textId="4377C4BB" w:rsidR="007177A2" w:rsidRDefault="007177A2" w:rsidP="004A2840">
            <w:pPr>
              <w:pStyle w:val="PargrafodaLista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</w:tc>
      </w:tr>
    </w:tbl>
    <w:p w14:paraId="7D254595" w14:textId="77777777" w:rsidR="004A2840" w:rsidRDefault="004A2840" w:rsidP="004A2840">
      <w:pPr>
        <w:pStyle w:val="PargrafodaLista"/>
        <w:spacing w:after="120"/>
        <w:ind w:left="284" w:right="220"/>
        <w:jc w:val="both"/>
        <w:rPr>
          <w:rFonts w:ascii="Palatino" w:hAnsi="Palatino"/>
          <w:b/>
          <w:lang w:val="pt-PT"/>
        </w:rPr>
      </w:pPr>
    </w:p>
    <w:p w14:paraId="5D5768CE" w14:textId="73EF3220" w:rsidR="004A2840" w:rsidRDefault="004A2840" w:rsidP="004A2840">
      <w:pPr>
        <w:pStyle w:val="PargrafodaLista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 xml:space="preserve">Flexibilidade e configuração de </w:t>
      </w:r>
      <w:r w:rsidR="00345939">
        <w:rPr>
          <w:rFonts w:ascii="Palatino" w:hAnsi="Palatino"/>
          <w:b/>
          <w:lang w:val="pt-PT"/>
        </w:rPr>
        <w:t>parametrizações de segurança para a execução do protocolo</w:t>
      </w:r>
      <w:r>
        <w:rPr>
          <w:rFonts w:ascii="Palatino" w:hAnsi="Palatino"/>
          <w:b/>
          <w:lang w:val="pt-PT"/>
        </w:rPr>
        <w:t xml:space="preserve"> STGC/STGC-TLP</w:t>
      </w:r>
    </w:p>
    <w:p w14:paraId="68754ECC" w14:textId="5BB60623" w:rsidR="007177A2" w:rsidRPr="00345939" w:rsidRDefault="007177A2" w:rsidP="007177A2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 w:rsidRPr="00345939">
        <w:rPr>
          <w:rFonts w:ascii="Palatino" w:hAnsi="Palatino"/>
          <w:sz w:val="22"/>
          <w:szCs w:val="22"/>
          <w:lang w:val="pt-PT"/>
        </w:rPr>
        <w:t xml:space="preserve">A minha implementação STCG/STGC-TLP segue as especificações do enunciado do trabalho, sendo </w:t>
      </w:r>
      <w:r w:rsidRPr="00345939">
        <w:rPr>
          <w:rFonts w:ascii="Palatino" w:hAnsi="Palatino"/>
          <w:i/>
          <w:sz w:val="22"/>
          <w:szCs w:val="22"/>
          <w:lang w:val="pt-PT"/>
        </w:rPr>
        <w:t xml:space="preserve">os </w:t>
      </w:r>
      <w:proofErr w:type="spellStart"/>
      <w:r w:rsidRPr="00345939">
        <w:rPr>
          <w:rFonts w:ascii="Palatino" w:hAnsi="Palatino"/>
          <w:i/>
          <w:sz w:val="22"/>
          <w:szCs w:val="22"/>
          <w:lang w:val="pt-PT"/>
        </w:rPr>
        <w:t>endpoints</w:t>
      </w:r>
      <w:proofErr w:type="spellEnd"/>
      <w:r w:rsidRPr="00345939">
        <w:rPr>
          <w:rFonts w:ascii="Palatino" w:hAnsi="Palatino"/>
          <w:i/>
          <w:sz w:val="22"/>
          <w:szCs w:val="22"/>
          <w:lang w:val="pt-PT"/>
        </w:rPr>
        <w:t xml:space="preserve"> de comunicação</w:t>
      </w:r>
      <w:r w:rsidRPr="00345939">
        <w:rPr>
          <w:rFonts w:ascii="Palatino" w:hAnsi="Palatino"/>
          <w:sz w:val="22"/>
          <w:szCs w:val="22"/>
          <w:lang w:val="pt-PT"/>
        </w:rPr>
        <w:t xml:space="preserve"> parametrizáveis pelos seguintes ficheiros (configuração):</w:t>
      </w:r>
    </w:p>
    <w:p w14:paraId="487DA357" w14:textId="7200AF8B" w:rsidR="007177A2" w:rsidRPr="007177A2" w:rsidRDefault="007177A2" w:rsidP="007177A2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tbl>
      <w:tblPr>
        <w:tblStyle w:val="TabelacomGrelha"/>
        <w:tblW w:w="9889" w:type="dxa"/>
        <w:tblLayout w:type="fixed"/>
        <w:tblLook w:val="04A0" w:firstRow="1" w:lastRow="0" w:firstColumn="1" w:lastColumn="0" w:noHBand="0" w:noVBand="1"/>
      </w:tblPr>
      <w:tblGrid>
        <w:gridCol w:w="7905"/>
        <w:gridCol w:w="992"/>
        <w:gridCol w:w="992"/>
      </w:tblGrid>
      <w:tr w:rsidR="007177A2" w:rsidRPr="008F6004" w14:paraId="719F76B8" w14:textId="77777777" w:rsidTr="009C512B">
        <w:tc>
          <w:tcPr>
            <w:tcW w:w="7905" w:type="dxa"/>
          </w:tcPr>
          <w:p w14:paraId="16F01CFF" w14:textId="7DE86F67" w:rsidR="007177A2" w:rsidRPr="004A2840" w:rsidRDefault="007177A2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5.1 Ficheiro de configuração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ciphersuite.conf</w:t>
            </w:r>
            <w:proofErr w:type="spellEnd"/>
          </w:p>
        </w:tc>
        <w:tc>
          <w:tcPr>
            <w:tcW w:w="992" w:type="dxa"/>
          </w:tcPr>
          <w:p w14:paraId="149514B1" w14:textId="77777777" w:rsidR="007177A2" w:rsidRPr="004A2840" w:rsidRDefault="007177A2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992" w:type="dxa"/>
          </w:tcPr>
          <w:p w14:paraId="36478AAA" w14:textId="77777777" w:rsidR="007177A2" w:rsidRPr="004A2840" w:rsidRDefault="007177A2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4A2840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177A2" w:rsidRPr="008F6004" w14:paraId="00CCCB1F" w14:textId="77777777" w:rsidTr="009C512B">
        <w:tc>
          <w:tcPr>
            <w:tcW w:w="7905" w:type="dxa"/>
          </w:tcPr>
          <w:p w14:paraId="66390C0B" w14:textId="5906B954" w:rsidR="007177A2" w:rsidRDefault="007177A2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5.2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keystore.jceks</w:t>
            </w:r>
            <w:proofErr w:type="spellEnd"/>
          </w:p>
        </w:tc>
        <w:tc>
          <w:tcPr>
            <w:tcW w:w="992" w:type="dxa"/>
          </w:tcPr>
          <w:p w14:paraId="358FE07B" w14:textId="389E5866" w:rsidR="007177A2" w:rsidRPr="004A2840" w:rsidRDefault="003B112F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   x</w:t>
            </w:r>
          </w:p>
        </w:tc>
        <w:tc>
          <w:tcPr>
            <w:tcW w:w="992" w:type="dxa"/>
          </w:tcPr>
          <w:p w14:paraId="6BA3AA65" w14:textId="77777777" w:rsidR="007177A2" w:rsidRPr="004A2840" w:rsidRDefault="007177A2" w:rsidP="007177A2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14:paraId="60FB54BC" w14:textId="18D1ECFF" w:rsidR="007177A2" w:rsidRPr="007177A2" w:rsidRDefault="007177A2" w:rsidP="007177A2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14:paraId="042358B7" w14:textId="3AB0C2A7" w:rsidR="004A2840" w:rsidRDefault="007177A2" w:rsidP="004A284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 w:rsidRPr="007177A2">
        <w:rPr>
          <w:rFonts w:ascii="Palatino" w:hAnsi="Palatino"/>
          <w:b/>
          <w:sz w:val="22"/>
          <w:szCs w:val="22"/>
          <w:lang w:val="pt-PT"/>
        </w:rPr>
        <w:t>5.3</w:t>
      </w:r>
      <w:r>
        <w:rPr>
          <w:rFonts w:ascii="Palatino" w:hAnsi="Palatino"/>
          <w:sz w:val="22"/>
          <w:szCs w:val="22"/>
          <w:lang w:val="pt-PT"/>
        </w:rPr>
        <w:t xml:space="preserve"> Uma configuração tipo no ficheiro </w:t>
      </w:r>
      <w:proofErr w:type="spellStart"/>
      <w:r>
        <w:rPr>
          <w:rFonts w:ascii="Palatino" w:hAnsi="Palatino"/>
          <w:sz w:val="22"/>
          <w:szCs w:val="22"/>
          <w:lang w:val="pt-PT"/>
        </w:rPr>
        <w:t>ciphersuite,conf</w:t>
      </w:r>
      <w:proofErr w:type="spellEnd"/>
      <w:r>
        <w:rPr>
          <w:rFonts w:ascii="Palatino" w:hAnsi="Palatino"/>
          <w:sz w:val="22"/>
          <w:szCs w:val="22"/>
          <w:lang w:val="pt-PT"/>
        </w:rPr>
        <w:t xml:space="preserve"> pode ser estabelecida do seguinte modo</w:t>
      </w:r>
      <w:r w:rsidR="00EC15D8">
        <w:rPr>
          <w:rFonts w:ascii="Palatino" w:hAnsi="Palatino"/>
          <w:sz w:val="22"/>
          <w:szCs w:val="22"/>
          <w:lang w:val="pt-PT"/>
        </w:rPr>
        <w:t xml:space="preserve"> (exemplifique)</w:t>
      </w:r>
      <w:r>
        <w:rPr>
          <w:rFonts w:ascii="Palatino" w:hAnsi="Palatino"/>
          <w:sz w:val="22"/>
          <w:szCs w:val="22"/>
          <w:lang w:val="pt-PT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7177A2" w:rsidRPr="00C35A41" w14:paraId="59F61A93" w14:textId="77777777" w:rsidTr="00EC15D8">
        <w:tc>
          <w:tcPr>
            <w:tcW w:w="9855" w:type="dxa"/>
          </w:tcPr>
          <w:p w14:paraId="51666633" w14:textId="77777777" w:rsidR="007177A2" w:rsidRDefault="007177A2" w:rsidP="004A284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BC633F5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proofErr w:type="gram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lastRenderedPageBreak/>
              <w:t>&lt;?xml</w:t>
            </w:r>
            <w:proofErr w:type="gram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 xml:space="preserve"> version="1.0"?&gt;</w:t>
            </w:r>
          </w:p>
          <w:p w14:paraId="7DC43DAE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&lt;groups&gt;</w:t>
            </w:r>
          </w:p>
          <w:p w14:paraId="6C7F29D4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 xml:space="preserve">&lt;group 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ip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="224.10.10.10"&gt;</w:t>
            </w:r>
          </w:p>
          <w:p w14:paraId="6574A053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&gt;BC&lt;/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46378929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mackCipher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&gt;DES&lt;/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mackCipher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5B95D125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cipherConfig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&gt;AES/CBC/PKCS5Padding&lt;/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cipherConfig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1D855DD2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SunJCE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206D11EA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&gt;192&lt;/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13550292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&gt;*&lt;/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3F50563C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&gt;64&lt;/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0809024F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&gt;*&lt;/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5CAA4140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&lt;/group&gt;</w:t>
            </w:r>
          </w:p>
          <w:p w14:paraId="0A962911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 xml:space="preserve">&lt;group 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ip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="224.20.20.20"&gt;</w:t>
            </w:r>
          </w:p>
          <w:p w14:paraId="3DB22B78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&gt;BC&lt;/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773A8091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mackCipher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&gt;DES&lt;/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mackCipher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1A63430C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cipherConfig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&gt;DES/CBC/PKCS7Padding&lt;/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cipherConfig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6D0FED50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&gt;BC&lt;/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cipherProvider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170FFA9E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&gt;64&lt;/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5B0E503F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&gt;*&lt;/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4F295A5A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&gt;64&lt;/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mackKeySize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007C03E5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en-GB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  <w:t>&lt;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&gt;*&lt;/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mackKeyValue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>&gt;</w:t>
            </w:r>
          </w:p>
          <w:p w14:paraId="30AE0976" w14:textId="77777777" w:rsidR="003B112F" w:rsidRP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3B112F">
              <w:rPr>
                <w:rFonts w:ascii="Palatino" w:hAnsi="Palatino"/>
                <w:sz w:val="22"/>
                <w:szCs w:val="22"/>
                <w:lang w:val="en-GB"/>
              </w:rPr>
              <w:tab/>
            </w:r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group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&gt;</w:t>
            </w:r>
          </w:p>
          <w:p w14:paraId="288C5769" w14:textId="77777777" w:rsidR="007177A2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&lt;/</w:t>
            </w:r>
            <w:proofErr w:type="spellStart"/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groups</w:t>
            </w:r>
            <w:proofErr w:type="spellEnd"/>
            <w:r w:rsidRPr="003B112F">
              <w:rPr>
                <w:rFonts w:ascii="Palatino" w:hAnsi="Palatino"/>
                <w:sz w:val="22"/>
                <w:szCs w:val="22"/>
                <w:lang w:val="pt-PT"/>
              </w:rPr>
              <w:t>&gt;</w:t>
            </w:r>
          </w:p>
          <w:p w14:paraId="24A7F1DB" w14:textId="0F7F60EB" w:rsidR="003B112F" w:rsidRDefault="003B112F" w:rsidP="003B112F">
            <w:pPr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7DCDCB65" w14:textId="77777777" w:rsidR="007177A2" w:rsidRDefault="007177A2" w:rsidP="004A284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6EE4DE3A" w14:textId="2459F41C" w:rsidR="007177A2" w:rsidRDefault="007177A2" w:rsidP="007177A2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 w:rsidRPr="007177A2">
        <w:rPr>
          <w:rFonts w:ascii="Palatino" w:hAnsi="Palatino"/>
          <w:b/>
          <w:sz w:val="22"/>
          <w:szCs w:val="22"/>
          <w:lang w:val="pt-PT"/>
        </w:rPr>
        <w:t>5.</w:t>
      </w:r>
      <w:r>
        <w:rPr>
          <w:rFonts w:ascii="Palatino" w:hAnsi="Palatino"/>
          <w:b/>
          <w:sz w:val="22"/>
          <w:szCs w:val="22"/>
          <w:lang w:val="pt-PT"/>
        </w:rPr>
        <w:t xml:space="preserve">4 </w:t>
      </w:r>
      <w:r>
        <w:rPr>
          <w:rFonts w:ascii="Palatino" w:hAnsi="Palatino"/>
          <w:sz w:val="22"/>
          <w:szCs w:val="22"/>
          <w:lang w:val="pt-PT"/>
        </w:rPr>
        <w:t xml:space="preserve">Com o suporte de configuração </w:t>
      </w:r>
      <w:proofErr w:type="spellStart"/>
      <w:r w:rsidRPr="00220EAE">
        <w:rPr>
          <w:rFonts w:ascii="Palatino" w:hAnsi="Palatino"/>
          <w:b/>
          <w:sz w:val="22"/>
          <w:szCs w:val="22"/>
          <w:lang w:val="pt-PT"/>
        </w:rPr>
        <w:t>ciphersuite.conf</w:t>
      </w:r>
      <w:proofErr w:type="spellEnd"/>
      <w:r w:rsidRPr="00220EAE">
        <w:rPr>
          <w:rFonts w:ascii="Palatino" w:hAnsi="Palatino"/>
          <w:b/>
          <w:sz w:val="22"/>
          <w:szCs w:val="22"/>
          <w:lang w:val="pt-PT"/>
        </w:rPr>
        <w:t xml:space="preserve"> </w:t>
      </w:r>
      <w:r>
        <w:rPr>
          <w:rFonts w:ascii="Palatino" w:hAnsi="Palatino"/>
          <w:sz w:val="22"/>
          <w:szCs w:val="22"/>
          <w:lang w:val="pt-PT"/>
        </w:rPr>
        <w:t xml:space="preserve">e com a geração </w:t>
      </w:r>
      <w:r w:rsidR="00220EAE">
        <w:rPr>
          <w:rFonts w:ascii="Palatino" w:hAnsi="Palatino"/>
          <w:sz w:val="22"/>
          <w:szCs w:val="22"/>
          <w:lang w:val="pt-PT"/>
        </w:rPr>
        <w:t xml:space="preserve">/ utilização </w:t>
      </w:r>
      <w:r>
        <w:rPr>
          <w:rFonts w:ascii="Palatino" w:hAnsi="Palatino"/>
          <w:sz w:val="22"/>
          <w:szCs w:val="22"/>
          <w:lang w:val="pt-PT"/>
        </w:rPr>
        <w:t>adequada</w:t>
      </w:r>
      <w:r w:rsidR="00220EAE">
        <w:rPr>
          <w:rFonts w:ascii="Palatino" w:hAnsi="Palatino"/>
          <w:sz w:val="22"/>
          <w:szCs w:val="22"/>
          <w:lang w:val="pt-PT"/>
        </w:rPr>
        <w:t>s</w:t>
      </w:r>
      <w:r>
        <w:rPr>
          <w:rFonts w:ascii="Palatino" w:hAnsi="Palatino"/>
          <w:sz w:val="22"/>
          <w:szCs w:val="22"/>
          <w:lang w:val="pt-PT"/>
        </w:rPr>
        <w:t xml:space="preserve"> (correspondente</w:t>
      </w:r>
      <w:r w:rsidR="00220EAE">
        <w:rPr>
          <w:rFonts w:ascii="Palatino" w:hAnsi="Palatino"/>
          <w:sz w:val="22"/>
          <w:szCs w:val="22"/>
          <w:lang w:val="pt-PT"/>
        </w:rPr>
        <w:t>s</w:t>
      </w:r>
      <w:r>
        <w:rPr>
          <w:rFonts w:ascii="Palatino" w:hAnsi="Palatino"/>
          <w:sz w:val="22"/>
          <w:szCs w:val="22"/>
          <w:lang w:val="pt-PT"/>
        </w:rPr>
        <w:t xml:space="preserve">) do </w:t>
      </w:r>
      <w:proofErr w:type="spellStart"/>
      <w:r w:rsidRPr="00220EAE">
        <w:rPr>
          <w:rFonts w:ascii="Palatino" w:hAnsi="Palatino"/>
          <w:b/>
          <w:sz w:val="22"/>
          <w:szCs w:val="22"/>
          <w:lang w:val="pt-PT"/>
        </w:rPr>
        <w:t>keystore.j</w:t>
      </w:r>
      <w:r w:rsidR="00220EAE" w:rsidRPr="00220EAE">
        <w:rPr>
          <w:rFonts w:ascii="Palatino" w:hAnsi="Palatino"/>
          <w:b/>
          <w:sz w:val="22"/>
          <w:szCs w:val="22"/>
          <w:lang w:val="pt-PT"/>
        </w:rPr>
        <w:t>ceks</w:t>
      </w:r>
      <w:proofErr w:type="spellEnd"/>
      <w:r w:rsidR="00220EAE">
        <w:rPr>
          <w:rFonts w:ascii="Palatino" w:hAnsi="Palatino"/>
          <w:sz w:val="22"/>
          <w:szCs w:val="22"/>
          <w:lang w:val="pt-PT"/>
        </w:rPr>
        <w:t>, verifiquei que se suportarão</w:t>
      </w:r>
      <w:r>
        <w:rPr>
          <w:rFonts w:ascii="Palatino" w:hAnsi="Palatino"/>
          <w:sz w:val="22"/>
          <w:szCs w:val="22"/>
          <w:lang w:val="pt-PT"/>
        </w:rPr>
        <w:t xml:space="preserve"> </w:t>
      </w:r>
      <w:r w:rsidR="00220EAE">
        <w:rPr>
          <w:rFonts w:ascii="Palatino" w:hAnsi="Palatino"/>
          <w:sz w:val="22"/>
          <w:szCs w:val="22"/>
          <w:lang w:val="pt-PT"/>
        </w:rPr>
        <w:t>de forma flexível quaisquer combinações criptográficas. No meu caso testei e comprovei experimentalmente as seguintes:</w:t>
      </w:r>
    </w:p>
    <w:p w14:paraId="7B9F400D" w14:textId="1128C6F5" w:rsidR="00220EAE" w:rsidRDefault="00220EAE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 xml:space="preserve">LISTA DE CIPHERSUITES </w:t>
      </w:r>
      <w:r w:rsidR="00345939" w:rsidRPr="00C35A41">
        <w:rPr>
          <w:rFonts w:ascii="Consolas" w:hAnsi="Consolas" w:cs="Consolas"/>
          <w:color w:val="000000"/>
          <w:sz w:val="21"/>
          <w:szCs w:val="21"/>
          <w:lang w:val="pt-PT"/>
        </w:rPr>
        <w:t>testadas com sucesso</w:t>
      </w:r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: (ALG/MODO/PADDING):</w:t>
      </w:r>
    </w:p>
    <w:p w14:paraId="64656EF5" w14:textId="204B7B29" w:rsidR="0013027D" w:rsidRPr="00C35A41" w:rsidRDefault="0013027D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t>Todas estas combinações</w:t>
      </w:r>
    </w:p>
    <w:p w14:paraId="3675879F" w14:textId="206D0A06" w:rsidR="00345939" w:rsidRPr="0013027D" w:rsidRDefault="00C954EE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18"/>
          <w:szCs w:val="21"/>
          <w:lang w:val="pt-PT"/>
        </w:rPr>
      </w:pP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(</w:t>
      </w:r>
      <w:proofErr w:type="gramStart"/>
      <w:r w:rsidR="001C5056" w:rsidRPr="0013027D">
        <w:rPr>
          <w:rFonts w:ascii="Consolas" w:hAnsi="Consolas" w:cs="Consolas"/>
          <w:color w:val="000000"/>
          <w:sz w:val="18"/>
          <w:szCs w:val="21"/>
          <w:lang w:val="pt-PT"/>
        </w:rPr>
        <w:t>DES</w:t>
      </w: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,AES</w:t>
      </w:r>
      <w:proofErr w:type="gramEnd"/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,DESede</w:t>
      </w:r>
      <w:r w:rsidR="0013027D" w:rsidRPr="0013027D">
        <w:rPr>
          <w:rFonts w:ascii="Consolas" w:hAnsi="Consolas" w:cs="Consolas"/>
          <w:color w:val="000000"/>
          <w:sz w:val="18"/>
          <w:szCs w:val="21"/>
          <w:lang w:val="pt-PT"/>
        </w:rPr>
        <w:t>,RC6,</w:t>
      </w: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Blowfish</w:t>
      </w:r>
      <w:r w:rsidR="0013027D" w:rsidRPr="0013027D">
        <w:rPr>
          <w:rFonts w:ascii="Consolas" w:hAnsi="Consolas" w:cs="Consolas"/>
          <w:color w:val="000000"/>
          <w:sz w:val="18"/>
          <w:szCs w:val="21"/>
          <w:lang w:val="pt-PT"/>
        </w:rPr>
        <w:t>,Twofish,Camellia,RC2</w:t>
      </w: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)</w:t>
      </w:r>
      <w:r w:rsidR="001C5056" w:rsidRPr="0013027D">
        <w:rPr>
          <w:rFonts w:ascii="Consolas" w:hAnsi="Consolas" w:cs="Consolas"/>
          <w:color w:val="000000"/>
          <w:sz w:val="18"/>
          <w:szCs w:val="21"/>
          <w:lang w:val="pt-PT"/>
        </w:rPr>
        <w:t>/</w:t>
      </w: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(ECB,CBC,</w:t>
      </w:r>
      <w:r w:rsidR="0013027D" w:rsidRPr="0013027D">
        <w:rPr>
          <w:rFonts w:ascii="Consolas" w:hAnsi="Consolas" w:cs="Consolas"/>
          <w:color w:val="000000"/>
          <w:sz w:val="18"/>
          <w:szCs w:val="21"/>
          <w:lang w:val="pt-PT"/>
        </w:rPr>
        <w:t>CFB,</w:t>
      </w:r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 xml:space="preserve">CTR)/(PKCS5Padding, </w:t>
      </w:r>
      <w:proofErr w:type="spellStart"/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>NoPadding</w:t>
      </w:r>
      <w:proofErr w:type="spellEnd"/>
      <w:r w:rsidRPr="0013027D">
        <w:rPr>
          <w:rFonts w:ascii="Consolas" w:hAnsi="Consolas" w:cs="Consolas"/>
          <w:color w:val="000000"/>
          <w:sz w:val="18"/>
          <w:szCs w:val="21"/>
          <w:lang w:val="pt-PT"/>
        </w:rPr>
        <w:t xml:space="preserve">) </w:t>
      </w:r>
    </w:p>
    <w:p w14:paraId="7EC3171C" w14:textId="175D9029" w:rsidR="00345939" w:rsidRDefault="00345939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14:paraId="570625FC" w14:textId="77777777" w:rsidR="00220EAE" w:rsidRPr="00C954EE" w:rsidRDefault="00220EAE" w:rsidP="007177A2">
      <w:pP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14:paraId="21EC2B29" w14:textId="087AB27F" w:rsidR="00220EAE" w:rsidRPr="00C35A41" w:rsidRDefault="00220EAE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 xml:space="preserve">LISTA DE </w:t>
      </w:r>
      <w:proofErr w:type="spellStart"/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MACs</w:t>
      </w:r>
      <w:proofErr w:type="spellEnd"/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 xml:space="preserve"> (</w:t>
      </w:r>
      <w:proofErr w:type="spellStart"/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HMACs</w:t>
      </w:r>
      <w:proofErr w:type="spellEnd"/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 xml:space="preserve"> ou </w:t>
      </w:r>
      <w:proofErr w:type="spellStart"/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CMA</w:t>
      </w:r>
      <w:r w:rsidR="00345939" w:rsidRPr="00C35A41">
        <w:rPr>
          <w:rFonts w:ascii="Consolas" w:hAnsi="Consolas" w:cs="Consolas"/>
          <w:color w:val="000000"/>
          <w:sz w:val="21"/>
          <w:szCs w:val="21"/>
          <w:lang w:val="pt-PT"/>
        </w:rPr>
        <w:t>Cs</w:t>
      </w:r>
      <w:proofErr w:type="spellEnd"/>
      <w:r w:rsidR="00345939" w:rsidRPr="00C35A41">
        <w:rPr>
          <w:rFonts w:ascii="Consolas" w:hAnsi="Consolas" w:cs="Consolas"/>
          <w:color w:val="000000"/>
          <w:sz w:val="21"/>
          <w:szCs w:val="21"/>
          <w:lang w:val="pt-PT"/>
        </w:rPr>
        <w:t>) testada</w:t>
      </w:r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s</w:t>
      </w:r>
      <w:r w:rsidR="00345939" w:rsidRPr="00C35A41">
        <w:rPr>
          <w:rFonts w:ascii="Consolas" w:hAnsi="Consolas" w:cs="Consolas"/>
          <w:color w:val="000000"/>
          <w:sz w:val="21"/>
          <w:szCs w:val="21"/>
          <w:lang w:val="pt-PT"/>
        </w:rPr>
        <w:t xml:space="preserve"> com sucesso</w:t>
      </w:r>
      <w:r w:rsidRPr="00C35A41">
        <w:rPr>
          <w:rFonts w:ascii="Consolas" w:hAnsi="Consolas" w:cs="Consolas"/>
          <w:color w:val="000000"/>
          <w:sz w:val="21"/>
          <w:szCs w:val="21"/>
          <w:lang w:val="pt-PT"/>
        </w:rPr>
        <w:t>:</w:t>
      </w:r>
    </w:p>
    <w:p w14:paraId="77CCB4F2" w14:textId="66FA8E9F" w:rsidR="00A93196" w:rsidRDefault="00A93196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Times New Roman"/>
          <w:sz w:val="20"/>
          <w:szCs w:val="20"/>
          <w:lang w:val="pt-PT"/>
        </w:rPr>
      </w:pPr>
      <w:r w:rsidRPr="00A93196">
        <w:rPr>
          <w:rFonts w:ascii="Consolas" w:hAnsi="Consolas" w:cs="Times New Roman"/>
          <w:sz w:val="20"/>
          <w:szCs w:val="20"/>
          <w:lang w:val="pt-PT"/>
        </w:rPr>
        <w:t xml:space="preserve">HMACS: HMacSHA1, HMAC/SHA384, HMAC-SHA3-224, </w:t>
      </w:r>
      <w:r w:rsidRPr="00185993">
        <w:rPr>
          <w:rFonts w:ascii="Consolas" w:hAnsi="Consolas" w:cs="Times New Roman"/>
          <w:sz w:val="20"/>
          <w:szCs w:val="20"/>
          <w:lang w:val="pt-PT"/>
        </w:rPr>
        <w:t>HMAC-SHA3-25</w:t>
      </w:r>
      <w:r>
        <w:rPr>
          <w:rFonts w:ascii="Consolas" w:hAnsi="Consolas" w:cs="Times New Roman"/>
          <w:sz w:val="20"/>
          <w:szCs w:val="20"/>
          <w:lang w:val="pt-PT"/>
        </w:rPr>
        <w:t xml:space="preserve">6, </w:t>
      </w:r>
      <w:r w:rsidRPr="00185993">
        <w:rPr>
          <w:rFonts w:ascii="Consolas" w:hAnsi="Consolas" w:cs="Times New Roman"/>
          <w:sz w:val="20"/>
          <w:szCs w:val="20"/>
          <w:lang w:val="pt-PT"/>
        </w:rPr>
        <w:t>HMAC-SHA51</w:t>
      </w:r>
      <w:r>
        <w:rPr>
          <w:rFonts w:ascii="Consolas" w:hAnsi="Consolas" w:cs="Times New Roman"/>
          <w:sz w:val="20"/>
          <w:szCs w:val="20"/>
          <w:lang w:val="pt-PT"/>
        </w:rPr>
        <w:t>2</w:t>
      </w:r>
    </w:p>
    <w:p w14:paraId="187E7A79" w14:textId="038FF23F" w:rsidR="00A93196" w:rsidRPr="00A93196" w:rsidRDefault="00A93196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Times New Roman"/>
          <w:sz w:val="20"/>
          <w:szCs w:val="20"/>
          <w:lang w:val="pt-PT"/>
        </w:rPr>
        <w:t>CMACS:</w:t>
      </w:r>
      <w:r w:rsidR="004D77EF">
        <w:rPr>
          <w:rFonts w:ascii="Consolas" w:hAnsi="Consolas" w:cs="Times New Roman"/>
          <w:sz w:val="20"/>
          <w:szCs w:val="20"/>
          <w:lang w:val="pt-PT"/>
        </w:rPr>
        <w:t xml:space="preserve"> </w:t>
      </w:r>
      <w:r w:rsidRPr="00185993">
        <w:rPr>
          <w:rFonts w:ascii="Consolas" w:hAnsi="Consolas" w:cs="Times New Roman"/>
          <w:sz w:val="20"/>
          <w:szCs w:val="20"/>
          <w:lang w:val="pt-PT"/>
        </w:rPr>
        <w:t>DE</w:t>
      </w:r>
      <w:r>
        <w:rPr>
          <w:rFonts w:ascii="Consolas" w:hAnsi="Consolas" w:cs="Times New Roman"/>
          <w:sz w:val="20"/>
          <w:szCs w:val="20"/>
          <w:lang w:val="pt-PT"/>
        </w:rPr>
        <w:t>S</w:t>
      </w:r>
    </w:p>
    <w:p w14:paraId="3E43D2EE" w14:textId="77777777" w:rsidR="00220EAE" w:rsidRPr="00A93196" w:rsidRDefault="00220EAE" w:rsidP="0022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14:paraId="7799F7DA" w14:textId="1282A195" w:rsidR="00674B32" w:rsidRPr="00A93196" w:rsidRDefault="00674B32" w:rsidP="00345939">
      <w:pPr>
        <w:spacing w:after="120"/>
        <w:ind w:right="220"/>
        <w:jc w:val="both"/>
        <w:rPr>
          <w:b/>
          <w:sz w:val="22"/>
          <w:szCs w:val="22"/>
          <w:lang w:val="pt-PT"/>
        </w:rPr>
      </w:pPr>
    </w:p>
    <w:p w14:paraId="68C64FEB" w14:textId="350A3EEE" w:rsidR="00674B32" w:rsidRPr="001D4A54" w:rsidRDefault="00345939" w:rsidP="00345939">
      <w:pPr>
        <w:pStyle w:val="PargrafodaLista"/>
        <w:numPr>
          <w:ilvl w:val="0"/>
          <w:numId w:val="1"/>
        </w:numPr>
        <w:spacing w:after="120"/>
        <w:ind w:left="284" w:right="142" w:hanging="426"/>
        <w:jc w:val="both"/>
        <w:rPr>
          <w:rFonts w:ascii="Palatino" w:hAnsi="Palatino"/>
          <w:b/>
          <w:lang w:val="pt-PT"/>
        </w:rPr>
      </w:pPr>
      <w:r w:rsidRPr="001D4A54">
        <w:rPr>
          <w:rFonts w:ascii="Palatino" w:hAnsi="Palatino"/>
          <w:b/>
          <w:lang w:val="pt-PT"/>
        </w:rPr>
        <w:t>RESPONDA A ESTA SECÇÃO APENAS SE IMPLEMENTOU O SUB-PROTOCOLO STGC-SAP, de acordo com os requisitos do enunciado</w:t>
      </w:r>
      <w:r w:rsidR="009C512B" w:rsidRPr="001D4A54">
        <w:rPr>
          <w:rFonts w:ascii="Palatino" w:hAnsi="Palatino"/>
          <w:b/>
          <w:lang w:val="pt-PT"/>
        </w:rPr>
        <w:t>. Se não, passe ao ponto 7 (Conclusões)</w:t>
      </w:r>
    </w:p>
    <w:p w14:paraId="4D6A6071" w14:textId="77777777" w:rsidR="00685CF4" w:rsidRDefault="00685CF4" w:rsidP="00685CF4">
      <w:pPr>
        <w:pStyle w:val="PargrafodaLista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548E680C" w14:textId="76003AA6" w:rsidR="00685CF4" w:rsidRDefault="00685CF4" w:rsidP="00685CF4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6.1 Apresente (usando notação apropriada) a especificação (o mais completa possível) das mensagens trocadas no contexto do processamento do subprotocolo STGC/SAP:</w:t>
      </w:r>
    </w:p>
    <w:p w14:paraId="6F444F87" w14:textId="77777777" w:rsidR="00685CF4" w:rsidRDefault="00685CF4" w:rsidP="00685CF4">
      <w:pPr>
        <w:pStyle w:val="PargrafodaLista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elacomGrelha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685CF4" w:rsidRPr="005973A8" w14:paraId="365A8FCF" w14:textId="77777777" w:rsidTr="00EC15D8">
        <w:tc>
          <w:tcPr>
            <w:tcW w:w="9923" w:type="dxa"/>
          </w:tcPr>
          <w:p w14:paraId="7F589E15" w14:textId="682CF364" w:rsidR="00685CF4" w:rsidRDefault="00685CF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Ronda 1: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Client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&gt; AS: Formato da mensagem com os componentes criptográficos e sua descrição:</w:t>
            </w:r>
          </w:p>
          <w:p w14:paraId="1F130F87" w14:textId="305193AD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9476C62" w14:textId="35664C1A" w:rsidR="00685CF4" w:rsidRPr="005973A8" w:rsidRDefault="002462F9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</w:pPr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Cliente ID || </w:t>
            </w:r>
            <w:proofErr w:type="spellStart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NonceC</w:t>
            </w:r>
            <w:proofErr w:type="spellEnd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 || IPMC || </w:t>
            </w:r>
            <w:proofErr w:type="spellStart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AutenticadorC.length</w:t>
            </w:r>
            <w:proofErr w:type="spellEnd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 || </w:t>
            </w:r>
            <w:proofErr w:type="spellStart"/>
            <w:r w:rsidR="005973A8" w:rsidRPr="002462F9"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AutenticadorC</w:t>
            </w:r>
            <w:proofErr w:type="spellEnd"/>
          </w:p>
          <w:p w14:paraId="395E0166" w14:textId="2AB5B433" w:rsidR="002462F9" w:rsidRDefault="002462F9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</w:pPr>
          </w:p>
          <w:p w14:paraId="75CEAC13" w14:textId="1B1BD8C7" w:rsidR="002462F9" w:rsidRDefault="002462F9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</w:pPr>
            <w:proofErr w:type="spellStart"/>
            <w:r w:rsidRPr="002462F9"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AutenticadorC</w:t>
            </w:r>
            <w:proofErr w:type="spellEnd"/>
            <w:r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:</w:t>
            </w:r>
          </w:p>
          <w:p w14:paraId="012CA96E" w14:textId="77777777" w:rsidR="002462F9" w:rsidRDefault="002462F9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</w:pPr>
          </w:p>
          <w:p w14:paraId="4ED1CA76" w14:textId="5E3E838C" w:rsidR="002462F9" w:rsidRDefault="005973A8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</w:pPr>
            <w:proofErr w:type="gramStart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P</w:t>
            </w:r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BE[ </w:t>
            </w:r>
            <w:proofErr w:type="spellStart"/>
            <w:r w:rsidR="002462F9" w:rsidRPr="001155D3"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K</w:t>
            </w:r>
            <w:r w:rsidR="001155D3"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pbe</w:t>
            </w:r>
            <w:proofErr w:type="spellEnd"/>
            <w:proofErr w:type="gramEnd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, Cliente ID || </w:t>
            </w:r>
            <w:proofErr w:type="spellStart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NonceC</w:t>
            </w:r>
            <w:proofErr w:type="spellEnd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 || IPMC || SHA-512(</w:t>
            </w:r>
            <w:proofErr w:type="spellStart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pwd</w:t>
            </w:r>
            <w:proofErr w:type="spellEnd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) || </w:t>
            </w:r>
            <w:proofErr w:type="spellStart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MACk</w:t>
            </w:r>
            <w:proofErr w:type="spellEnd"/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(</w:t>
            </w:r>
            <w:r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X</w:t>
            </w:r>
            <w:r w:rsidR="002462F9"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)]</w:t>
            </w:r>
          </w:p>
          <w:p w14:paraId="14AAD631" w14:textId="78E7BFD5" w:rsidR="001155D3" w:rsidRDefault="001155D3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</w:pPr>
          </w:p>
          <w:p w14:paraId="6DB74AC2" w14:textId="3F3B7A90" w:rsidR="001155D3" w:rsidRDefault="001155D3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r w:rsidRPr="001155D3"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K</w:t>
            </w:r>
            <w:r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pbe</w:t>
            </w:r>
            <w:proofErr w:type="spellEnd"/>
            <w:r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 xml:space="preserve">= </w:t>
            </w:r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SHA-512(</w:t>
            </w:r>
            <w:proofErr w:type="spellStart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pwd</w:t>
            </w:r>
            <w:proofErr w:type="spellEnd"/>
            <w:r w:rsidRPr="005973A8">
              <w:rPr>
                <w:rFonts w:ascii="Consolas-Bold" w:hAnsi="Consolas-Bold" w:cs="Consolas-Bold"/>
                <w:bCs/>
                <w:sz w:val="20"/>
                <w:szCs w:val="20"/>
                <w:lang w:val="pt-PT"/>
              </w:rPr>
              <w:t>)</w:t>
            </w:r>
          </w:p>
          <w:p w14:paraId="0415CA3D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2FC4972" w14:textId="16808ED9" w:rsidR="00685CF4" w:rsidRPr="005973A8" w:rsidRDefault="005973A8" w:rsidP="00685CF4">
            <w:pPr>
              <w:pStyle w:val="PargrafodaLista"/>
              <w:spacing w:after="120"/>
              <w:ind w:left="0" w:right="142"/>
              <w:jc w:val="both"/>
              <w:rPr>
                <w:rFonts w:ascii="Consolas-Bold" w:hAnsi="Consolas-Bold"/>
                <w:sz w:val="20"/>
                <w:szCs w:val="20"/>
                <w:lang w:val="pt-PT"/>
              </w:rPr>
            </w:pPr>
            <w:r>
              <w:rPr>
                <w:rFonts w:ascii="Consolas-Bold" w:hAnsi="Consolas-Bold" w:cs="Consolas-Bold"/>
                <w:b/>
                <w:bCs/>
                <w:sz w:val="20"/>
                <w:szCs w:val="20"/>
                <w:lang w:val="pt-PT"/>
              </w:rPr>
              <w:t>X</w:t>
            </w:r>
            <w:r w:rsidRPr="005973A8">
              <w:rPr>
                <w:rFonts w:ascii="Consolas-Bold" w:hAnsi="Consolas-Bold"/>
                <w:sz w:val="20"/>
                <w:szCs w:val="20"/>
                <w:lang w:val="pt-PT"/>
              </w:rPr>
              <w:t xml:space="preserve"> = </w:t>
            </w:r>
            <w:proofErr w:type="spellStart"/>
            <w:r w:rsidRPr="005973A8">
              <w:rPr>
                <w:rFonts w:ascii="Consolas-Bold" w:hAnsi="Consolas-Bold" w:cs="Times-Roman"/>
                <w:sz w:val="20"/>
                <w:szCs w:val="20"/>
                <w:lang w:val="pt-PT"/>
              </w:rPr>
              <w:t>Nonce</w:t>
            </w:r>
            <w:proofErr w:type="spellEnd"/>
            <w:r w:rsidRPr="005973A8">
              <w:rPr>
                <w:rFonts w:ascii="Consolas-Bold" w:hAnsi="Consolas-Bold" w:cs="Times-Roman"/>
                <w:sz w:val="20"/>
                <w:szCs w:val="20"/>
                <w:lang w:val="pt-PT"/>
              </w:rPr>
              <w:t xml:space="preserve"> C || IPMC || SHA-512(</w:t>
            </w:r>
            <w:proofErr w:type="spellStart"/>
            <w:r w:rsidRPr="005973A8">
              <w:rPr>
                <w:rFonts w:ascii="Consolas-Bold" w:hAnsi="Consolas-Bold" w:cs="Times-Roman"/>
                <w:sz w:val="20"/>
                <w:szCs w:val="20"/>
                <w:lang w:val="pt-PT"/>
              </w:rPr>
              <w:t>pwd</w:t>
            </w:r>
            <w:proofErr w:type="spellEnd"/>
            <w:r w:rsidRPr="005973A8">
              <w:rPr>
                <w:rFonts w:ascii="Consolas-Bold" w:hAnsi="Consolas-Bold" w:cs="Times-Roman"/>
                <w:sz w:val="20"/>
                <w:szCs w:val="20"/>
                <w:lang w:val="pt-PT"/>
              </w:rPr>
              <w:t>)</w:t>
            </w:r>
          </w:p>
          <w:p w14:paraId="27442A2B" w14:textId="795210F6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C61B270" w14:textId="0E57BB23" w:rsidR="005973A8" w:rsidRPr="005973A8" w:rsidRDefault="005973A8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  <w:r w:rsidRPr="005973A8">
              <w:rPr>
                <w:rFonts w:ascii="Palatino" w:hAnsi="Palatino"/>
                <w:b/>
                <w:sz w:val="22"/>
                <w:szCs w:val="22"/>
                <w:lang w:val="en-GB"/>
              </w:rPr>
              <w:t xml:space="preserve">k (mac) = </w:t>
            </w:r>
            <w:r>
              <w:rPr>
                <w:rFonts w:ascii="Consolas" w:hAnsi="Consolas" w:cs="Times-Roman"/>
                <w:sz w:val="20"/>
                <w:szCs w:val="20"/>
                <w:lang w:val="en-GB"/>
              </w:rPr>
              <w:t xml:space="preserve">MD5 </w:t>
            </w:r>
            <w:r w:rsidR="001155D3">
              <w:rPr>
                <w:rFonts w:ascii="Consolas" w:hAnsi="Consolas" w:cs="Times-Roman"/>
                <w:sz w:val="20"/>
                <w:szCs w:val="20"/>
                <w:lang w:val="en-GB"/>
              </w:rPr>
              <w:t>[</w:t>
            </w:r>
            <w:proofErr w:type="spellStart"/>
            <w:r w:rsidR="001155D3">
              <w:rPr>
                <w:rFonts w:ascii="Consolas" w:hAnsi="Consolas" w:cs="Times-Roman"/>
                <w:sz w:val="20"/>
                <w:szCs w:val="20"/>
                <w:lang w:val="en-GB"/>
              </w:rPr>
              <w:t>NonceC</w:t>
            </w:r>
            <w:proofErr w:type="spellEnd"/>
            <w:r w:rsidR="001155D3">
              <w:rPr>
                <w:rFonts w:ascii="Consolas" w:hAnsi="Consolas" w:cs="Times-Roman"/>
                <w:sz w:val="20"/>
                <w:szCs w:val="20"/>
                <w:lang w:val="en-GB"/>
              </w:rPr>
              <w:t xml:space="preserve"> || SHA-512(</w:t>
            </w:r>
            <w:proofErr w:type="spellStart"/>
            <w:r w:rsidR="001155D3">
              <w:rPr>
                <w:rFonts w:ascii="Consolas" w:hAnsi="Consolas" w:cs="Times-Roman"/>
                <w:sz w:val="20"/>
                <w:szCs w:val="20"/>
                <w:lang w:val="en-GB"/>
              </w:rPr>
              <w:t>pwd</w:t>
            </w:r>
            <w:proofErr w:type="spellEnd"/>
            <w:r w:rsidR="001155D3">
              <w:rPr>
                <w:rFonts w:ascii="Consolas" w:hAnsi="Consolas" w:cs="Times-Roman"/>
                <w:sz w:val="20"/>
                <w:szCs w:val="20"/>
                <w:lang w:val="en-GB"/>
              </w:rPr>
              <w:t>)]</w:t>
            </w:r>
          </w:p>
          <w:p w14:paraId="02ECA974" w14:textId="77777777" w:rsidR="00685CF4" w:rsidRPr="005973A8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  <w:p w14:paraId="7AE82183" w14:textId="4B4BBD5C" w:rsidR="00685CF4" w:rsidRPr="005973A8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</w:tc>
      </w:tr>
      <w:tr w:rsidR="00685CF4" w:rsidRPr="001155D3" w14:paraId="15CD1C5B" w14:textId="77777777" w:rsidTr="00EC15D8">
        <w:tc>
          <w:tcPr>
            <w:tcW w:w="9923" w:type="dxa"/>
          </w:tcPr>
          <w:p w14:paraId="525784E6" w14:textId="77777777" w:rsidR="000157D4" w:rsidRPr="005C75EB" w:rsidRDefault="000157D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  <w:p w14:paraId="427F8E37" w14:textId="77777777" w:rsidR="000157D4" w:rsidRPr="005C75EB" w:rsidRDefault="000157D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  <w:p w14:paraId="324236DB" w14:textId="10B3A881" w:rsidR="00685CF4" w:rsidRDefault="00685CF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Ronda 12 AS &gt;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Client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: Formato da mensagem com os componentes criptográficos e sua descrição:</w:t>
            </w:r>
          </w:p>
          <w:p w14:paraId="7C4239CB" w14:textId="77777777" w:rsidR="00685CF4" w:rsidRDefault="00685CF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3B01856" w14:textId="2603FCFB" w:rsidR="00685CF4" w:rsidRPr="001155D3" w:rsidRDefault="001155D3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  <w:proofErr w:type="gramStart"/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>E[</w:t>
            </w:r>
            <w:proofErr w:type="gramEnd"/>
            <w:r>
              <w:rPr>
                <w:rFonts w:ascii="Consolas-BoldItalic" w:hAnsi="Consolas-BoldItalic" w:cs="Consolas-BoldItalic"/>
                <w:b/>
                <w:bCs/>
                <w:i/>
                <w:iCs/>
                <w:sz w:val="22"/>
                <w:szCs w:val="22"/>
                <w:lang w:val="en-GB"/>
              </w:rPr>
              <w:t>K</w:t>
            </w:r>
            <w:r>
              <w:rPr>
                <w:rFonts w:ascii="Consolas-BoldItalic" w:hAnsi="Consolas-BoldItalic" w:cs="Consolas-BoldItalic"/>
                <w:b/>
                <w:bCs/>
                <w:i/>
                <w:iCs/>
                <w:sz w:val="14"/>
                <w:szCs w:val="14"/>
                <w:lang w:val="en-GB"/>
              </w:rPr>
              <w:t>PBE</w:t>
            </w:r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 xml:space="preserve">, ( NonceC+1 || </w:t>
            </w:r>
            <w:proofErr w:type="spellStart"/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>NonceS</w:t>
            </w:r>
            <w:proofErr w:type="spellEnd"/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 xml:space="preserve"> || </w:t>
            </w:r>
            <w:proofErr w:type="spellStart"/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>TicketAS</w:t>
            </w:r>
            <w:proofErr w:type="spellEnd"/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 xml:space="preserve"> ) || MAC</w:t>
            </w:r>
            <w:r>
              <w:rPr>
                <w:rFonts w:ascii="Consolas-Bold" w:hAnsi="Consolas-Bold" w:cs="Consolas-Bold"/>
                <w:b/>
                <w:bCs/>
                <w:sz w:val="14"/>
                <w:szCs w:val="14"/>
                <w:lang w:val="en-GB"/>
              </w:rPr>
              <w:t xml:space="preserve">K </w:t>
            </w:r>
            <w:r>
              <w:rPr>
                <w:rFonts w:ascii="Consolas-Bold" w:hAnsi="Consolas-Bold" w:cs="Consolas-Bold"/>
                <w:b/>
                <w:bCs/>
                <w:sz w:val="22"/>
                <w:szCs w:val="22"/>
                <w:lang w:val="en-GB"/>
              </w:rPr>
              <w:t>(X) ]</w:t>
            </w:r>
          </w:p>
          <w:p w14:paraId="65A24AD2" w14:textId="4E7C06FC" w:rsidR="00685CF4" w:rsidRDefault="00685CF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  <w:p w14:paraId="0724C64C" w14:textId="1A93BE00" w:rsidR="001155D3" w:rsidRPr="001155D3" w:rsidRDefault="001155D3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  <w:r>
              <w:rPr>
                <w:rFonts w:ascii="Consolas-BoldItalic" w:hAnsi="Consolas-BoldItalic" w:cs="Consolas-BoldItalic"/>
                <w:b/>
                <w:bCs/>
                <w:i/>
                <w:iCs/>
                <w:sz w:val="22"/>
                <w:szCs w:val="22"/>
                <w:lang w:val="en-GB"/>
              </w:rPr>
              <w:t>K</w:t>
            </w:r>
            <w:r>
              <w:rPr>
                <w:rFonts w:ascii="Consolas-BoldItalic" w:hAnsi="Consolas-BoldItalic" w:cs="Consolas-BoldItalic"/>
                <w:b/>
                <w:bCs/>
                <w:i/>
                <w:iCs/>
                <w:sz w:val="14"/>
                <w:szCs w:val="14"/>
                <w:lang w:val="en-GB"/>
              </w:rPr>
              <w:t xml:space="preserve">PBE </w:t>
            </w:r>
            <w:r>
              <w:rPr>
                <w:rFonts w:ascii="Consolas-BoldItalic" w:hAnsi="Consolas-BoldItalic" w:cs="Consolas-BoldItalic"/>
                <w:b/>
                <w:bCs/>
                <w:iCs/>
                <w:sz w:val="14"/>
                <w:szCs w:val="14"/>
                <w:lang w:val="en-GB"/>
              </w:rPr>
              <w:t xml:space="preserve">= </w:t>
            </w:r>
            <w:proofErr w:type="spellStart"/>
            <w:r>
              <w:rPr>
                <w:rFonts w:ascii="Times-Roman" w:hAnsi="Times-Roman" w:cs="Times-Roman"/>
                <w:sz w:val="20"/>
                <w:szCs w:val="20"/>
                <w:lang w:val="en-GB"/>
              </w:rPr>
              <w:t>Hpwd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  <w:lang w:val="en-GB"/>
              </w:rPr>
              <w:t xml:space="preserve"> || NonceC+1</w:t>
            </w:r>
          </w:p>
          <w:p w14:paraId="35CD0888" w14:textId="17BF6483" w:rsidR="00685CF4" w:rsidRPr="001155D3" w:rsidRDefault="00685CF4" w:rsidP="00685CF4">
            <w:pPr>
              <w:pStyle w:val="PargrafodaLista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en-GB"/>
              </w:rPr>
            </w:pPr>
          </w:p>
        </w:tc>
      </w:tr>
    </w:tbl>
    <w:p w14:paraId="2AABD72B" w14:textId="77777777" w:rsidR="00685CF4" w:rsidRPr="001155D3" w:rsidRDefault="00685CF4" w:rsidP="00685CF4">
      <w:pPr>
        <w:pStyle w:val="PargrafodaLista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en-GB"/>
        </w:rPr>
      </w:pPr>
    </w:p>
    <w:p w14:paraId="1D6A6078" w14:textId="77777777" w:rsidR="00685CF4" w:rsidRPr="001155D3" w:rsidRDefault="00685CF4" w:rsidP="00685CF4">
      <w:pPr>
        <w:pStyle w:val="PargrafodaLista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en-GB"/>
        </w:rPr>
      </w:pPr>
    </w:p>
    <w:p w14:paraId="150398E3" w14:textId="4FBB7612" w:rsidR="00685CF4" w:rsidRDefault="00685CF4" w:rsidP="00685CF4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6.2 O servidor AS possui configurações com os seguintes ficheiros, conforme a especificação do enunciado:</w:t>
      </w:r>
    </w:p>
    <w:p w14:paraId="00E0EB9C" w14:textId="77777777" w:rsidR="00685CF4" w:rsidRDefault="00685CF4" w:rsidP="00685CF4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7904"/>
        <w:gridCol w:w="806"/>
        <w:gridCol w:w="896"/>
      </w:tblGrid>
      <w:tr w:rsidR="000E50C8" w14:paraId="52298762" w14:textId="77777777" w:rsidTr="000E50C8">
        <w:tc>
          <w:tcPr>
            <w:tcW w:w="7904" w:type="dxa"/>
          </w:tcPr>
          <w:p w14:paraId="41329542" w14:textId="11EDA3BF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Ficheiro de configuração</w:t>
            </w:r>
          </w:p>
        </w:tc>
        <w:tc>
          <w:tcPr>
            <w:tcW w:w="806" w:type="dxa"/>
          </w:tcPr>
          <w:p w14:paraId="4C94CAA9" w14:textId="72443CE6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96" w:type="dxa"/>
          </w:tcPr>
          <w:p w14:paraId="032F8C64" w14:textId="42820B05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0E50C8" w:rsidRPr="00C35A41" w14:paraId="539EAD8A" w14:textId="77777777" w:rsidTr="000E50C8">
        <w:tc>
          <w:tcPr>
            <w:tcW w:w="7904" w:type="dxa"/>
          </w:tcPr>
          <w:p w14:paraId="359D825D" w14:textId="77777777" w:rsidR="00685CF4" w:rsidRDefault="00685CF4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ciphersuite.conf</w:t>
            </w:r>
            <w:proofErr w:type="spellEnd"/>
          </w:p>
          <w:p w14:paraId="1E3B9725" w14:textId="62D1F17B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lastRenderedPageBreak/>
              <w:t xml:space="preserve">//gestão de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ciphersuites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utilizáveis para as sessões</w:t>
            </w:r>
          </w:p>
        </w:tc>
        <w:tc>
          <w:tcPr>
            <w:tcW w:w="806" w:type="dxa"/>
          </w:tcPr>
          <w:p w14:paraId="6F221711" w14:textId="6D97C6F4" w:rsidR="00685CF4" w:rsidRDefault="008D215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lastRenderedPageBreak/>
              <w:t xml:space="preserve">  x</w:t>
            </w:r>
          </w:p>
        </w:tc>
        <w:tc>
          <w:tcPr>
            <w:tcW w:w="896" w:type="dxa"/>
          </w:tcPr>
          <w:p w14:paraId="09DBE2F6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C35A41" w14:paraId="20E64B82" w14:textId="77777777" w:rsidTr="000E50C8">
        <w:tc>
          <w:tcPr>
            <w:tcW w:w="7904" w:type="dxa"/>
          </w:tcPr>
          <w:p w14:paraId="2B29DF57" w14:textId="77777777" w:rsidR="00685CF4" w:rsidRDefault="00685CF4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proofErr w:type="gram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keystore.jceks</w:t>
            </w:r>
            <w:proofErr w:type="spellEnd"/>
            <w:proofErr w:type="gramEnd"/>
          </w:p>
          <w:p w14:paraId="085C17BB" w14:textId="1FAC6655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//chaves (criptográficas simétricas ou para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MACs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–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HMACs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ou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CMACs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)</w:t>
            </w:r>
          </w:p>
        </w:tc>
        <w:tc>
          <w:tcPr>
            <w:tcW w:w="806" w:type="dxa"/>
          </w:tcPr>
          <w:p w14:paraId="500717B5" w14:textId="15965298" w:rsidR="00685CF4" w:rsidRDefault="008D215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3B254C20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C35A41" w14:paraId="2DCF0D68" w14:textId="77777777" w:rsidTr="000E50C8">
        <w:tc>
          <w:tcPr>
            <w:tcW w:w="7904" w:type="dxa"/>
          </w:tcPr>
          <w:p w14:paraId="33DE8D1E" w14:textId="3BE36DC9" w:rsidR="00685CF4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proofErr w:type="gram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u</w:t>
            </w:r>
            <w:r w:rsidR="00685CF4">
              <w:rPr>
                <w:rFonts w:ascii="Palatino" w:hAnsi="Palatino"/>
                <w:b/>
                <w:sz w:val="22"/>
                <w:szCs w:val="22"/>
                <w:lang w:val="pt-PT"/>
              </w:rPr>
              <w:t>sers.conf</w:t>
            </w:r>
            <w:proofErr w:type="spellEnd"/>
            <w:proofErr w:type="gramEnd"/>
          </w:p>
          <w:p w14:paraId="7E3EBF0F" w14:textId="573A139A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//Utilizadores registados que podem participar em grupos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multicast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seguros STGC</w:t>
            </w:r>
          </w:p>
        </w:tc>
        <w:tc>
          <w:tcPr>
            <w:tcW w:w="806" w:type="dxa"/>
          </w:tcPr>
          <w:p w14:paraId="4834AFFD" w14:textId="19CD085F" w:rsidR="00685CF4" w:rsidRDefault="008D215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28505B66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C35A41" w14:paraId="0B5EDB5E" w14:textId="77777777" w:rsidTr="000E50C8">
        <w:tc>
          <w:tcPr>
            <w:tcW w:w="7904" w:type="dxa"/>
          </w:tcPr>
          <w:p w14:paraId="6A0ECDF7" w14:textId="77777777" w:rsidR="00685CF4" w:rsidRDefault="00685CF4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proofErr w:type="gram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dacl.conf</w:t>
            </w:r>
            <w:proofErr w:type="spellEnd"/>
            <w:proofErr w:type="gramEnd"/>
          </w:p>
          <w:p w14:paraId="2B6FF380" w14:textId="6AC1E04C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//configuração de listas de controlo de acesso (DAC) de utilizadores que podem participar em cada grupo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multicast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definido como grupo seguro STGC</w:t>
            </w:r>
          </w:p>
        </w:tc>
        <w:tc>
          <w:tcPr>
            <w:tcW w:w="806" w:type="dxa"/>
          </w:tcPr>
          <w:p w14:paraId="00DD4441" w14:textId="022D7726" w:rsidR="00685CF4" w:rsidRDefault="008D215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4390216B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C35A41" w14:paraId="0C0FE07E" w14:textId="77777777" w:rsidTr="000E50C8">
        <w:tc>
          <w:tcPr>
            <w:tcW w:w="7904" w:type="dxa"/>
          </w:tcPr>
          <w:p w14:paraId="2AC6C65C" w14:textId="77777777" w:rsidR="00685CF4" w:rsidRDefault="00685CF4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proofErr w:type="spellStart"/>
            <w:proofErr w:type="gram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stgcsap.conf</w:t>
            </w:r>
            <w:proofErr w:type="spellEnd"/>
            <w:proofErr w:type="gramEnd"/>
          </w:p>
          <w:p w14:paraId="3A5CEDE4" w14:textId="22113141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//configuração criptográfica para possíveis construções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PBEncryption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e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MACs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para o protocolo STGC-SAP</w:t>
            </w:r>
          </w:p>
        </w:tc>
        <w:tc>
          <w:tcPr>
            <w:tcW w:w="806" w:type="dxa"/>
          </w:tcPr>
          <w:p w14:paraId="1A1F1068" w14:textId="2C00417D" w:rsidR="00685CF4" w:rsidRDefault="008D215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34C531AF" w14:textId="77777777" w:rsidR="00685CF4" w:rsidRDefault="00685CF4" w:rsidP="00685CF4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14:paraId="65AD656F" w14:textId="77777777" w:rsidR="00685CF4" w:rsidRDefault="00685CF4" w:rsidP="00685CF4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7F5BD0F5" w14:textId="77777777" w:rsidR="000E50C8" w:rsidRDefault="000E50C8" w:rsidP="000E50C8">
      <w:pPr>
        <w:pStyle w:val="PargrafodaLista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006C512D" w14:textId="41F2D3B9" w:rsidR="000E50C8" w:rsidRDefault="000E50C8" w:rsidP="000E50C8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6.3 A minha implementação do protocolo STGC-SAP pode ser configurável no ficheiro </w:t>
      </w:r>
      <w:proofErr w:type="spellStart"/>
      <w:r>
        <w:rPr>
          <w:rFonts w:ascii="Palatino" w:hAnsi="Palatino"/>
          <w:b/>
          <w:sz w:val="22"/>
          <w:szCs w:val="22"/>
          <w:lang w:val="pt-PT"/>
        </w:rPr>
        <w:t>stgcsap.conf</w:t>
      </w:r>
      <w:proofErr w:type="spellEnd"/>
      <w:r>
        <w:rPr>
          <w:rFonts w:ascii="Palatino" w:hAnsi="Palatino"/>
          <w:b/>
          <w:sz w:val="22"/>
          <w:szCs w:val="22"/>
          <w:lang w:val="pt-PT"/>
        </w:rPr>
        <w:t>, tendo sido verificado experimentalmente com configurações envolvendo:</w:t>
      </w:r>
    </w:p>
    <w:p w14:paraId="2F52ED94" w14:textId="77777777" w:rsidR="000E50C8" w:rsidRDefault="000E50C8" w:rsidP="000E50C8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elacomGrelha"/>
        <w:tblW w:w="9606" w:type="dxa"/>
        <w:tblInd w:w="284" w:type="dxa"/>
        <w:tblLook w:val="04A0" w:firstRow="1" w:lastRow="0" w:firstColumn="1" w:lastColumn="0" w:noHBand="0" w:noVBand="1"/>
      </w:tblPr>
      <w:tblGrid>
        <w:gridCol w:w="7904"/>
        <w:gridCol w:w="806"/>
        <w:gridCol w:w="896"/>
      </w:tblGrid>
      <w:tr w:rsidR="000E50C8" w14:paraId="28F3025C" w14:textId="77777777" w:rsidTr="000E50C8">
        <w:trPr>
          <w:trHeight w:val="456"/>
        </w:trPr>
        <w:tc>
          <w:tcPr>
            <w:tcW w:w="7904" w:type="dxa"/>
            <w:shd w:val="clear" w:color="auto" w:fill="F2F2F2" w:themeFill="background1" w:themeFillShade="F2"/>
          </w:tcPr>
          <w:p w14:paraId="0D341FAB" w14:textId="2D9A8085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PBE (Password-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Based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Encryption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)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23AF8E22" w14:textId="0E2C3311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20EC6BDF" w14:textId="10A61927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0E50C8" w14:paraId="5F2EFF2C" w14:textId="77777777" w:rsidTr="000E50C8">
        <w:trPr>
          <w:trHeight w:val="456"/>
        </w:trPr>
        <w:tc>
          <w:tcPr>
            <w:tcW w:w="7904" w:type="dxa"/>
          </w:tcPr>
          <w:p w14:paraId="3E26137D" w14:textId="61B09C6B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 w:rsidRPr="00185993">
              <w:rPr>
                <w:rFonts w:ascii="Consolas" w:hAnsi="Consolas" w:cs="Menlo Regular"/>
                <w:sz w:val="20"/>
                <w:szCs w:val="20"/>
              </w:rPr>
              <w:t>PBEWithSHAAnd3KeyTripleDES</w:t>
            </w:r>
          </w:p>
        </w:tc>
        <w:tc>
          <w:tcPr>
            <w:tcW w:w="806" w:type="dxa"/>
          </w:tcPr>
          <w:p w14:paraId="55C68311" w14:textId="444D1854" w:rsidR="000E50C8" w:rsidRDefault="00DD6336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6" w:type="dxa"/>
          </w:tcPr>
          <w:p w14:paraId="3B9F0927" w14:textId="77777777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14:paraId="31B3B017" w14:textId="77777777" w:rsidTr="000E50C8">
        <w:trPr>
          <w:trHeight w:val="456"/>
        </w:trPr>
        <w:tc>
          <w:tcPr>
            <w:tcW w:w="7904" w:type="dxa"/>
          </w:tcPr>
          <w:p w14:paraId="6FB0AF30" w14:textId="60BC7B89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 w:rsidRPr="00185993">
              <w:rPr>
                <w:rFonts w:ascii="Consolas" w:hAnsi="Consolas" w:cs="Menlo Regular"/>
                <w:sz w:val="20"/>
                <w:szCs w:val="20"/>
              </w:rPr>
              <w:t>BEWITHSHA256AND256BITAES-CBC-BC</w:t>
            </w:r>
          </w:p>
        </w:tc>
        <w:tc>
          <w:tcPr>
            <w:tcW w:w="806" w:type="dxa"/>
          </w:tcPr>
          <w:p w14:paraId="683DA4B8" w14:textId="5CAB2641" w:rsidR="000E50C8" w:rsidRDefault="00DD6336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6" w:type="dxa"/>
          </w:tcPr>
          <w:p w14:paraId="1FE5106C" w14:textId="77777777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14:paraId="5DCCEBB3" w14:textId="77777777" w:rsidTr="000E50C8">
        <w:trPr>
          <w:trHeight w:val="456"/>
        </w:trPr>
        <w:tc>
          <w:tcPr>
            <w:tcW w:w="7904" w:type="dxa"/>
          </w:tcPr>
          <w:p w14:paraId="256A4DF7" w14:textId="7F0A156B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 w:rsidRPr="00185993">
              <w:rPr>
                <w:rFonts w:ascii="Consolas" w:hAnsi="Consolas" w:cs="Menlo Regular"/>
                <w:sz w:val="20"/>
                <w:szCs w:val="20"/>
              </w:rPr>
              <w:t>PBEWITHSHA-1AND256BITAES-CBC-</w:t>
            </w:r>
            <w:r>
              <w:rPr>
                <w:rFonts w:ascii="Consolas" w:hAnsi="Consolas" w:cs="Menlo Regular"/>
                <w:sz w:val="20"/>
                <w:szCs w:val="20"/>
              </w:rPr>
              <w:t>BC</w:t>
            </w:r>
          </w:p>
        </w:tc>
        <w:tc>
          <w:tcPr>
            <w:tcW w:w="806" w:type="dxa"/>
          </w:tcPr>
          <w:p w14:paraId="7A3DB2E7" w14:textId="2CE7805A" w:rsidR="000E50C8" w:rsidRDefault="00DD6336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6" w:type="dxa"/>
          </w:tcPr>
          <w:p w14:paraId="2C052E46" w14:textId="77777777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5C75EB" w14:paraId="60A1C9F7" w14:textId="77777777" w:rsidTr="000E50C8">
        <w:trPr>
          <w:trHeight w:val="456"/>
        </w:trPr>
        <w:tc>
          <w:tcPr>
            <w:tcW w:w="7904" w:type="dxa"/>
          </w:tcPr>
          <w:p w14:paraId="0EFFC9D8" w14:textId="36F7C6F1" w:rsidR="000E50C8" w:rsidRPr="00DD6336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 w:rsidRPr="00DD6336">
              <w:rPr>
                <w:rFonts w:ascii="Consolas" w:hAnsi="Consolas" w:cs="Menlo Regular"/>
                <w:sz w:val="20"/>
                <w:szCs w:val="20"/>
                <w:lang w:val="pt-PT"/>
              </w:rPr>
              <w:t>PBEWithHmacSHA224AndAES_256</w:t>
            </w:r>
            <w:r w:rsidR="00DD6336" w:rsidRPr="00DD6336">
              <w:rPr>
                <w:rFonts w:ascii="Consolas" w:hAnsi="Consolas" w:cs="Menlo Regular"/>
                <w:sz w:val="20"/>
                <w:szCs w:val="20"/>
                <w:lang w:val="pt-PT"/>
              </w:rPr>
              <w:t xml:space="preserve"> //não existe no </w:t>
            </w:r>
            <w:proofErr w:type="spellStart"/>
            <w:r w:rsidR="00DD6336" w:rsidRPr="00DD6336">
              <w:rPr>
                <w:rFonts w:ascii="Consolas" w:hAnsi="Consolas" w:cs="Menlo Regular"/>
                <w:sz w:val="20"/>
                <w:szCs w:val="20"/>
                <w:lang w:val="pt-PT"/>
              </w:rPr>
              <w:t>provider</w:t>
            </w:r>
            <w:proofErr w:type="spellEnd"/>
            <w:r w:rsidR="00DD6336" w:rsidRPr="00DD6336">
              <w:rPr>
                <w:rFonts w:ascii="Consolas" w:hAnsi="Consolas" w:cs="Menlo Regular"/>
                <w:sz w:val="20"/>
                <w:szCs w:val="20"/>
                <w:lang w:val="pt-PT"/>
              </w:rPr>
              <w:t xml:space="preserve"> BC</w:t>
            </w:r>
          </w:p>
        </w:tc>
        <w:tc>
          <w:tcPr>
            <w:tcW w:w="806" w:type="dxa"/>
          </w:tcPr>
          <w:p w14:paraId="05EF23E9" w14:textId="07B457B4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  <w:tc>
          <w:tcPr>
            <w:tcW w:w="896" w:type="dxa"/>
          </w:tcPr>
          <w:p w14:paraId="42415D36" w14:textId="77777777" w:rsid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0E50C8" w:rsidRPr="005C75EB" w14:paraId="47DB6D6D" w14:textId="77777777" w:rsidTr="000E50C8">
        <w:trPr>
          <w:trHeight w:val="456"/>
        </w:trPr>
        <w:tc>
          <w:tcPr>
            <w:tcW w:w="7904" w:type="dxa"/>
          </w:tcPr>
          <w:p w14:paraId="4D997E6B" w14:textId="77777777" w:rsidR="000E50C8" w:rsidRPr="000E50C8" w:rsidRDefault="000E50C8" w:rsidP="00DD6336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06" w:type="dxa"/>
          </w:tcPr>
          <w:p w14:paraId="1493A378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6" w:type="dxa"/>
          </w:tcPr>
          <w:p w14:paraId="7EF2E8D7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2D57B40F" w14:textId="77777777" w:rsidTr="000E50C8">
        <w:trPr>
          <w:trHeight w:val="456"/>
        </w:trPr>
        <w:tc>
          <w:tcPr>
            <w:tcW w:w="7904" w:type="dxa"/>
            <w:shd w:val="clear" w:color="auto" w:fill="F2F2F2" w:themeFill="background1" w:themeFillShade="F2"/>
          </w:tcPr>
          <w:p w14:paraId="26AFD395" w14:textId="18A36D55" w:rsidR="000E50C8" w:rsidRP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MACS (HMACS)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254CC6D" w14:textId="1E01CD0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SIM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4A334E82" w14:textId="4EADE478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NÃO</w:t>
            </w:r>
          </w:p>
        </w:tc>
      </w:tr>
      <w:tr w:rsidR="000E50C8" w:rsidRPr="000E50C8" w14:paraId="5DF869DB" w14:textId="77777777" w:rsidTr="000E50C8">
        <w:trPr>
          <w:trHeight w:val="456"/>
        </w:trPr>
        <w:tc>
          <w:tcPr>
            <w:tcW w:w="7904" w:type="dxa"/>
          </w:tcPr>
          <w:p w14:paraId="3FA32C84" w14:textId="0F7D8886" w:rsid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HMacSHA1</w:t>
            </w:r>
          </w:p>
        </w:tc>
        <w:tc>
          <w:tcPr>
            <w:tcW w:w="806" w:type="dxa"/>
          </w:tcPr>
          <w:p w14:paraId="71EF9F70" w14:textId="1629B515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10C48393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40E25CE6" w14:textId="77777777" w:rsidTr="000E50C8">
        <w:trPr>
          <w:trHeight w:val="456"/>
        </w:trPr>
        <w:tc>
          <w:tcPr>
            <w:tcW w:w="7904" w:type="dxa"/>
          </w:tcPr>
          <w:p w14:paraId="358ED75E" w14:textId="4715B88B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HMAC/SHA38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4</w:t>
            </w:r>
          </w:p>
        </w:tc>
        <w:tc>
          <w:tcPr>
            <w:tcW w:w="806" w:type="dxa"/>
          </w:tcPr>
          <w:p w14:paraId="43E91195" w14:textId="6BD58DA4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 xml:space="preserve">  x</w:t>
            </w:r>
          </w:p>
        </w:tc>
        <w:tc>
          <w:tcPr>
            <w:tcW w:w="896" w:type="dxa"/>
          </w:tcPr>
          <w:p w14:paraId="5F545233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30112465" w14:textId="77777777" w:rsidTr="000E50C8">
        <w:trPr>
          <w:trHeight w:val="456"/>
        </w:trPr>
        <w:tc>
          <w:tcPr>
            <w:tcW w:w="7904" w:type="dxa"/>
          </w:tcPr>
          <w:p w14:paraId="4AD1DC59" w14:textId="52183D3E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HMAC-SHA3-22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4</w:t>
            </w:r>
          </w:p>
        </w:tc>
        <w:tc>
          <w:tcPr>
            <w:tcW w:w="806" w:type="dxa"/>
          </w:tcPr>
          <w:p w14:paraId="6FFF2C35" w14:textId="4FC47D18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 xml:space="preserve">   x</w:t>
            </w:r>
          </w:p>
        </w:tc>
        <w:tc>
          <w:tcPr>
            <w:tcW w:w="896" w:type="dxa"/>
          </w:tcPr>
          <w:p w14:paraId="2B4FD0FC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0CBEE54E" w14:textId="77777777" w:rsidTr="000E50C8">
        <w:trPr>
          <w:trHeight w:val="456"/>
        </w:trPr>
        <w:tc>
          <w:tcPr>
            <w:tcW w:w="7904" w:type="dxa"/>
          </w:tcPr>
          <w:p w14:paraId="00031FF3" w14:textId="527373E7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HMAC-SHA3-25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6</w:t>
            </w:r>
          </w:p>
        </w:tc>
        <w:tc>
          <w:tcPr>
            <w:tcW w:w="806" w:type="dxa"/>
          </w:tcPr>
          <w:p w14:paraId="12ED6D0B" w14:textId="7C06D1B9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 xml:space="preserve">   x</w:t>
            </w:r>
          </w:p>
        </w:tc>
        <w:tc>
          <w:tcPr>
            <w:tcW w:w="896" w:type="dxa"/>
          </w:tcPr>
          <w:p w14:paraId="397D0894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3B0D0C20" w14:textId="77777777" w:rsidTr="000E50C8">
        <w:trPr>
          <w:trHeight w:val="456"/>
        </w:trPr>
        <w:tc>
          <w:tcPr>
            <w:tcW w:w="7904" w:type="dxa"/>
          </w:tcPr>
          <w:p w14:paraId="22BFF93E" w14:textId="7ED68944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HMAC-SHA51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2</w:t>
            </w:r>
          </w:p>
        </w:tc>
        <w:tc>
          <w:tcPr>
            <w:tcW w:w="806" w:type="dxa"/>
          </w:tcPr>
          <w:p w14:paraId="39C99518" w14:textId="0CD0F43A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 xml:space="preserve">   x</w:t>
            </w:r>
          </w:p>
        </w:tc>
        <w:tc>
          <w:tcPr>
            <w:tcW w:w="896" w:type="dxa"/>
          </w:tcPr>
          <w:p w14:paraId="05697DD5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0E50C8" w:rsidRPr="000E50C8" w14:paraId="17454D36" w14:textId="77777777" w:rsidTr="000E50C8">
        <w:trPr>
          <w:trHeight w:val="456"/>
        </w:trPr>
        <w:tc>
          <w:tcPr>
            <w:tcW w:w="7904" w:type="dxa"/>
            <w:shd w:val="clear" w:color="auto" w:fill="F2F2F2" w:themeFill="background1" w:themeFillShade="F2"/>
          </w:tcPr>
          <w:p w14:paraId="67BE99C4" w14:textId="6BD16991" w:rsidR="000E50C8" w:rsidRPr="000E50C8" w:rsidRDefault="000E50C8" w:rsidP="000E50C8">
            <w:pPr>
              <w:pStyle w:val="PargrafodaLista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MACS (CMACS)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161DE220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SIM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1378AB03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NÃO</w:t>
            </w:r>
          </w:p>
        </w:tc>
      </w:tr>
      <w:tr w:rsidR="000E50C8" w:rsidRPr="000E50C8" w14:paraId="5FAC1D1A" w14:textId="77777777" w:rsidTr="000E50C8">
        <w:trPr>
          <w:trHeight w:val="456"/>
        </w:trPr>
        <w:tc>
          <w:tcPr>
            <w:tcW w:w="7904" w:type="dxa"/>
          </w:tcPr>
          <w:p w14:paraId="42005BB2" w14:textId="359540DD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SKIPJACKMAC</w:t>
            </w:r>
          </w:p>
        </w:tc>
        <w:tc>
          <w:tcPr>
            <w:tcW w:w="806" w:type="dxa"/>
          </w:tcPr>
          <w:p w14:paraId="22CA804D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6" w:type="dxa"/>
          </w:tcPr>
          <w:p w14:paraId="4DA8CC22" w14:textId="26A32C68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0E50C8" w:rsidRPr="000E50C8" w14:paraId="6787D497" w14:textId="77777777" w:rsidTr="000E50C8">
        <w:trPr>
          <w:trHeight w:val="456"/>
        </w:trPr>
        <w:tc>
          <w:tcPr>
            <w:tcW w:w="7904" w:type="dxa"/>
          </w:tcPr>
          <w:p w14:paraId="03FC1ABC" w14:textId="55D4B546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AESGMAC</w:t>
            </w:r>
          </w:p>
        </w:tc>
        <w:tc>
          <w:tcPr>
            <w:tcW w:w="806" w:type="dxa"/>
          </w:tcPr>
          <w:p w14:paraId="799A62C7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6" w:type="dxa"/>
          </w:tcPr>
          <w:p w14:paraId="32CC6D3F" w14:textId="5CEB5B82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0E50C8" w:rsidRPr="000E50C8" w14:paraId="049E8533" w14:textId="77777777" w:rsidTr="000E50C8">
        <w:trPr>
          <w:trHeight w:val="456"/>
        </w:trPr>
        <w:tc>
          <w:tcPr>
            <w:tcW w:w="7904" w:type="dxa"/>
          </w:tcPr>
          <w:p w14:paraId="3A966F9A" w14:textId="1B55BAB4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lastRenderedPageBreak/>
              <w:t>RC6GMA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C</w:t>
            </w:r>
          </w:p>
        </w:tc>
        <w:tc>
          <w:tcPr>
            <w:tcW w:w="806" w:type="dxa"/>
          </w:tcPr>
          <w:p w14:paraId="384447FA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6" w:type="dxa"/>
          </w:tcPr>
          <w:p w14:paraId="2E8A2447" w14:textId="4C22803D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0E50C8" w:rsidRPr="000E50C8" w14:paraId="1D128B1A" w14:textId="77777777" w:rsidTr="000E50C8">
        <w:trPr>
          <w:trHeight w:val="456"/>
        </w:trPr>
        <w:tc>
          <w:tcPr>
            <w:tcW w:w="7904" w:type="dxa"/>
          </w:tcPr>
          <w:p w14:paraId="13BA08DF" w14:textId="510C8584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RC5MA</w:t>
            </w:r>
          </w:p>
        </w:tc>
        <w:tc>
          <w:tcPr>
            <w:tcW w:w="806" w:type="dxa"/>
          </w:tcPr>
          <w:p w14:paraId="62F309DC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6" w:type="dxa"/>
          </w:tcPr>
          <w:p w14:paraId="20CE1544" w14:textId="629E8138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0E50C8" w:rsidRPr="000E50C8" w14:paraId="6BCF0C30" w14:textId="77777777" w:rsidTr="000E50C8">
        <w:trPr>
          <w:trHeight w:val="456"/>
        </w:trPr>
        <w:tc>
          <w:tcPr>
            <w:tcW w:w="7904" w:type="dxa"/>
          </w:tcPr>
          <w:p w14:paraId="1264A91C" w14:textId="44E2D2A7" w:rsidR="000E50C8" w:rsidRPr="00185993" w:rsidRDefault="000E50C8" w:rsidP="000E50C8">
            <w:pPr>
              <w:pStyle w:val="PargrafodaLista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 w:rsidRPr="00185993">
              <w:rPr>
                <w:rFonts w:ascii="Consolas" w:hAnsi="Consolas" w:cs="Times New Roman"/>
                <w:sz w:val="20"/>
                <w:szCs w:val="20"/>
                <w:lang w:val="pt-PT"/>
              </w:rPr>
              <w:t>DE</w:t>
            </w: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S</w:t>
            </w:r>
          </w:p>
        </w:tc>
        <w:tc>
          <w:tcPr>
            <w:tcW w:w="806" w:type="dxa"/>
          </w:tcPr>
          <w:p w14:paraId="3AB84062" w14:textId="75D0321C" w:rsidR="000E50C8" w:rsidRPr="000E50C8" w:rsidRDefault="0020216B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  <w:tc>
          <w:tcPr>
            <w:tcW w:w="896" w:type="dxa"/>
          </w:tcPr>
          <w:p w14:paraId="498AC5B2" w14:textId="77777777" w:rsidR="000E50C8" w:rsidRPr="000E50C8" w:rsidRDefault="000E50C8" w:rsidP="000E50C8">
            <w:pPr>
              <w:pStyle w:val="PargrafodaLista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</w:tbl>
    <w:p w14:paraId="240292CC" w14:textId="05C6E234" w:rsidR="008D2154" w:rsidRPr="00D370D0" w:rsidRDefault="008D2154" w:rsidP="00D370D0">
      <w:pPr>
        <w:spacing w:after="120"/>
        <w:ind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022CA50B" w14:textId="77777777" w:rsidR="008D2154" w:rsidRPr="00D370D0" w:rsidRDefault="008D2154" w:rsidP="00D370D0">
      <w:pPr>
        <w:spacing w:after="120"/>
        <w:ind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5813427D" w14:textId="77777777" w:rsidR="008D2154" w:rsidRDefault="008D2154" w:rsidP="009C512B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5A2CD156" w14:textId="05C45591" w:rsidR="009C512B" w:rsidRDefault="009C512B" w:rsidP="009C512B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6.4 Indique em que consiste o formato de um </w:t>
      </w:r>
      <w:proofErr w:type="spellStart"/>
      <w:r>
        <w:rPr>
          <w:rFonts w:ascii="Palatino" w:hAnsi="Palatino"/>
          <w:b/>
          <w:sz w:val="22"/>
          <w:szCs w:val="22"/>
          <w:lang w:val="pt-PT"/>
        </w:rPr>
        <w:t>TocketAS</w:t>
      </w:r>
      <w:proofErr w:type="spellEnd"/>
      <w:r>
        <w:rPr>
          <w:rFonts w:ascii="Palatino" w:hAnsi="Palatino"/>
          <w:b/>
          <w:sz w:val="22"/>
          <w:szCs w:val="22"/>
          <w:lang w:val="pt-PT"/>
        </w:rPr>
        <w:t xml:space="preserve"> (devolvido na ronda 2 do subprotocolo STGC-SAP). Pode copiar a estrutura de dados que o descreve:</w:t>
      </w:r>
    </w:p>
    <w:p w14:paraId="4B946775" w14:textId="77777777" w:rsidR="009C512B" w:rsidRDefault="009C512B" w:rsidP="009C512B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1751DE0E" w14:textId="3AC07DCD" w:rsidR="009C512B" w:rsidRDefault="009C512B" w:rsidP="009C512B">
      <w:pPr>
        <w:pStyle w:val="PargrafodaLista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   </w:t>
      </w:r>
    </w:p>
    <w:p w14:paraId="14D4EBC7" w14:textId="75EAA9B0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D2154">
        <w:rPr>
          <w:rFonts w:ascii="Palatino" w:hAnsi="Palatino"/>
          <w:b/>
          <w:sz w:val="22"/>
          <w:szCs w:val="22"/>
          <w:lang w:val="pt-PT"/>
        </w:rPr>
        <w:tab/>
      </w:r>
      <w:r w:rsidRPr="008B767D">
        <w:rPr>
          <w:rFonts w:ascii="Palatino" w:hAnsi="Palatino"/>
          <w:sz w:val="22"/>
          <w:szCs w:val="22"/>
          <w:lang w:val="en-GB"/>
        </w:rPr>
        <w:t xml:space="preserve">private Key </w:t>
      </w:r>
      <w:proofErr w:type="spellStart"/>
      <w:proofErr w:type="gramStart"/>
      <w:r w:rsidRPr="008B767D">
        <w:rPr>
          <w:rFonts w:ascii="Palatino" w:hAnsi="Palatino"/>
          <w:sz w:val="22"/>
          <w:szCs w:val="22"/>
          <w:lang w:val="en-GB"/>
        </w:rPr>
        <w:t>ks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  /</w:t>
      </w:r>
      <w:proofErr w:type="gramEnd"/>
      <w:r w:rsidRPr="008B767D">
        <w:rPr>
          <w:rFonts w:ascii="Palatino" w:hAnsi="Palatino"/>
          <w:sz w:val="22"/>
          <w:szCs w:val="22"/>
          <w:lang w:val="en-GB"/>
        </w:rPr>
        <w:t>/symmetric encryption key</w:t>
      </w:r>
    </w:p>
    <w:p w14:paraId="4765E36B" w14:textId="38CF686A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Key </w:t>
      </w:r>
      <w:proofErr w:type="gramStart"/>
      <w:r w:rsidRPr="008B767D">
        <w:rPr>
          <w:rFonts w:ascii="Palatino" w:hAnsi="Palatino"/>
          <w:sz w:val="22"/>
          <w:szCs w:val="22"/>
          <w:lang w:val="en-GB"/>
        </w:rPr>
        <w:t xml:space="preserve">km;   </w:t>
      </w:r>
      <w:proofErr w:type="gramEnd"/>
      <w:r w:rsidRPr="008B767D">
        <w:rPr>
          <w:rFonts w:ascii="Palatino" w:hAnsi="Palatino"/>
          <w:sz w:val="22"/>
          <w:szCs w:val="22"/>
          <w:lang w:val="en-GB"/>
        </w:rPr>
        <w:t>//key for MAC</w:t>
      </w:r>
    </w:p>
    <w:p w14:paraId="2AD26D91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</w:t>
      </w:r>
      <w:proofErr w:type="gramStart"/>
      <w:r w:rsidRPr="008B767D">
        <w:rPr>
          <w:rFonts w:ascii="Palatino" w:hAnsi="Palatino"/>
          <w:sz w:val="22"/>
          <w:szCs w:val="22"/>
          <w:lang w:val="en-GB"/>
        </w:rPr>
        <w:t>byte[</w:t>
      </w:r>
      <w:proofErr w:type="gramEnd"/>
      <w:r w:rsidRPr="008B767D">
        <w:rPr>
          <w:rFonts w:ascii="Palatino" w:hAnsi="Palatino"/>
          <w:sz w:val="22"/>
          <w:szCs w:val="22"/>
          <w:lang w:val="en-GB"/>
        </w:rPr>
        <w:t xml:space="preserve">]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ivSpec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65C22A84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String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cipherProvider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64E5F7CC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</w:p>
    <w:p w14:paraId="656031E3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String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cipherSuite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3666B712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String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macCipher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1D89ECB5" w14:textId="77777777" w:rsidR="008D2154" w:rsidRPr="008B767D" w:rsidRDefault="008D2154" w:rsidP="008D215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String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macProvider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368198A7" w14:textId="78E82E3B" w:rsidR="009C512B" w:rsidRPr="008B767D" w:rsidRDefault="008D2154" w:rsidP="00C50F0F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142" w:hanging="426"/>
        <w:jc w:val="both"/>
        <w:rPr>
          <w:rFonts w:ascii="Palatino" w:hAnsi="Palatino"/>
          <w:sz w:val="22"/>
          <w:szCs w:val="22"/>
          <w:lang w:val="en-GB"/>
        </w:rPr>
      </w:pPr>
      <w:r w:rsidRPr="008B767D">
        <w:rPr>
          <w:rFonts w:ascii="Palatino" w:hAnsi="Palatino"/>
          <w:sz w:val="22"/>
          <w:szCs w:val="22"/>
          <w:lang w:val="en-GB"/>
        </w:rPr>
        <w:tab/>
        <w:t xml:space="preserve">private String </w:t>
      </w:r>
      <w:proofErr w:type="spellStart"/>
      <w:r w:rsidRPr="008B767D">
        <w:rPr>
          <w:rFonts w:ascii="Palatino" w:hAnsi="Palatino"/>
          <w:sz w:val="22"/>
          <w:szCs w:val="22"/>
          <w:lang w:val="en-GB"/>
        </w:rPr>
        <w:t>cipherMode</w:t>
      </w:r>
      <w:proofErr w:type="spellEnd"/>
      <w:r w:rsidRPr="008B767D">
        <w:rPr>
          <w:rFonts w:ascii="Palatino" w:hAnsi="Palatino"/>
          <w:sz w:val="22"/>
          <w:szCs w:val="22"/>
          <w:lang w:val="en-GB"/>
        </w:rPr>
        <w:t>;</w:t>
      </w:r>
    </w:p>
    <w:p w14:paraId="24CA1609" w14:textId="0C48DEC3" w:rsidR="009C512B" w:rsidRPr="001D4A54" w:rsidRDefault="009C512B" w:rsidP="00622404">
      <w:pPr>
        <w:pStyle w:val="PargrafodaLista"/>
        <w:ind w:left="284"/>
        <w:rPr>
          <w:rFonts w:ascii="Palatino" w:hAnsi="Palatino"/>
          <w:b/>
          <w:lang w:val="pt-PT"/>
        </w:rPr>
      </w:pPr>
      <w:r w:rsidRPr="005C75EB">
        <w:rPr>
          <w:rFonts w:ascii="Palatino" w:hAnsi="Palatino"/>
          <w:b/>
          <w:sz w:val="22"/>
          <w:szCs w:val="22"/>
          <w:lang w:val="pt-PT"/>
        </w:rPr>
        <w:br w:type="page"/>
      </w:r>
      <w:r w:rsidRPr="001D4A54">
        <w:rPr>
          <w:rFonts w:ascii="Palatino" w:hAnsi="Palatino"/>
          <w:b/>
          <w:lang w:val="pt-PT"/>
        </w:rPr>
        <w:lastRenderedPageBreak/>
        <w:t xml:space="preserve">Conclusões e </w:t>
      </w:r>
      <w:proofErr w:type="spellStart"/>
      <w:r w:rsidRPr="001D4A54">
        <w:rPr>
          <w:rFonts w:ascii="Palatino" w:hAnsi="Palatino"/>
          <w:b/>
          <w:lang w:val="pt-PT"/>
        </w:rPr>
        <w:t>aspectos</w:t>
      </w:r>
      <w:proofErr w:type="spellEnd"/>
      <w:r w:rsidRPr="001D4A54">
        <w:rPr>
          <w:rFonts w:ascii="Palatino" w:hAnsi="Palatino"/>
          <w:b/>
          <w:lang w:val="pt-PT"/>
        </w:rPr>
        <w:t xml:space="preserve"> complementares</w:t>
      </w:r>
    </w:p>
    <w:p w14:paraId="020814EA" w14:textId="77777777" w:rsidR="009C512B" w:rsidRDefault="009C512B" w:rsidP="009C512B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0097BFE0" w14:textId="566A3142" w:rsidR="009C512B" w:rsidRDefault="009C512B" w:rsidP="009C512B">
      <w:p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Inclua as conclusões sobre o seu desenvolvimento do TP1, podendo realçar aspectos complementares ou diferenciados da sua implementação. Se achar relevante pode argumentar sobre aspectos qualitativos que considera valorizáveis</w:t>
      </w:r>
    </w:p>
    <w:p w14:paraId="42F08F63" w14:textId="77777777" w:rsidR="009C512B" w:rsidRDefault="009C512B" w:rsidP="009C512B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21B99DB6" w14:textId="59298E2C" w:rsidR="009C512B" w:rsidRPr="009C512B" w:rsidRDefault="009C512B" w:rsidP="009C512B">
      <w:pPr>
        <w:pStyle w:val="PargrafodaLista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 w:rsidRPr="009C512B">
        <w:rPr>
          <w:rFonts w:ascii="Palatino" w:hAnsi="Palatino"/>
          <w:b/>
          <w:sz w:val="22"/>
          <w:szCs w:val="22"/>
          <w:lang w:val="pt-PT"/>
        </w:rPr>
        <w:t>Conclusões resumidas:</w:t>
      </w:r>
    </w:p>
    <w:p w14:paraId="1616D1F1" w14:textId="77777777" w:rsidR="009C512B" w:rsidRDefault="009C512B" w:rsidP="009C512B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3A6C820F" w14:textId="60322918" w:rsidR="00E50685" w:rsidRPr="004B410B" w:rsidRDefault="00BA62C0" w:rsidP="00721D0E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 w:firstLine="436"/>
        <w:rPr>
          <w:rFonts w:ascii="Palatino" w:hAnsi="Palatino"/>
          <w:sz w:val="22"/>
          <w:szCs w:val="22"/>
          <w:lang w:val="pt-PT"/>
        </w:rPr>
      </w:pPr>
      <w:r w:rsidRPr="004B410B">
        <w:rPr>
          <w:rFonts w:ascii="Palatino" w:hAnsi="Palatino"/>
          <w:sz w:val="22"/>
          <w:szCs w:val="22"/>
          <w:lang w:val="pt-PT"/>
        </w:rPr>
        <w:t>Durante a implementação deste protocolo (STGC) surgiram diversas dificuldades. A verdade é que as dificuldades advieram, principalmente, da implementação do subprotocolo STGC-SAP já que este apresenta uma complexidade muito maior, nomeadamente nos constituintes das mensagens</w:t>
      </w:r>
      <w:r w:rsidR="00721D0E" w:rsidRPr="004B410B">
        <w:rPr>
          <w:rFonts w:ascii="Palatino" w:hAnsi="Palatino"/>
          <w:sz w:val="22"/>
          <w:szCs w:val="22"/>
          <w:lang w:val="pt-PT"/>
        </w:rPr>
        <w:t xml:space="preserve"> encriptadas</w:t>
      </w:r>
      <w:r w:rsidRPr="004B410B">
        <w:rPr>
          <w:rFonts w:ascii="Palatino" w:hAnsi="Palatino"/>
          <w:sz w:val="22"/>
          <w:szCs w:val="22"/>
          <w:lang w:val="pt-PT"/>
        </w:rPr>
        <w:t xml:space="preserve"> trocadas entre o cliente e o servidor de autenticação.</w:t>
      </w:r>
      <w:r w:rsidR="00721D0E" w:rsidRPr="004B410B">
        <w:rPr>
          <w:rFonts w:ascii="Palatino" w:hAnsi="Palatino"/>
          <w:sz w:val="22"/>
          <w:szCs w:val="22"/>
          <w:lang w:val="pt-PT"/>
        </w:rPr>
        <w:t xml:space="preserve"> </w:t>
      </w:r>
    </w:p>
    <w:p w14:paraId="47B58E0C" w14:textId="498B543C" w:rsidR="009C512B" w:rsidRPr="004B410B" w:rsidRDefault="00721D0E" w:rsidP="00721D0E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 w:firstLine="436"/>
        <w:rPr>
          <w:rFonts w:ascii="Palatino" w:hAnsi="Palatino"/>
          <w:sz w:val="22"/>
          <w:szCs w:val="22"/>
          <w:lang w:val="pt-PT"/>
        </w:rPr>
      </w:pPr>
      <w:r w:rsidRPr="004B410B">
        <w:rPr>
          <w:rFonts w:ascii="Palatino" w:hAnsi="Palatino"/>
          <w:sz w:val="22"/>
          <w:szCs w:val="22"/>
          <w:lang w:val="pt-PT"/>
        </w:rPr>
        <w:t>No final, a</w:t>
      </w:r>
      <w:r w:rsidR="00E50685" w:rsidRPr="004B410B">
        <w:rPr>
          <w:rFonts w:ascii="Palatino" w:hAnsi="Palatino"/>
          <w:sz w:val="22"/>
          <w:szCs w:val="22"/>
          <w:lang w:val="pt-PT"/>
        </w:rPr>
        <w:t xml:space="preserve"> solução </w:t>
      </w:r>
      <w:r w:rsidRPr="004B410B">
        <w:rPr>
          <w:rFonts w:ascii="Palatino" w:hAnsi="Palatino"/>
          <w:sz w:val="22"/>
          <w:szCs w:val="22"/>
          <w:lang w:val="pt-PT"/>
        </w:rPr>
        <w:t xml:space="preserve">apresentada </w:t>
      </w:r>
      <w:r w:rsidR="00E50685" w:rsidRPr="004B410B">
        <w:rPr>
          <w:rFonts w:ascii="Palatino" w:hAnsi="Palatino"/>
          <w:sz w:val="22"/>
          <w:szCs w:val="22"/>
          <w:lang w:val="pt-PT"/>
        </w:rPr>
        <w:t xml:space="preserve">permite </w:t>
      </w:r>
      <w:r w:rsidRPr="004B410B">
        <w:rPr>
          <w:rFonts w:ascii="Palatino" w:hAnsi="Palatino"/>
          <w:sz w:val="22"/>
          <w:szCs w:val="22"/>
          <w:lang w:val="pt-PT"/>
        </w:rPr>
        <w:t>cobrir o m</w:t>
      </w:r>
      <w:r w:rsidR="00E50685" w:rsidRPr="004B410B">
        <w:rPr>
          <w:rFonts w:ascii="Palatino" w:hAnsi="Palatino"/>
          <w:sz w:val="22"/>
          <w:szCs w:val="22"/>
          <w:lang w:val="pt-PT"/>
        </w:rPr>
        <w:t>odelo de adversário definido para o protocolo STGC, garantindo</w:t>
      </w:r>
      <w:r w:rsidRPr="004B410B">
        <w:rPr>
          <w:rFonts w:ascii="Palatino" w:hAnsi="Palatino"/>
          <w:sz w:val="22"/>
          <w:szCs w:val="22"/>
          <w:lang w:val="pt-PT"/>
        </w:rPr>
        <w:t>, para esse efeito,</w:t>
      </w:r>
      <w:r w:rsidR="00E50685" w:rsidRPr="004B410B">
        <w:rPr>
          <w:rFonts w:ascii="Palatino" w:hAnsi="Palatino"/>
          <w:sz w:val="22"/>
          <w:szCs w:val="22"/>
          <w:lang w:val="pt-PT"/>
        </w:rPr>
        <w:t xml:space="preserve"> todas as propriedades de segurança necessárias.</w:t>
      </w:r>
    </w:p>
    <w:p w14:paraId="42E8B874" w14:textId="28247E8B" w:rsidR="009C512B" w:rsidRPr="00E50685" w:rsidRDefault="009C512B" w:rsidP="009C512B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515ED46A" w14:textId="77777777" w:rsidR="009C512B" w:rsidRPr="00E50685" w:rsidRDefault="009C512B" w:rsidP="009C512B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4A960610" w14:textId="5618C4F8" w:rsidR="009C512B" w:rsidRPr="009C512B" w:rsidRDefault="009C512B" w:rsidP="009C512B">
      <w:pPr>
        <w:pStyle w:val="PargrafodaLista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Aspectos complementares a salientar</w:t>
      </w:r>
      <w:r w:rsidRPr="009C512B">
        <w:rPr>
          <w:rFonts w:ascii="Palatino" w:hAnsi="Palatino"/>
          <w:b/>
          <w:sz w:val="22"/>
          <w:szCs w:val="22"/>
          <w:lang w:val="pt-PT"/>
        </w:rPr>
        <w:t>:</w:t>
      </w:r>
    </w:p>
    <w:p w14:paraId="192B53BE" w14:textId="77777777" w:rsidR="009C512B" w:rsidRDefault="009C512B" w:rsidP="009C512B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14:paraId="1121A5A3" w14:textId="25C3D793" w:rsidR="009C512B" w:rsidRDefault="009C512B" w:rsidP="009C512B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14:paraId="00A7BADC" w14:textId="3CED6BE4" w:rsidR="00622404" w:rsidRPr="004B410B" w:rsidRDefault="00CD7C2B" w:rsidP="003B4AEF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Palatino" w:hAnsi="Palatino"/>
          <w:sz w:val="22"/>
          <w:szCs w:val="22"/>
          <w:lang w:val="pt-PT"/>
        </w:rPr>
      </w:pPr>
      <w:r w:rsidRPr="004B410B">
        <w:rPr>
          <w:rFonts w:ascii="Palatino" w:hAnsi="Palatino"/>
          <w:sz w:val="22"/>
          <w:szCs w:val="22"/>
          <w:lang w:val="pt-PT"/>
        </w:rPr>
        <w:t>-</w:t>
      </w:r>
      <w:r w:rsidR="00721D0E" w:rsidRPr="004B410B">
        <w:rPr>
          <w:rFonts w:ascii="Palatino" w:hAnsi="Palatino"/>
          <w:sz w:val="22"/>
          <w:szCs w:val="22"/>
          <w:lang w:val="pt-PT"/>
        </w:rPr>
        <w:t>O código, por vezes, pode parecer algo confuso</w:t>
      </w:r>
      <w:r w:rsidRPr="004B410B">
        <w:rPr>
          <w:rFonts w:ascii="Palatino" w:hAnsi="Palatino"/>
          <w:sz w:val="22"/>
          <w:szCs w:val="22"/>
          <w:lang w:val="pt-PT"/>
        </w:rPr>
        <w:t xml:space="preserve"> na encriptação</w:t>
      </w:r>
      <w:r w:rsidR="00622404" w:rsidRPr="004B410B">
        <w:rPr>
          <w:rFonts w:ascii="Palatino" w:hAnsi="Palatino"/>
          <w:sz w:val="22"/>
          <w:szCs w:val="22"/>
          <w:lang w:val="pt-PT"/>
        </w:rPr>
        <w:t xml:space="preserve"> devido às diferente</w:t>
      </w:r>
      <w:r w:rsidRPr="004B410B">
        <w:rPr>
          <w:rFonts w:ascii="Palatino" w:hAnsi="Palatino"/>
          <w:sz w:val="22"/>
          <w:szCs w:val="22"/>
          <w:lang w:val="pt-PT"/>
        </w:rPr>
        <w:t>s partes da mensagem encriptada e à necessidade de</w:t>
      </w:r>
      <w:r w:rsidR="00622404" w:rsidRPr="004B410B">
        <w:rPr>
          <w:rFonts w:ascii="Palatino" w:hAnsi="Palatino"/>
          <w:sz w:val="22"/>
          <w:szCs w:val="22"/>
          <w:lang w:val="pt-PT"/>
        </w:rPr>
        <w:t xml:space="preserve"> utilizar </w:t>
      </w:r>
      <w:proofErr w:type="spellStart"/>
      <w:r w:rsidR="00622404" w:rsidRPr="004B410B">
        <w:rPr>
          <w:rFonts w:ascii="Palatino" w:hAnsi="Palatino"/>
          <w:sz w:val="22"/>
          <w:szCs w:val="22"/>
          <w:lang w:val="pt-PT"/>
        </w:rPr>
        <w:t>streams</w:t>
      </w:r>
      <w:proofErr w:type="spellEnd"/>
      <w:r w:rsidR="00622404" w:rsidRPr="004B410B">
        <w:rPr>
          <w:rFonts w:ascii="Palatino" w:hAnsi="Palatino"/>
          <w:sz w:val="22"/>
          <w:szCs w:val="22"/>
          <w:lang w:val="pt-PT"/>
        </w:rPr>
        <w:t xml:space="preserve"> para </w:t>
      </w:r>
      <w:r w:rsidRPr="004B410B">
        <w:rPr>
          <w:rFonts w:ascii="Palatino" w:hAnsi="Palatino"/>
          <w:sz w:val="22"/>
          <w:szCs w:val="22"/>
          <w:lang w:val="pt-PT"/>
        </w:rPr>
        <w:t>construir as</w:t>
      </w:r>
      <w:r w:rsidR="00622404" w:rsidRPr="004B410B">
        <w:rPr>
          <w:rFonts w:ascii="Palatino" w:hAnsi="Palatino"/>
          <w:sz w:val="22"/>
          <w:szCs w:val="22"/>
          <w:lang w:val="pt-PT"/>
        </w:rPr>
        <w:t xml:space="preserve"> mensagens</w:t>
      </w:r>
      <w:r w:rsidR="003B4AEF" w:rsidRPr="004B410B">
        <w:rPr>
          <w:rFonts w:ascii="Palatino" w:hAnsi="Palatino"/>
          <w:sz w:val="22"/>
          <w:szCs w:val="22"/>
          <w:lang w:val="pt-PT"/>
        </w:rPr>
        <w:t>;</w:t>
      </w:r>
    </w:p>
    <w:p w14:paraId="60297EC3" w14:textId="37D3A8CF" w:rsidR="009C512B" w:rsidRPr="004B410B" w:rsidRDefault="00CD7C2B" w:rsidP="003B4AEF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Palatino" w:hAnsi="Palatino"/>
          <w:sz w:val="22"/>
          <w:szCs w:val="22"/>
          <w:lang w:val="pt-PT"/>
        </w:rPr>
      </w:pPr>
      <w:bookmarkStart w:id="0" w:name="_GoBack"/>
      <w:bookmarkEnd w:id="0"/>
      <w:r w:rsidRPr="004B410B">
        <w:rPr>
          <w:rFonts w:ascii="Palatino" w:hAnsi="Palatino"/>
          <w:sz w:val="22"/>
          <w:szCs w:val="22"/>
          <w:lang w:val="pt-PT"/>
        </w:rPr>
        <w:t>-</w:t>
      </w:r>
      <w:r w:rsidR="00E50685" w:rsidRPr="004B410B">
        <w:rPr>
          <w:rFonts w:ascii="Palatino" w:hAnsi="Palatino"/>
          <w:sz w:val="22"/>
          <w:szCs w:val="22"/>
          <w:lang w:val="pt-PT"/>
        </w:rPr>
        <w:t xml:space="preserve">Não foi usado o mail para o </w:t>
      </w:r>
      <w:proofErr w:type="spellStart"/>
      <w:r w:rsidRPr="004B410B">
        <w:rPr>
          <w:rFonts w:ascii="Palatino" w:hAnsi="Palatino"/>
          <w:sz w:val="22"/>
          <w:szCs w:val="22"/>
          <w:lang w:val="pt-PT"/>
        </w:rPr>
        <w:t>ClientID</w:t>
      </w:r>
      <w:proofErr w:type="spellEnd"/>
      <w:r w:rsidRPr="004B410B">
        <w:rPr>
          <w:rFonts w:ascii="Palatino" w:hAnsi="Palatino"/>
          <w:sz w:val="22"/>
          <w:szCs w:val="22"/>
          <w:lang w:val="pt-PT"/>
        </w:rPr>
        <w:t>, mas apenas o</w:t>
      </w:r>
      <w:r w:rsidR="00E50685" w:rsidRPr="004B410B">
        <w:rPr>
          <w:rFonts w:ascii="Palatino" w:hAnsi="Palatino"/>
          <w:sz w:val="22"/>
          <w:szCs w:val="22"/>
          <w:lang w:val="pt-PT"/>
        </w:rPr>
        <w:t xml:space="preserve"> </w:t>
      </w:r>
      <w:proofErr w:type="spellStart"/>
      <w:r w:rsidR="00E50685" w:rsidRPr="004B410B">
        <w:rPr>
          <w:rFonts w:ascii="Palatino" w:hAnsi="Palatino"/>
          <w:sz w:val="22"/>
          <w:szCs w:val="22"/>
          <w:lang w:val="pt-PT"/>
        </w:rPr>
        <w:t>username</w:t>
      </w:r>
      <w:proofErr w:type="spellEnd"/>
      <w:r w:rsidRPr="004B410B">
        <w:rPr>
          <w:rFonts w:ascii="Palatino" w:hAnsi="Palatino"/>
          <w:sz w:val="22"/>
          <w:szCs w:val="22"/>
          <w:lang w:val="pt-PT"/>
        </w:rPr>
        <w:t>.</w:t>
      </w:r>
    </w:p>
    <w:p w14:paraId="4DFFCC70" w14:textId="77777777" w:rsidR="003B4AEF" w:rsidRDefault="003B4AEF" w:rsidP="003B4AEF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14:paraId="0597D89D" w14:textId="77777777" w:rsidR="009C512B" w:rsidRDefault="009C512B" w:rsidP="009C512B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14:paraId="617DE5CA" w14:textId="1F6A3FBB" w:rsidR="009C512B" w:rsidRPr="009C512B" w:rsidRDefault="009C512B" w:rsidP="009C512B">
      <w:pPr>
        <w:pStyle w:val="PargrafodaLista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Argumentação sobre fatores diferenciados e qualitativos implementados no TP1</w:t>
      </w:r>
    </w:p>
    <w:p w14:paraId="2D5DA9F8" w14:textId="77777777" w:rsidR="009C512B" w:rsidRDefault="009C512B" w:rsidP="009C512B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14:paraId="4A3FF221" w14:textId="3C4E5B03" w:rsidR="009C512B" w:rsidRPr="004B410B" w:rsidRDefault="00CD7C2B" w:rsidP="00CD7C2B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 w:firstLine="436"/>
        <w:rPr>
          <w:rFonts w:ascii="Palatino" w:hAnsi="Palatino"/>
          <w:sz w:val="22"/>
          <w:szCs w:val="22"/>
          <w:lang w:val="pt-PT"/>
        </w:rPr>
      </w:pPr>
      <w:r w:rsidRPr="004B410B">
        <w:rPr>
          <w:rFonts w:ascii="Palatino" w:hAnsi="Palatino"/>
          <w:sz w:val="22"/>
          <w:szCs w:val="22"/>
          <w:lang w:val="pt-PT"/>
        </w:rPr>
        <w:t xml:space="preserve">A modularidade da solução é uma das vantagens da solução, sendo que existem ficheiros de configuração, de forma a evitar </w:t>
      </w:r>
      <w:proofErr w:type="spellStart"/>
      <w:r w:rsidRPr="004B410B">
        <w:rPr>
          <w:rFonts w:ascii="Palatino" w:hAnsi="Palatino"/>
          <w:sz w:val="22"/>
          <w:szCs w:val="22"/>
          <w:lang w:val="pt-PT"/>
        </w:rPr>
        <w:t>ciphersuites</w:t>
      </w:r>
      <w:proofErr w:type="spellEnd"/>
      <w:r w:rsidRPr="004B410B">
        <w:rPr>
          <w:rFonts w:ascii="Palatino" w:hAnsi="Palatino"/>
          <w:sz w:val="22"/>
          <w:szCs w:val="22"/>
          <w:lang w:val="pt-PT"/>
        </w:rPr>
        <w:t xml:space="preserve"> (entre outros…) </w:t>
      </w:r>
      <w:proofErr w:type="spellStart"/>
      <w:proofErr w:type="gramStart"/>
      <w:r w:rsidRPr="004B410B">
        <w:rPr>
          <w:rFonts w:ascii="Palatino" w:hAnsi="Palatino"/>
          <w:i/>
          <w:sz w:val="22"/>
          <w:szCs w:val="22"/>
          <w:lang w:val="pt-PT"/>
        </w:rPr>
        <w:t>hardcoded</w:t>
      </w:r>
      <w:proofErr w:type="spellEnd"/>
      <w:r w:rsidRPr="004B410B">
        <w:rPr>
          <w:rFonts w:ascii="Palatino" w:hAnsi="Palatino"/>
          <w:sz w:val="22"/>
          <w:szCs w:val="22"/>
          <w:lang w:val="pt-PT"/>
        </w:rPr>
        <w:t>,  e</w:t>
      </w:r>
      <w:proofErr w:type="gramEnd"/>
      <w:r w:rsidRPr="004B410B">
        <w:rPr>
          <w:rFonts w:ascii="Palatino" w:hAnsi="Palatino"/>
          <w:sz w:val="22"/>
          <w:szCs w:val="22"/>
          <w:lang w:val="pt-PT"/>
        </w:rPr>
        <w:t xml:space="preserve"> a</w:t>
      </w:r>
      <w:r w:rsidR="00622404" w:rsidRPr="004B410B">
        <w:rPr>
          <w:rFonts w:ascii="Palatino" w:hAnsi="Palatino"/>
          <w:sz w:val="22"/>
          <w:szCs w:val="22"/>
          <w:lang w:val="pt-PT"/>
        </w:rPr>
        <w:t xml:space="preserve"> modulação</w:t>
      </w:r>
      <w:r w:rsidRPr="004B410B">
        <w:rPr>
          <w:rFonts w:ascii="Palatino" w:hAnsi="Palatino"/>
          <w:sz w:val="22"/>
          <w:szCs w:val="22"/>
          <w:lang w:val="pt-PT"/>
        </w:rPr>
        <w:t xml:space="preserve"> das classes e funções está de</w:t>
      </w:r>
      <w:r w:rsidR="00622404" w:rsidRPr="004B410B">
        <w:rPr>
          <w:rFonts w:ascii="Palatino" w:hAnsi="Palatino"/>
          <w:sz w:val="22"/>
          <w:szCs w:val="22"/>
          <w:lang w:val="pt-PT"/>
        </w:rPr>
        <w:t xml:space="preserve"> acordo com as melhores práticas da p</w:t>
      </w:r>
      <w:r w:rsidRPr="004B410B">
        <w:rPr>
          <w:rFonts w:ascii="Palatino" w:hAnsi="Palatino"/>
          <w:sz w:val="22"/>
          <w:szCs w:val="22"/>
          <w:lang w:val="pt-PT"/>
        </w:rPr>
        <w:t xml:space="preserve">rogramação orientada a </w:t>
      </w:r>
      <w:proofErr w:type="spellStart"/>
      <w:r w:rsidRPr="004B410B">
        <w:rPr>
          <w:rFonts w:ascii="Palatino" w:hAnsi="Palatino"/>
          <w:sz w:val="22"/>
          <w:szCs w:val="22"/>
          <w:lang w:val="pt-PT"/>
        </w:rPr>
        <w:t>objectos</w:t>
      </w:r>
      <w:proofErr w:type="spellEnd"/>
      <w:r w:rsidRPr="004B410B">
        <w:rPr>
          <w:rFonts w:ascii="Palatino" w:hAnsi="Palatino"/>
          <w:sz w:val="22"/>
          <w:szCs w:val="22"/>
          <w:lang w:val="pt-PT"/>
        </w:rPr>
        <w:t>.</w:t>
      </w:r>
    </w:p>
    <w:p w14:paraId="694C1E1C" w14:textId="44C31C9B" w:rsidR="00764614" w:rsidRPr="004B410B" w:rsidRDefault="00CD7C2B" w:rsidP="00CD7C2B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/>
        <w:rPr>
          <w:rFonts w:ascii="Palatino" w:hAnsi="Palatino"/>
          <w:sz w:val="22"/>
          <w:szCs w:val="22"/>
          <w:lang w:val="pt-PT"/>
        </w:rPr>
      </w:pPr>
      <w:r w:rsidRPr="004B410B">
        <w:rPr>
          <w:rFonts w:ascii="Palatino" w:hAnsi="Palatino"/>
          <w:sz w:val="22"/>
          <w:szCs w:val="22"/>
          <w:lang w:val="pt-PT"/>
        </w:rPr>
        <w:tab/>
        <w:t xml:space="preserve">Por outro lado, é extensível, sendo esta característica comprovada </w:t>
      </w:r>
      <w:proofErr w:type="gramStart"/>
      <w:r w:rsidRPr="004B410B">
        <w:rPr>
          <w:rFonts w:ascii="Palatino" w:hAnsi="Palatino"/>
          <w:sz w:val="22"/>
          <w:szCs w:val="22"/>
          <w:lang w:val="pt-PT"/>
        </w:rPr>
        <w:t xml:space="preserve">pelas </w:t>
      </w:r>
      <w:r w:rsidR="005C75EB">
        <w:rPr>
          <w:rFonts w:ascii="Palatino" w:hAnsi="Palatino"/>
          <w:sz w:val="22"/>
          <w:szCs w:val="22"/>
          <w:lang w:val="pt-PT"/>
        </w:rPr>
        <w:t>prova</w:t>
      </w:r>
      <w:proofErr w:type="gramEnd"/>
      <w:r w:rsidRPr="004B410B">
        <w:rPr>
          <w:rFonts w:ascii="Palatino" w:hAnsi="Palatino"/>
          <w:sz w:val="22"/>
          <w:szCs w:val="22"/>
          <w:lang w:val="pt-PT"/>
        </w:rPr>
        <w:t xml:space="preserve"> de conceito</w:t>
      </w:r>
      <w:r w:rsidR="003B4AEF" w:rsidRPr="004B410B">
        <w:rPr>
          <w:rFonts w:ascii="Palatino" w:hAnsi="Palatino"/>
          <w:sz w:val="22"/>
          <w:szCs w:val="22"/>
          <w:lang w:val="pt-PT"/>
        </w:rPr>
        <w:t>,</w:t>
      </w:r>
      <w:r w:rsidR="005C75EB">
        <w:rPr>
          <w:rFonts w:ascii="Palatino" w:hAnsi="Palatino"/>
          <w:sz w:val="22"/>
          <w:szCs w:val="22"/>
          <w:lang w:val="pt-PT"/>
        </w:rPr>
        <w:t xml:space="preserve"> efetuadas utilizando o MCHAT</w:t>
      </w:r>
      <w:r w:rsidRPr="004B410B">
        <w:rPr>
          <w:rFonts w:ascii="Palatino" w:hAnsi="Palatino"/>
          <w:sz w:val="22"/>
          <w:szCs w:val="22"/>
          <w:lang w:val="pt-PT"/>
        </w:rPr>
        <w:t>.</w:t>
      </w:r>
    </w:p>
    <w:p w14:paraId="3BE9EC7E" w14:textId="77777777" w:rsidR="00764614" w:rsidRDefault="00764614" w:rsidP="009C512B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0" w:color="auto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14:paraId="23DE50B1" w14:textId="77777777" w:rsidR="009C512B" w:rsidRPr="009C512B" w:rsidRDefault="009C512B" w:rsidP="009C512B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sectPr w:rsidR="009C512B" w:rsidRPr="009C512B" w:rsidSect="00345939">
      <w:footerReference w:type="even" r:id="rId8"/>
      <w:footerReference w:type="default" r:id="rId9"/>
      <w:pgSz w:w="11900" w:h="16840"/>
      <w:pgMar w:top="1440" w:right="701" w:bottom="1440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35622" w14:textId="77777777" w:rsidR="009D79C2" w:rsidRDefault="009D79C2" w:rsidP="003B62D6">
      <w:r>
        <w:separator/>
      </w:r>
    </w:p>
  </w:endnote>
  <w:endnote w:type="continuationSeparator" w:id="0">
    <w:p w14:paraId="237D5B2C" w14:textId="77777777" w:rsidR="009D79C2" w:rsidRDefault="009D79C2" w:rsidP="003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Malgun Gothic Semilight"/>
    <w:charset w:val="00"/>
    <w:family w:val="auto"/>
    <w:pitch w:val="variable"/>
    <w:sig w:usb0="00000001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Italic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FEFD" w14:textId="77777777" w:rsidR="009C512B" w:rsidRDefault="009C512B" w:rsidP="00800E2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62EFC0" w14:textId="77777777" w:rsidR="009C512B" w:rsidRDefault="009C512B" w:rsidP="003B62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AE4DC" w14:textId="77777777" w:rsidR="009C512B" w:rsidRDefault="009C512B" w:rsidP="00800E2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A3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FAB280" w14:textId="77777777" w:rsidR="009C512B" w:rsidRDefault="009C512B" w:rsidP="003B62D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3F386" w14:textId="77777777" w:rsidR="009D79C2" w:rsidRDefault="009D79C2" w:rsidP="003B62D6">
      <w:r>
        <w:separator/>
      </w:r>
    </w:p>
  </w:footnote>
  <w:footnote w:type="continuationSeparator" w:id="0">
    <w:p w14:paraId="55A3E828" w14:textId="77777777" w:rsidR="009D79C2" w:rsidRDefault="009D79C2" w:rsidP="003B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C31BE"/>
    <w:multiLevelType w:val="multilevel"/>
    <w:tmpl w:val="E9922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1E5C34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1620B1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629CF"/>
    <w:multiLevelType w:val="multilevel"/>
    <w:tmpl w:val="4826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FE10E2"/>
    <w:multiLevelType w:val="multilevel"/>
    <w:tmpl w:val="E5382F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5F080C"/>
    <w:multiLevelType w:val="multilevel"/>
    <w:tmpl w:val="C376F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1B0A77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43B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6C5"/>
    <w:rsid w:val="000037F3"/>
    <w:rsid w:val="000157D4"/>
    <w:rsid w:val="0008395F"/>
    <w:rsid w:val="000E50C8"/>
    <w:rsid w:val="001155D3"/>
    <w:rsid w:val="0013027D"/>
    <w:rsid w:val="001B7C9E"/>
    <w:rsid w:val="001C5056"/>
    <w:rsid w:val="001D4A54"/>
    <w:rsid w:val="0020216B"/>
    <w:rsid w:val="00220EAE"/>
    <w:rsid w:val="002462F9"/>
    <w:rsid w:val="002E5200"/>
    <w:rsid w:val="00345939"/>
    <w:rsid w:val="0035514D"/>
    <w:rsid w:val="00375F3F"/>
    <w:rsid w:val="00395B71"/>
    <w:rsid w:val="003B112F"/>
    <w:rsid w:val="003B4AEF"/>
    <w:rsid w:val="003B62D6"/>
    <w:rsid w:val="00477D98"/>
    <w:rsid w:val="004A2840"/>
    <w:rsid w:val="004A70D1"/>
    <w:rsid w:val="004B410B"/>
    <w:rsid w:val="004C35D3"/>
    <w:rsid w:val="004D77EF"/>
    <w:rsid w:val="005454F6"/>
    <w:rsid w:val="005678B5"/>
    <w:rsid w:val="00571CC8"/>
    <w:rsid w:val="005973A8"/>
    <w:rsid w:val="005C75EB"/>
    <w:rsid w:val="005E5EDF"/>
    <w:rsid w:val="005F1874"/>
    <w:rsid w:val="00622404"/>
    <w:rsid w:val="00674B32"/>
    <w:rsid w:val="00685CF4"/>
    <w:rsid w:val="00690E9F"/>
    <w:rsid w:val="007177A2"/>
    <w:rsid w:val="00721D0E"/>
    <w:rsid w:val="00764614"/>
    <w:rsid w:val="007964C0"/>
    <w:rsid w:val="007B0968"/>
    <w:rsid w:val="00800E28"/>
    <w:rsid w:val="008A38D8"/>
    <w:rsid w:val="008B56F2"/>
    <w:rsid w:val="008B767D"/>
    <w:rsid w:val="008D2154"/>
    <w:rsid w:val="008F4483"/>
    <w:rsid w:val="008F6004"/>
    <w:rsid w:val="00906443"/>
    <w:rsid w:val="00933E81"/>
    <w:rsid w:val="00997A38"/>
    <w:rsid w:val="009C512B"/>
    <w:rsid w:val="009D79C2"/>
    <w:rsid w:val="009E3E5F"/>
    <w:rsid w:val="00A55C36"/>
    <w:rsid w:val="00A93196"/>
    <w:rsid w:val="00AD207B"/>
    <w:rsid w:val="00AF3814"/>
    <w:rsid w:val="00AF4A99"/>
    <w:rsid w:val="00AF724A"/>
    <w:rsid w:val="00B764AF"/>
    <w:rsid w:val="00B953A6"/>
    <w:rsid w:val="00BA62C0"/>
    <w:rsid w:val="00C35A41"/>
    <w:rsid w:val="00C50F0F"/>
    <w:rsid w:val="00C954EE"/>
    <w:rsid w:val="00CB5AF3"/>
    <w:rsid w:val="00CD7C2B"/>
    <w:rsid w:val="00D370D0"/>
    <w:rsid w:val="00D576AA"/>
    <w:rsid w:val="00DC10AB"/>
    <w:rsid w:val="00DD6336"/>
    <w:rsid w:val="00E04A21"/>
    <w:rsid w:val="00E50685"/>
    <w:rsid w:val="00E576C5"/>
    <w:rsid w:val="00EC15D8"/>
    <w:rsid w:val="00F64110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61CA0"/>
  <w14:defaultImageDpi w14:val="300"/>
  <w15:docId w15:val="{D8A9F4EF-4B43-41EB-A69C-C2014564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elacomGrelha">
    <w:name w:val="Table Grid"/>
    <w:basedOn w:val="Tabelanormal"/>
    <w:uiPriority w:val="59"/>
    <w:rsid w:val="008F4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62D6"/>
  </w:style>
  <w:style w:type="character" w:styleId="Nmerodepgina">
    <w:name w:val="page number"/>
    <w:basedOn w:val="Tipodeletrapredefinidodopargrafo"/>
    <w:uiPriority w:val="99"/>
    <w:semiHidden/>
    <w:unhideWhenUsed/>
    <w:rsid w:val="003B62D6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A4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A6C76-7856-4ADC-AF67-C54BEDC2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André Lopes</cp:lastModifiedBy>
  <cp:revision>27</cp:revision>
  <dcterms:created xsi:type="dcterms:W3CDTF">2018-03-27T16:10:00Z</dcterms:created>
  <dcterms:modified xsi:type="dcterms:W3CDTF">2018-04-13T08:09:00Z</dcterms:modified>
</cp:coreProperties>
</file>