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92446A" w14:textId="7D7EA81C" w:rsidR="00DD797F" w:rsidRPr="003071AF" w:rsidRDefault="00DD797F" w:rsidP="00DD797F">
      <w:pPr>
        <w:jc w:val="center"/>
        <w:rPr>
          <w:rFonts w:ascii="Times New Roman" w:hAnsi="Times New Roman"/>
          <w:sz w:val="36"/>
          <w:szCs w:val="36"/>
        </w:rPr>
      </w:pPr>
      <w:r>
        <w:rPr>
          <w:rFonts w:ascii="Times New Roman" w:hAnsi="Times New Roman"/>
          <w:sz w:val="36"/>
          <w:szCs w:val="36"/>
        </w:rPr>
        <w:t>Proyecto de trasporte</w:t>
      </w:r>
    </w:p>
    <w:p w14:paraId="40573CF2" w14:textId="77777777" w:rsidR="00DD797F" w:rsidRPr="003071AF" w:rsidRDefault="00DD797F" w:rsidP="00DD797F">
      <w:pPr>
        <w:jc w:val="center"/>
        <w:rPr>
          <w:rFonts w:ascii="Times New Roman" w:hAnsi="Times New Roman"/>
          <w:sz w:val="36"/>
          <w:szCs w:val="36"/>
        </w:rPr>
      </w:pPr>
    </w:p>
    <w:p w14:paraId="6DC9F0B9" w14:textId="77777777" w:rsidR="00DD797F" w:rsidRPr="003071AF" w:rsidRDefault="00DD797F" w:rsidP="00DD797F">
      <w:pPr>
        <w:jc w:val="center"/>
        <w:rPr>
          <w:rFonts w:ascii="Times New Roman" w:hAnsi="Times New Roman"/>
          <w:sz w:val="36"/>
          <w:szCs w:val="36"/>
        </w:rPr>
      </w:pPr>
    </w:p>
    <w:p w14:paraId="7724CDC2" w14:textId="77777777" w:rsidR="00DD797F" w:rsidRPr="003071AF" w:rsidRDefault="00DD797F" w:rsidP="00DD797F">
      <w:pPr>
        <w:jc w:val="center"/>
        <w:rPr>
          <w:rFonts w:ascii="Times New Roman" w:hAnsi="Times New Roman"/>
          <w:b/>
        </w:rPr>
      </w:pPr>
      <w:r w:rsidRPr="003071AF">
        <w:rPr>
          <w:rFonts w:ascii="Times New Roman" w:hAnsi="Times New Roman"/>
          <w:noProof/>
        </w:rPr>
        <w:drawing>
          <wp:anchor distT="0" distB="0" distL="114300" distR="114300" simplePos="0" relativeHeight="251659264" behindDoc="0" locked="0" layoutInCell="1" allowOverlap="1" wp14:anchorId="27D4C603" wp14:editId="28BD237A">
            <wp:simplePos x="0" y="0"/>
            <wp:positionH relativeFrom="margin">
              <wp:posOffset>2200275</wp:posOffset>
            </wp:positionH>
            <wp:positionV relativeFrom="paragraph">
              <wp:posOffset>12700</wp:posOffset>
            </wp:positionV>
            <wp:extent cx="1111885" cy="990600"/>
            <wp:effectExtent l="0" t="0" r="0" b="0"/>
            <wp:wrapSquare wrapText="bothSides"/>
            <wp:docPr id="13" name="Imagen 13" descr="http://www.comuna.com.co/imagenes/ucc.png"/>
            <wp:cNvGraphicFramePr/>
            <a:graphic xmlns:a="http://schemas.openxmlformats.org/drawingml/2006/main">
              <a:graphicData uri="http://schemas.openxmlformats.org/drawingml/2006/picture">
                <pic:pic xmlns:pic="http://schemas.openxmlformats.org/drawingml/2006/picture">
                  <pic:nvPicPr>
                    <pic:cNvPr id="4" name="Imagen 4" descr="http://www.comuna.com.co/imagenes/ucc.png"/>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111885" cy="990600"/>
                    </a:xfrm>
                    <a:prstGeom prst="rect">
                      <a:avLst/>
                    </a:prstGeom>
                    <a:noFill/>
                  </pic:spPr>
                </pic:pic>
              </a:graphicData>
            </a:graphic>
          </wp:anchor>
        </w:drawing>
      </w:r>
    </w:p>
    <w:p w14:paraId="59F682B0" w14:textId="77777777" w:rsidR="00DD797F" w:rsidRPr="003071AF" w:rsidRDefault="00DD797F" w:rsidP="00DD797F">
      <w:pPr>
        <w:jc w:val="center"/>
        <w:rPr>
          <w:rFonts w:ascii="Times New Roman" w:hAnsi="Times New Roman"/>
          <w:b/>
        </w:rPr>
      </w:pPr>
    </w:p>
    <w:p w14:paraId="6100737A" w14:textId="77777777" w:rsidR="00DD797F" w:rsidRPr="003071AF" w:rsidRDefault="00DD797F" w:rsidP="00DD797F">
      <w:pPr>
        <w:jc w:val="center"/>
        <w:rPr>
          <w:rFonts w:ascii="Times New Roman" w:hAnsi="Times New Roman"/>
          <w:b/>
        </w:rPr>
      </w:pPr>
    </w:p>
    <w:p w14:paraId="695AEB7B" w14:textId="77777777" w:rsidR="00DD797F" w:rsidRPr="003071AF" w:rsidRDefault="00DD797F" w:rsidP="00DD797F">
      <w:pPr>
        <w:jc w:val="center"/>
        <w:rPr>
          <w:rFonts w:ascii="Times New Roman" w:hAnsi="Times New Roman"/>
          <w:b/>
        </w:rPr>
      </w:pPr>
    </w:p>
    <w:p w14:paraId="6008B78E" w14:textId="77777777" w:rsidR="00DD797F" w:rsidRPr="003071AF" w:rsidRDefault="00DD797F" w:rsidP="00DD797F">
      <w:pPr>
        <w:rPr>
          <w:rFonts w:ascii="Times New Roman" w:hAnsi="Times New Roman"/>
          <w:b/>
        </w:rPr>
      </w:pPr>
    </w:p>
    <w:p w14:paraId="4976B5AD" w14:textId="77777777" w:rsidR="00DD797F" w:rsidRPr="003071AF" w:rsidRDefault="00DD797F" w:rsidP="00DD797F">
      <w:pPr>
        <w:rPr>
          <w:rFonts w:ascii="Times New Roman" w:hAnsi="Times New Roman"/>
          <w:b/>
        </w:rPr>
      </w:pPr>
    </w:p>
    <w:p w14:paraId="6A2487AF" w14:textId="77777777" w:rsidR="00DD797F" w:rsidRPr="003071AF" w:rsidRDefault="00DD797F" w:rsidP="00DD797F">
      <w:pPr>
        <w:rPr>
          <w:rFonts w:ascii="Times New Roman" w:hAnsi="Times New Roman"/>
          <w:b/>
        </w:rPr>
      </w:pPr>
    </w:p>
    <w:p w14:paraId="16763C9D" w14:textId="77777777" w:rsidR="00DD797F" w:rsidRDefault="00DD797F" w:rsidP="00DD797F">
      <w:pPr>
        <w:jc w:val="center"/>
        <w:rPr>
          <w:rFonts w:ascii="Times New Roman" w:hAnsi="Times New Roman"/>
        </w:rPr>
      </w:pPr>
      <w:r w:rsidRPr="003071AF">
        <w:rPr>
          <w:rFonts w:ascii="Times New Roman" w:hAnsi="Times New Roman"/>
        </w:rPr>
        <w:t>Andrés Felipe Silva Muñoz</w:t>
      </w:r>
    </w:p>
    <w:p w14:paraId="51000610" w14:textId="77777777" w:rsidR="00DD797F" w:rsidRDefault="00DD797F" w:rsidP="00DD797F">
      <w:pPr>
        <w:jc w:val="center"/>
        <w:rPr>
          <w:rFonts w:ascii="Times New Roman" w:hAnsi="Times New Roman"/>
        </w:rPr>
      </w:pPr>
    </w:p>
    <w:p w14:paraId="08F5620B" w14:textId="77777777" w:rsidR="00DD797F" w:rsidRPr="003071AF" w:rsidRDefault="00DD797F" w:rsidP="00DD797F">
      <w:pPr>
        <w:jc w:val="center"/>
        <w:rPr>
          <w:rFonts w:ascii="Times New Roman" w:hAnsi="Times New Roman"/>
        </w:rPr>
      </w:pPr>
    </w:p>
    <w:p w14:paraId="48BEE563" w14:textId="77777777" w:rsidR="00DD797F" w:rsidRPr="003071AF" w:rsidRDefault="00DD797F" w:rsidP="00DD797F">
      <w:pPr>
        <w:jc w:val="center"/>
        <w:rPr>
          <w:rFonts w:ascii="Times New Roman" w:hAnsi="Times New Roman"/>
        </w:rPr>
      </w:pPr>
    </w:p>
    <w:p w14:paraId="5E72D2F1" w14:textId="77777777" w:rsidR="00DD797F" w:rsidRPr="003071AF" w:rsidRDefault="00DD797F" w:rsidP="00DD797F">
      <w:pPr>
        <w:jc w:val="center"/>
        <w:rPr>
          <w:rFonts w:ascii="Times New Roman" w:hAnsi="Times New Roman"/>
        </w:rPr>
      </w:pPr>
    </w:p>
    <w:p w14:paraId="7613486E" w14:textId="77777777" w:rsidR="00DD797F" w:rsidRPr="003071AF" w:rsidRDefault="00DD797F" w:rsidP="00DD797F">
      <w:pPr>
        <w:jc w:val="center"/>
        <w:rPr>
          <w:rFonts w:ascii="Times New Roman" w:hAnsi="Times New Roman"/>
          <w:b/>
        </w:rPr>
      </w:pPr>
      <w:r w:rsidRPr="003071AF">
        <w:rPr>
          <w:rFonts w:ascii="Times New Roman" w:hAnsi="Times New Roman"/>
          <w:b/>
        </w:rPr>
        <w:t xml:space="preserve">Docente: </w:t>
      </w:r>
    </w:p>
    <w:p w14:paraId="5CCE9ED8" w14:textId="77777777" w:rsidR="00DD797F" w:rsidRPr="003071AF" w:rsidRDefault="00DD797F" w:rsidP="00DD797F">
      <w:pPr>
        <w:jc w:val="center"/>
        <w:rPr>
          <w:rFonts w:ascii="Times New Roman" w:hAnsi="Times New Roman"/>
        </w:rPr>
      </w:pPr>
      <w:proofErr w:type="spellStart"/>
      <w:r>
        <w:rPr>
          <w:rFonts w:ascii="Times New Roman" w:hAnsi="Times New Roman"/>
        </w:rPr>
        <w:t>Adrian</w:t>
      </w:r>
      <w:proofErr w:type="spellEnd"/>
      <w:r>
        <w:rPr>
          <w:rFonts w:ascii="Times New Roman" w:hAnsi="Times New Roman"/>
        </w:rPr>
        <w:t xml:space="preserve"> Bolaños</w:t>
      </w:r>
    </w:p>
    <w:p w14:paraId="7DB09A1C" w14:textId="77777777" w:rsidR="00DD797F" w:rsidRPr="003071AF" w:rsidRDefault="00DD797F" w:rsidP="00DD797F">
      <w:pPr>
        <w:rPr>
          <w:rFonts w:ascii="Times New Roman" w:hAnsi="Times New Roman"/>
        </w:rPr>
      </w:pPr>
    </w:p>
    <w:p w14:paraId="7B15159C" w14:textId="77777777" w:rsidR="00DD797F" w:rsidRPr="003071AF" w:rsidRDefault="00DD797F" w:rsidP="00DD797F">
      <w:pPr>
        <w:rPr>
          <w:rFonts w:ascii="Times New Roman" w:hAnsi="Times New Roman"/>
        </w:rPr>
      </w:pPr>
    </w:p>
    <w:p w14:paraId="72EB022C" w14:textId="77777777" w:rsidR="00DD797F" w:rsidRPr="003071AF" w:rsidRDefault="00DD797F" w:rsidP="00DD797F">
      <w:pPr>
        <w:rPr>
          <w:rFonts w:ascii="Times New Roman" w:hAnsi="Times New Roman"/>
        </w:rPr>
      </w:pPr>
    </w:p>
    <w:p w14:paraId="3CBF3F9B" w14:textId="77777777" w:rsidR="00DD797F" w:rsidRPr="003071AF" w:rsidRDefault="00DD797F" w:rsidP="00DD797F">
      <w:pPr>
        <w:rPr>
          <w:rFonts w:ascii="Times New Roman" w:hAnsi="Times New Roman"/>
        </w:rPr>
      </w:pPr>
    </w:p>
    <w:p w14:paraId="0FF7ED43" w14:textId="77777777" w:rsidR="00DD797F" w:rsidRPr="003071AF" w:rsidRDefault="00DD797F" w:rsidP="00DD797F">
      <w:pPr>
        <w:rPr>
          <w:rFonts w:ascii="Times New Roman" w:hAnsi="Times New Roman"/>
        </w:rPr>
      </w:pPr>
    </w:p>
    <w:p w14:paraId="3555CF8C" w14:textId="77777777" w:rsidR="00DD797F" w:rsidRPr="003071AF" w:rsidRDefault="00DD797F" w:rsidP="00DD797F">
      <w:pPr>
        <w:jc w:val="center"/>
        <w:rPr>
          <w:rFonts w:ascii="Times New Roman" w:hAnsi="Times New Roman"/>
        </w:rPr>
      </w:pPr>
      <w:r w:rsidRPr="003071AF">
        <w:rPr>
          <w:rFonts w:ascii="Times New Roman" w:hAnsi="Times New Roman"/>
        </w:rPr>
        <w:t>Universidad Cooperativa De Colombia (UCC)</w:t>
      </w:r>
    </w:p>
    <w:p w14:paraId="38080E25" w14:textId="77777777" w:rsidR="00DD797F" w:rsidRPr="003071AF" w:rsidRDefault="00DD797F" w:rsidP="00DD797F">
      <w:pPr>
        <w:jc w:val="center"/>
        <w:rPr>
          <w:rFonts w:ascii="Times New Roman" w:hAnsi="Times New Roman"/>
        </w:rPr>
      </w:pPr>
      <w:r w:rsidRPr="003071AF">
        <w:rPr>
          <w:rFonts w:ascii="Times New Roman" w:hAnsi="Times New Roman"/>
        </w:rPr>
        <w:t>Facultad de Ingeniería de Sistemas</w:t>
      </w:r>
    </w:p>
    <w:p w14:paraId="28136494" w14:textId="77777777" w:rsidR="00DD797F" w:rsidRPr="003071AF" w:rsidRDefault="00DD797F" w:rsidP="00DD797F">
      <w:pPr>
        <w:jc w:val="center"/>
        <w:rPr>
          <w:rFonts w:ascii="Times New Roman" w:hAnsi="Times New Roman"/>
        </w:rPr>
      </w:pPr>
      <w:r>
        <w:rPr>
          <w:rFonts w:ascii="Times New Roman" w:hAnsi="Times New Roman"/>
        </w:rPr>
        <w:t>Ingeniería de software y requerimientos</w:t>
      </w:r>
    </w:p>
    <w:p w14:paraId="0B065204" w14:textId="77777777" w:rsidR="00DD797F" w:rsidRPr="003071AF" w:rsidRDefault="00DD797F" w:rsidP="00DD797F">
      <w:pPr>
        <w:jc w:val="center"/>
        <w:rPr>
          <w:rFonts w:ascii="Times New Roman" w:hAnsi="Times New Roman"/>
        </w:rPr>
      </w:pPr>
      <w:r w:rsidRPr="003071AF">
        <w:rPr>
          <w:rFonts w:ascii="Times New Roman" w:hAnsi="Times New Roman"/>
        </w:rPr>
        <w:t xml:space="preserve">Santiago de Cali </w:t>
      </w:r>
    </w:p>
    <w:p w14:paraId="0C852B8A" w14:textId="77777777" w:rsidR="00DD797F" w:rsidRDefault="00DD797F" w:rsidP="00DD797F">
      <w:pPr>
        <w:jc w:val="center"/>
        <w:rPr>
          <w:rFonts w:ascii="Times New Roman" w:hAnsi="Times New Roman"/>
        </w:rPr>
      </w:pPr>
      <w:r>
        <w:rPr>
          <w:rFonts w:ascii="Times New Roman" w:hAnsi="Times New Roman"/>
        </w:rPr>
        <w:t>Octubre</w:t>
      </w:r>
      <w:r w:rsidRPr="003071AF">
        <w:rPr>
          <w:rFonts w:ascii="Times New Roman" w:hAnsi="Times New Roman"/>
        </w:rPr>
        <w:t xml:space="preserve"> de 20</w:t>
      </w:r>
      <w:r>
        <w:rPr>
          <w:rFonts w:ascii="Times New Roman" w:hAnsi="Times New Roman"/>
        </w:rPr>
        <w:t>20</w:t>
      </w:r>
    </w:p>
    <w:p w14:paraId="6BE3F691" w14:textId="77777777" w:rsidR="00DD797F" w:rsidRDefault="00DD797F" w:rsidP="00DD797F">
      <w:pPr>
        <w:rPr>
          <w:rFonts w:eastAsiaTheme="minorEastAsia"/>
          <w:color w:val="5A5A5A" w:themeColor="text1" w:themeTint="A5"/>
          <w:spacing w:val="15"/>
        </w:rPr>
      </w:pPr>
    </w:p>
    <w:p w14:paraId="2E4FE9A0" w14:textId="237703AD" w:rsidR="00DD797F" w:rsidRDefault="00DD797F">
      <w:pPr>
        <w:rPr>
          <w:rFonts w:asciiTheme="majorHAnsi" w:eastAsiaTheme="majorEastAsia" w:hAnsiTheme="majorHAnsi" w:cstheme="majorBidi"/>
          <w:b/>
          <w:bCs/>
          <w:color w:val="2F5496" w:themeColor="accent1" w:themeShade="BF"/>
          <w:sz w:val="26"/>
          <w:szCs w:val="26"/>
        </w:rPr>
      </w:pPr>
    </w:p>
    <w:p w14:paraId="3691BC91" w14:textId="0A20FB28" w:rsidR="002667B7" w:rsidRDefault="00DB671C" w:rsidP="00DB671C">
      <w:pPr>
        <w:pStyle w:val="Ttulo2"/>
        <w:jc w:val="center"/>
        <w:rPr>
          <w:b/>
          <w:bCs/>
        </w:rPr>
      </w:pPr>
      <w:r w:rsidRPr="00DB671C">
        <w:rPr>
          <w:b/>
          <w:bCs/>
        </w:rPr>
        <w:lastRenderedPageBreak/>
        <w:t>VISION</w:t>
      </w:r>
    </w:p>
    <w:p w14:paraId="0B821BC2" w14:textId="196FA85D" w:rsidR="00DB671C" w:rsidRDefault="00DB671C" w:rsidP="00754962">
      <w:pPr>
        <w:jc w:val="both"/>
      </w:pPr>
    </w:p>
    <w:p w14:paraId="6B9AA4D1" w14:textId="5E938EC3" w:rsidR="00DD797F" w:rsidRDefault="00044709" w:rsidP="00754962">
      <w:pPr>
        <w:jc w:val="both"/>
      </w:pPr>
      <w:r>
        <w:t>Brindarles</w:t>
      </w:r>
      <w:r w:rsidR="00DB671C">
        <w:t xml:space="preserve"> a los usuarios colombianos que utilizan el trasporte </w:t>
      </w:r>
      <w:r w:rsidR="00754962">
        <w:t>intermunicipal</w:t>
      </w:r>
      <w:r w:rsidR="00DB671C">
        <w:t xml:space="preserve"> </w:t>
      </w:r>
      <w:r>
        <w:t xml:space="preserve">e </w:t>
      </w:r>
      <w:r w:rsidR="00D05077">
        <w:t>interregional</w:t>
      </w:r>
      <w:r>
        <w:t xml:space="preserve"> </w:t>
      </w:r>
      <w:r w:rsidR="00DB671C">
        <w:t xml:space="preserve">una movilidad única, </w:t>
      </w:r>
      <w:r w:rsidR="00111AF4">
        <w:t xml:space="preserve">con un sistema que pueda satisfacer las mínimas necesidades </w:t>
      </w:r>
      <w:r w:rsidR="00DD797F">
        <w:t>del usuario</w:t>
      </w:r>
      <w:r w:rsidR="00111AF4">
        <w:t xml:space="preserve"> y de esta manera ofrecerles seguridad, confort, eficiencia y calidad no solo en el dinamismo si no también con otra serie de servicios complementarios que harán que el viaje entre ciudades, pueblos o cualquier rincón del </w:t>
      </w:r>
      <w:r>
        <w:t>país</w:t>
      </w:r>
      <w:r w:rsidR="00111AF4">
        <w:t xml:space="preserve"> en nuestra compañía</w:t>
      </w:r>
      <w:r w:rsidR="00754962">
        <w:t>,</w:t>
      </w:r>
      <w:r w:rsidR="00111AF4">
        <w:t xml:space="preserve"> sea más placentera y completa. </w:t>
      </w:r>
    </w:p>
    <w:p w14:paraId="73D65314" w14:textId="77777777" w:rsidR="00DD797F" w:rsidRDefault="00DD797F">
      <w:r>
        <w:br w:type="page"/>
      </w:r>
    </w:p>
    <w:p w14:paraId="782BD157" w14:textId="7F042983" w:rsidR="00DB671C" w:rsidRDefault="00DD797F" w:rsidP="00DD797F">
      <w:pPr>
        <w:pStyle w:val="Ttulo1"/>
        <w:jc w:val="center"/>
        <w:rPr>
          <w:b/>
          <w:bCs/>
          <w:sz w:val="24"/>
          <w:szCs w:val="24"/>
        </w:rPr>
      </w:pPr>
      <w:r w:rsidRPr="00DD797F">
        <w:rPr>
          <w:b/>
          <w:bCs/>
          <w:sz w:val="24"/>
          <w:szCs w:val="24"/>
        </w:rPr>
        <w:lastRenderedPageBreak/>
        <w:t>INDUSTRIAS QUE SATISFCEN LAS NECESIDADES</w:t>
      </w:r>
    </w:p>
    <w:p w14:paraId="5DB983CB" w14:textId="3101F0AB" w:rsidR="00DD797F" w:rsidRDefault="00DD797F" w:rsidP="00DD797F"/>
    <w:p w14:paraId="327A9581" w14:textId="171E6875" w:rsidR="00DD797F" w:rsidRDefault="00DD797F" w:rsidP="00DD797F">
      <w:pPr>
        <w:pStyle w:val="Subttulo"/>
      </w:pPr>
      <w:r>
        <w:t>UBER</w:t>
      </w:r>
    </w:p>
    <w:p w14:paraId="373E3E32" w14:textId="77777777" w:rsidR="00DD797F" w:rsidRDefault="00DD797F" w:rsidP="00DD797F">
      <w:r>
        <w:t>Es una aplicación que brinda trasportes a millones de usuarios en el mundo, por lo tanto, lo veo como una de las referencias perfectas para la necesidad del viaje complementario. Por que puede brindad a los usuarios después de llegar desde un punto a la terminal y del terminal de destino a un punto dentro de la zona.</w:t>
      </w:r>
    </w:p>
    <w:p w14:paraId="0D64AFAF" w14:textId="77777777" w:rsidR="00DD797F" w:rsidRDefault="00DD797F" w:rsidP="00DD797F"/>
    <w:p w14:paraId="6AFE4498" w14:textId="47921921" w:rsidR="00DC034B" w:rsidRDefault="00DC034B" w:rsidP="00DC034B">
      <w:pPr>
        <w:pStyle w:val="Subttulo"/>
      </w:pPr>
      <w:r>
        <w:t>Nequi</w:t>
      </w:r>
    </w:p>
    <w:p w14:paraId="4FE98DA3" w14:textId="5177A412" w:rsidR="00DC034B" w:rsidRDefault="00DC034B" w:rsidP="00DC034B">
      <w:r>
        <w:t>Es un sistema bancario, capas de realizar pagos de todas las formas posibles con tarjetas de débito, crédito y efectivo y esto es debido a que se recarga la cuenta y después puedes hacer las transferencias directas desde la aplicación. Por lo tanto, es un buen método para utilizar de pagos en el sistema de trasporte.</w:t>
      </w:r>
    </w:p>
    <w:p w14:paraId="75DE216D" w14:textId="65B53919" w:rsidR="00DC034B" w:rsidRDefault="00DC034B" w:rsidP="00DC034B"/>
    <w:p w14:paraId="745C6080" w14:textId="149C4699" w:rsidR="00DC034B" w:rsidRDefault="00525EE6" w:rsidP="00525EE6">
      <w:pPr>
        <w:pStyle w:val="Subttulo"/>
      </w:pPr>
      <w:r>
        <w:t>Pure Chat</w:t>
      </w:r>
    </w:p>
    <w:p w14:paraId="100EEF84" w14:textId="77777777" w:rsidR="00525EE6" w:rsidRDefault="00525EE6" w:rsidP="00525EE6">
      <w:r>
        <w:t>Es un sistema de chat online que permite crear un chat personalizado para cada empleado que atenderá los clientes, por esto lo veo muy útil, porque en todo momento el usuario sabrá quién es el que lo atenderá.</w:t>
      </w:r>
    </w:p>
    <w:p w14:paraId="708B5A25" w14:textId="77777777" w:rsidR="00525EE6" w:rsidRDefault="00525EE6" w:rsidP="00525EE6">
      <w:pPr>
        <w:pStyle w:val="Subttulo"/>
      </w:pPr>
    </w:p>
    <w:p w14:paraId="049A05C8" w14:textId="4F41F710" w:rsidR="00DD797F" w:rsidRDefault="00525EE6" w:rsidP="00DC034B">
      <w:pPr>
        <w:pStyle w:val="Subttulo"/>
      </w:pPr>
      <w:r>
        <w:t>Check in scan</w:t>
      </w:r>
    </w:p>
    <w:p w14:paraId="30B0012C" w14:textId="77AEF8CB" w:rsidR="00525EE6" w:rsidRDefault="00525EE6" w:rsidP="00525EE6">
      <w:r>
        <w:t xml:space="preserve">Es una aplicación que permite a usuarios </w:t>
      </w:r>
      <w:proofErr w:type="gramStart"/>
      <w:r>
        <w:t>hacer check in</w:t>
      </w:r>
      <w:proofErr w:type="gramEnd"/>
      <w:r>
        <w:t xml:space="preserve"> desde cualquier lugar dado a que se escanean la identificación y firma digitalmente, por lo tanto, lo veo muy referente para hacerlo con el tema de que los usuarios puedan hacer el chek in 0 contacto.</w:t>
      </w:r>
    </w:p>
    <w:p w14:paraId="0E8B8394" w14:textId="194373C0" w:rsidR="00525EE6" w:rsidRDefault="00525EE6" w:rsidP="00525EE6"/>
    <w:p w14:paraId="47A638A5" w14:textId="2535C02F" w:rsidR="00525EE6" w:rsidRDefault="007433E7" w:rsidP="007433E7">
      <w:pPr>
        <w:pStyle w:val="Subttulo"/>
      </w:pPr>
      <w:proofErr w:type="spellStart"/>
      <w:r>
        <w:t>Rollin</w:t>
      </w:r>
      <w:proofErr w:type="spellEnd"/>
    </w:p>
    <w:p w14:paraId="1A1A8825" w14:textId="0D993D55" w:rsidR="007433E7" w:rsidRPr="007433E7" w:rsidRDefault="007433E7" w:rsidP="007433E7">
      <w:r>
        <w:t>Es una aplicación que ofrece viajes entre ciudades tipo Uber, el cual tu decides con quien viajar, fecha y ruta, además puedes ver el perfil de las personas con quien viajaras brindando total seguridad, sin embargo, es algo mas pequeño porque son automóviles comunes. Peor lo veo muy de acuerdo con lo que tendría que hacer el sistema de trasporte, solo que en ves de carros particulares sean buses.</w:t>
      </w:r>
    </w:p>
    <w:p w14:paraId="40DBA2FF" w14:textId="4508E169" w:rsidR="00525EE6" w:rsidRDefault="00525EE6" w:rsidP="00525EE6"/>
    <w:p w14:paraId="00BC4BA5" w14:textId="77777777" w:rsidR="00525EE6" w:rsidRPr="00525EE6" w:rsidRDefault="00525EE6" w:rsidP="00525EE6"/>
    <w:sectPr w:rsidR="00525EE6" w:rsidRPr="00525EE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93F"/>
    <w:rsid w:val="00044709"/>
    <w:rsid w:val="00111AF4"/>
    <w:rsid w:val="002667B7"/>
    <w:rsid w:val="00525EE6"/>
    <w:rsid w:val="007433E7"/>
    <w:rsid w:val="00754962"/>
    <w:rsid w:val="00D05077"/>
    <w:rsid w:val="00DB671C"/>
    <w:rsid w:val="00DC034B"/>
    <w:rsid w:val="00DD797F"/>
    <w:rsid w:val="00FB49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2526E"/>
  <w15:chartTrackingRefBased/>
  <w15:docId w15:val="{55563A55-13D5-4F22-89D3-BC1B6096D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D797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DB671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DB671C"/>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DD797F"/>
    <w:rPr>
      <w:rFonts w:asciiTheme="majorHAnsi" w:eastAsiaTheme="majorEastAsia" w:hAnsiTheme="majorHAnsi" w:cstheme="majorBidi"/>
      <w:color w:val="2F5496" w:themeColor="accent1" w:themeShade="BF"/>
      <w:sz w:val="32"/>
      <w:szCs w:val="32"/>
    </w:rPr>
  </w:style>
  <w:style w:type="paragraph" w:styleId="Subttulo">
    <w:name w:val="Subtitle"/>
    <w:basedOn w:val="Normal"/>
    <w:next w:val="Normal"/>
    <w:link w:val="SubttuloCar"/>
    <w:uiPriority w:val="11"/>
    <w:qFormat/>
    <w:rsid w:val="00DD797F"/>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DD797F"/>
    <w:rPr>
      <w:rFonts w:eastAsiaTheme="minorEastAsia"/>
      <w:color w:val="5A5A5A" w:themeColor="text1" w:themeTint="A5"/>
      <w:spacing w:val="15"/>
    </w:rPr>
  </w:style>
  <w:style w:type="character" w:styleId="nfasissutil">
    <w:name w:val="Subtle Emphasis"/>
    <w:basedOn w:val="Fuentedeprrafopredeter"/>
    <w:uiPriority w:val="19"/>
    <w:qFormat/>
    <w:rsid w:val="00525EE6"/>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3</Pages>
  <Words>356</Words>
  <Characters>1961</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Felipe Silva Muñoz</dc:creator>
  <cp:keywords/>
  <dc:description/>
  <cp:lastModifiedBy>Andres Felipe Silva Muñoz</cp:lastModifiedBy>
  <cp:revision>6</cp:revision>
  <dcterms:created xsi:type="dcterms:W3CDTF">2020-10-20T16:03:00Z</dcterms:created>
  <dcterms:modified xsi:type="dcterms:W3CDTF">2020-10-20T18:08:00Z</dcterms:modified>
</cp:coreProperties>
</file>