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A4B20" w14:textId="77777777" w:rsidR="00506F70" w:rsidRDefault="007B6F0D" w:rsidP="0092330F">
      <w:pPr>
        <w:ind w:left="708"/>
        <w:jc w:val="center"/>
        <w:rPr>
          <w:rFonts w:ascii="Arial" w:hAnsi="Arial" w:cs="Arial"/>
        </w:rPr>
      </w:pPr>
      <w:r>
        <w:rPr>
          <w:rFonts w:ascii="Arial" w:hAnsi="Arial" w:cs="Arial"/>
        </w:rPr>
        <w:t>André Ferreira de Andrade</w:t>
      </w:r>
    </w:p>
    <w:p w14:paraId="18A0DABA" w14:textId="77777777" w:rsidR="007B6F0D" w:rsidRDefault="007B6F0D" w:rsidP="007B6F0D">
      <w:pPr>
        <w:jc w:val="center"/>
        <w:rPr>
          <w:rFonts w:ascii="Arial" w:hAnsi="Arial" w:cs="Arial"/>
        </w:rPr>
      </w:pPr>
    </w:p>
    <w:p w14:paraId="6DF3CBB6" w14:textId="77777777" w:rsidR="007B6F0D" w:rsidRDefault="007B6F0D" w:rsidP="007B6F0D">
      <w:pPr>
        <w:jc w:val="center"/>
        <w:rPr>
          <w:rFonts w:ascii="Arial" w:hAnsi="Arial" w:cs="Arial"/>
        </w:rPr>
      </w:pPr>
    </w:p>
    <w:p w14:paraId="3CDB0386" w14:textId="77777777" w:rsidR="007B6F0D" w:rsidRDefault="007B6F0D" w:rsidP="007B6F0D">
      <w:pPr>
        <w:jc w:val="center"/>
        <w:rPr>
          <w:rFonts w:ascii="Arial" w:hAnsi="Arial" w:cs="Arial"/>
        </w:rPr>
      </w:pPr>
    </w:p>
    <w:p w14:paraId="3922EFA4" w14:textId="77777777" w:rsidR="007B6F0D" w:rsidRDefault="007B6F0D" w:rsidP="007B6F0D">
      <w:pPr>
        <w:jc w:val="center"/>
        <w:rPr>
          <w:rFonts w:ascii="Arial" w:hAnsi="Arial" w:cs="Arial"/>
        </w:rPr>
      </w:pPr>
    </w:p>
    <w:p w14:paraId="0C5036C1" w14:textId="77777777" w:rsidR="007B6F0D" w:rsidRDefault="007B6F0D" w:rsidP="007B6F0D">
      <w:pPr>
        <w:jc w:val="center"/>
        <w:rPr>
          <w:rFonts w:ascii="Arial" w:hAnsi="Arial" w:cs="Arial"/>
        </w:rPr>
      </w:pPr>
    </w:p>
    <w:p w14:paraId="7C514B39" w14:textId="77777777" w:rsidR="007B6F0D" w:rsidRDefault="007B6F0D" w:rsidP="007B6F0D">
      <w:pPr>
        <w:jc w:val="center"/>
        <w:rPr>
          <w:rFonts w:ascii="Arial" w:hAnsi="Arial" w:cs="Arial"/>
        </w:rPr>
      </w:pPr>
    </w:p>
    <w:p w14:paraId="55BFC3FD" w14:textId="77777777" w:rsidR="007B6F0D" w:rsidRDefault="007B6F0D" w:rsidP="007B6F0D">
      <w:pPr>
        <w:jc w:val="center"/>
        <w:rPr>
          <w:rFonts w:ascii="Arial" w:hAnsi="Arial" w:cs="Arial"/>
        </w:rPr>
      </w:pPr>
    </w:p>
    <w:p w14:paraId="38CEAB89" w14:textId="77777777" w:rsidR="00EA2A9E" w:rsidRDefault="00EA2A9E" w:rsidP="007B6F0D">
      <w:pPr>
        <w:jc w:val="center"/>
        <w:rPr>
          <w:rFonts w:ascii="Arial" w:hAnsi="Arial" w:cs="Arial"/>
        </w:rPr>
      </w:pPr>
    </w:p>
    <w:p w14:paraId="6B976C73" w14:textId="77777777" w:rsidR="00EA2A9E" w:rsidRDefault="00EA2A9E" w:rsidP="007B6F0D">
      <w:pPr>
        <w:jc w:val="center"/>
        <w:rPr>
          <w:rFonts w:ascii="Arial" w:hAnsi="Arial" w:cs="Arial"/>
        </w:rPr>
      </w:pPr>
    </w:p>
    <w:p w14:paraId="2B287522" w14:textId="77777777" w:rsidR="007B6F0D" w:rsidRDefault="007B6F0D" w:rsidP="007B6F0D">
      <w:pPr>
        <w:jc w:val="center"/>
        <w:rPr>
          <w:rFonts w:ascii="Arial" w:hAnsi="Arial" w:cs="Arial"/>
        </w:rPr>
      </w:pPr>
    </w:p>
    <w:p w14:paraId="4A226ED8" w14:textId="2B074296" w:rsidR="007B6F0D" w:rsidRDefault="007B6F0D" w:rsidP="007B6F0D">
      <w:pPr>
        <w:jc w:val="center"/>
        <w:rPr>
          <w:rFonts w:ascii="Arial" w:hAnsi="Arial" w:cs="Arial"/>
        </w:rPr>
      </w:pPr>
    </w:p>
    <w:p w14:paraId="5092365A" w14:textId="77777777" w:rsidR="00672A19" w:rsidRDefault="00672A19" w:rsidP="007B6F0D">
      <w:pPr>
        <w:jc w:val="center"/>
        <w:rPr>
          <w:rFonts w:ascii="Arial" w:hAnsi="Arial" w:cs="Arial"/>
        </w:rPr>
      </w:pPr>
    </w:p>
    <w:p w14:paraId="260337FA" w14:textId="3ACD7DD1" w:rsidR="007B6F0D" w:rsidRDefault="007B6F0D" w:rsidP="007B6F0D">
      <w:pPr>
        <w:jc w:val="center"/>
        <w:rPr>
          <w:rFonts w:ascii="Arial" w:hAnsi="Arial" w:cs="Arial"/>
        </w:rPr>
      </w:pPr>
    </w:p>
    <w:p w14:paraId="78608CD2" w14:textId="77777777" w:rsidR="00672A19" w:rsidRDefault="00672A19" w:rsidP="007B6F0D">
      <w:pPr>
        <w:jc w:val="center"/>
        <w:rPr>
          <w:rFonts w:ascii="Arial" w:hAnsi="Arial" w:cs="Arial"/>
        </w:rPr>
      </w:pPr>
    </w:p>
    <w:p w14:paraId="64872DB0" w14:textId="099C403E" w:rsidR="007B6F0D" w:rsidRPr="00C21818" w:rsidRDefault="007B6F0D" w:rsidP="00057A13">
      <w:pPr>
        <w:ind w:left="708"/>
        <w:jc w:val="center"/>
        <w:rPr>
          <w:rFonts w:ascii="Arial" w:hAnsi="Arial" w:cs="Arial"/>
          <w:b/>
          <w:bCs/>
          <w:sz w:val="28"/>
          <w:szCs w:val="28"/>
        </w:rPr>
      </w:pPr>
      <w:r w:rsidRPr="00C21818">
        <w:rPr>
          <w:rFonts w:ascii="Arial" w:hAnsi="Arial" w:cs="Arial"/>
          <w:b/>
          <w:bCs/>
          <w:sz w:val="28"/>
          <w:szCs w:val="28"/>
        </w:rPr>
        <w:t xml:space="preserve">PRÉ-PROJETO </w:t>
      </w:r>
      <w:r w:rsidR="009F136D" w:rsidRPr="00C21818">
        <w:rPr>
          <w:rFonts w:ascii="Arial" w:hAnsi="Arial" w:cs="Arial"/>
          <w:b/>
          <w:bCs/>
          <w:sz w:val="28"/>
          <w:szCs w:val="28"/>
        </w:rPr>
        <w:t xml:space="preserve">MARKETPLACE </w:t>
      </w:r>
      <w:r w:rsidR="00A96991" w:rsidRPr="00C21818">
        <w:rPr>
          <w:rFonts w:ascii="Arial" w:hAnsi="Arial" w:cs="Arial"/>
          <w:b/>
          <w:bCs/>
          <w:sz w:val="28"/>
          <w:szCs w:val="28"/>
        </w:rPr>
        <w:t>ESPECIALIZADO</w:t>
      </w:r>
    </w:p>
    <w:p w14:paraId="30F097CC" w14:textId="77777777" w:rsidR="007B6F0D" w:rsidRDefault="007B6F0D" w:rsidP="007B6F0D">
      <w:pPr>
        <w:jc w:val="center"/>
        <w:rPr>
          <w:rFonts w:ascii="Arial" w:hAnsi="Arial" w:cs="Arial"/>
          <w:b/>
          <w:bCs/>
        </w:rPr>
      </w:pPr>
    </w:p>
    <w:p w14:paraId="18FC454D" w14:textId="77777777" w:rsidR="007B6F0D" w:rsidRDefault="007B6F0D" w:rsidP="007B6F0D">
      <w:pPr>
        <w:jc w:val="center"/>
        <w:rPr>
          <w:rFonts w:ascii="Arial" w:hAnsi="Arial" w:cs="Arial"/>
          <w:b/>
          <w:bCs/>
        </w:rPr>
      </w:pPr>
    </w:p>
    <w:p w14:paraId="20FB6CCC" w14:textId="77777777" w:rsidR="007B6F0D" w:rsidRDefault="007B6F0D" w:rsidP="007B6F0D">
      <w:pPr>
        <w:jc w:val="center"/>
        <w:rPr>
          <w:rFonts w:ascii="Arial" w:hAnsi="Arial" w:cs="Arial"/>
          <w:b/>
          <w:bCs/>
        </w:rPr>
      </w:pPr>
    </w:p>
    <w:p w14:paraId="68898F12" w14:textId="77777777" w:rsidR="007B6F0D" w:rsidRDefault="007B6F0D" w:rsidP="007B6F0D">
      <w:pPr>
        <w:jc w:val="center"/>
        <w:rPr>
          <w:rFonts w:ascii="Arial" w:hAnsi="Arial" w:cs="Arial"/>
          <w:b/>
          <w:bCs/>
        </w:rPr>
      </w:pPr>
    </w:p>
    <w:p w14:paraId="004291E4" w14:textId="77777777" w:rsidR="007B6F0D" w:rsidRDefault="007B6F0D" w:rsidP="007B6F0D">
      <w:pPr>
        <w:jc w:val="center"/>
        <w:rPr>
          <w:rFonts w:ascii="Arial" w:hAnsi="Arial" w:cs="Arial"/>
          <w:b/>
          <w:bCs/>
        </w:rPr>
      </w:pPr>
    </w:p>
    <w:p w14:paraId="14E37DF8" w14:textId="10964BE7" w:rsidR="007B6F0D" w:rsidRDefault="007B6F0D" w:rsidP="007B6F0D">
      <w:pPr>
        <w:jc w:val="center"/>
        <w:rPr>
          <w:rFonts w:ascii="Arial" w:hAnsi="Arial" w:cs="Arial"/>
        </w:rPr>
      </w:pPr>
    </w:p>
    <w:p w14:paraId="70EA8C7F" w14:textId="711CCB16" w:rsidR="00672A19" w:rsidRDefault="00672A19" w:rsidP="007B6F0D">
      <w:pPr>
        <w:jc w:val="center"/>
        <w:rPr>
          <w:rFonts w:ascii="Arial" w:hAnsi="Arial" w:cs="Arial"/>
        </w:rPr>
      </w:pPr>
    </w:p>
    <w:p w14:paraId="78A7FB02" w14:textId="5F556AD8" w:rsidR="00672A19" w:rsidRDefault="00672A19" w:rsidP="007B6F0D">
      <w:pPr>
        <w:jc w:val="center"/>
        <w:rPr>
          <w:rFonts w:ascii="Arial" w:hAnsi="Arial" w:cs="Arial"/>
        </w:rPr>
      </w:pPr>
    </w:p>
    <w:p w14:paraId="4723930F" w14:textId="77777777" w:rsidR="00672A19" w:rsidRDefault="00672A19" w:rsidP="007B6F0D">
      <w:pPr>
        <w:jc w:val="center"/>
        <w:rPr>
          <w:rFonts w:ascii="Arial" w:hAnsi="Arial" w:cs="Arial"/>
        </w:rPr>
      </w:pPr>
    </w:p>
    <w:p w14:paraId="76645807" w14:textId="77777777" w:rsidR="007B6F0D" w:rsidRDefault="007B6F0D" w:rsidP="007B6F0D">
      <w:pPr>
        <w:jc w:val="center"/>
        <w:rPr>
          <w:rFonts w:ascii="Arial" w:hAnsi="Arial" w:cs="Arial"/>
        </w:rPr>
      </w:pPr>
    </w:p>
    <w:p w14:paraId="0291F0F3" w14:textId="77777777" w:rsidR="007B6F0D" w:rsidRDefault="007B6F0D" w:rsidP="007B6F0D">
      <w:pPr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14:paraId="33D54F41" w14:textId="77777777" w:rsidR="00EA2A9E" w:rsidRDefault="00EA2A9E" w:rsidP="00057A13">
      <w:pPr>
        <w:ind w:left="1416"/>
        <w:jc w:val="center"/>
        <w:rPr>
          <w:rFonts w:ascii="Arial" w:hAnsi="Arial" w:cs="Arial"/>
        </w:rPr>
      </w:pPr>
    </w:p>
    <w:p w14:paraId="194E3434" w14:textId="77777777" w:rsidR="00057A13" w:rsidRDefault="00057A13" w:rsidP="00057A13">
      <w:pPr>
        <w:ind w:left="708"/>
        <w:jc w:val="center"/>
        <w:rPr>
          <w:rFonts w:ascii="Arial" w:hAnsi="Arial" w:cs="Arial"/>
        </w:rPr>
      </w:pPr>
      <w:r>
        <w:rPr>
          <w:rFonts w:ascii="Arial" w:hAnsi="Arial" w:cs="Arial"/>
        </w:rPr>
        <w:t>Cascavel/PR</w:t>
      </w:r>
    </w:p>
    <w:p w14:paraId="68357339" w14:textId="77777777" w:rsidR="00057A13" w:rsidRDefault="00057A13" w:rsidP="00057A13">
      <w:pPr>
        <w:ind w:left="708"/>
        <w:jc w:val="center"/>
        <w:rPr>
          <w:rFonts w:ascii="Arial" w:hAnsi="Arial" w:cs="Arial"/>
        </w:rPr>
      </w:pPr>
      <w:r>
        <w:rPr>
          <w:rFonts w:ascii="Arial" w:hAnsi="Arial" w:cs="Arial"/>
        </w:rPr>
        <w:t>2023</w:t>
      </w:r>
    </w:p>
    <w:p w14:paraId="659244B8" w14:textId="77777777" w:rsidR="00057A13" w:rsidRDefault="00057A13" w:rsidP="00057A13">
      <w:pPr>
        <w:ind w:left="708"/>
        <w:jc w:val="center"/>
        <w:rPr>
          <w:rFonts w:ascii="Arial" w:hAnsi="Arial" w:cs="Arial"/>
        </w:rPr>
      </w:pPr>
    </w:p>
    <w:p w14:paraId="3656EB3B" w14:textId="6545F542" w:rsidR="009F136D" w:rsidRDefault="00057A13" w:rsidP="00C2181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7FD535A" w14:textId="77777777" w:rsidR="00C21818" w:rsidRPr="00C21818" w:rsidRDefault="00C21818" w:rsidP="00C21818">
      <w:pPr>
        <w:rPr>
          <w:rFonts w:ascii="Arial" w:hAnsi="Arial" w:cs="Arial"/>
          <w:sz w:val="24"/>
          <w:szCs w:val="24"/>
        </w:rPr>
      </w:pPr>
      <w:r w:rsidRPr="00C21818">
        <w:rPr>
          <w:rFonts w:ascii="Arial" w:hAnsi="Arial" w:cs="Arial"/>
          <w:sz w:val="26"/>
          <w:szCs w:val="26"/>
        </w:rPr>
        <w:lastRenderedPageBreak/>
        <w:t xml:space="preserve"> </w:t>
      </w:r>
      <w:r w:rsidRPr="00C21818">
        <w:rPr>
          <w:rFonts w:ascii="Arial" w:hAnsi="Arial" w:cs="Arial"/>
          <w:sz w:val="24"/>
          <w:szCs w:val="24"/>
        </w:rPr>
        <w:t>É notável o crescimento do marketing no meio digital, se tornando até mesmo fundamental para algumas lojas, fazendo com que vendas em si, estejam indo para o mesmo caminho.</w:t>
      </w:r>
    </w:p>
    <w:p w14:paraId="0C7369E8" w14:textId="77777777" w:rsidR="00C21818" w:rsidRPr="00C21818" w:rsidRDefault="00C21818" w:rsidP="00C21818">
      <w:pPr>
        <w:rPr>
          <w:rFonts w:ascii="Arial" w:hAnsi="Arial" w:cs="Arial"/>
          <w:sz w:val="24"/>
          <w:szCs w:val="24"/>
        </w:rPr>
      </w:pPr>
      <w:r w:rsidRPr="00C21818">
        <w:rPr>
          <w:rFonts w:ascii="Arial" w:hAnsi="Arial" w:cs="Arial"/>
          <w:sz w:val="24"/>
          <w:szCs w:val="24"/>
        </w:rPr>
        <w:t xml:space="preserve"> No dia 9 de janeiro de 2020 a OMS, publicou informações confirmando a circulação do Covid-19. A disseminação já registrada em diversos países, fez com </w:t>
      </w:r>
      <w:proofErr w:type="gramStart"/>
      <w:r w:rsidRPr="00C21818">
        <w:rPr>
          <w:rFonts w:ascii="Arial" w:hAnsi="Arial" w:cs="Arial"/>
          <w:sz w:val="24"/>
          <w:szCs w:val="24"/>
        </w:rPr>
        <w:t>que  OMS</w:t>
      </w:r>
      <w:proofErr w:type="gramEnd"/>
      <w:r w:rsidRPr="00C21818">
        <w:rPr>
          <w:rFonts w:ascii="Arial" w:hAnsi="Arial" w:cs="Arial"/>
          <w:sz w:val="24"/>
          <w:szCs w:val="24"/>
        </w:rPr>
        <w:t xml:space="preserve"> declarasse pandemia do dia 11 se Março de 2020.</w:t>
      </w:r>
    </w:p>
    <w:p w14:paraId="42B2A453" w14:textId="77777777" w:rsidR="00C21818" w:rsidRPr="00C21818" w:rsidRDefault="00C21818" w:rsidP="00C21818">
      <w:pPr>
        <w:rPr>
          <w:rFonts w:ascii="Arial" w:hAnsi="Arial" w:cs="Arial"/>
          <w:sz w:val="24"/>
          <w:szCs w:val="24"/>
        </w:rPr>
      </w:pPr>
      <w:r w:rsidRPr="00C21818">
        <w:rPr>
          <w:rFonts w:ascii="Arial" w:hAnsi="Arial" w:cs="Arial"/>
          <w:sz w:val="24"/>
          <w:szCs w:val="24"/>
        </w:rPr>
        <w:t xml:space="preserve"> A alta propagação do vírus e o aumento constante de casos e óbitos, fez com que governos adotassem medidas preventivas em todo globo, entre essas medidas, o isolamento social. Um terço da população mundial, estava em quarentena ou teve que mudar abruptamente os seus hábitos, para assim conter o avanço da pandemia.</w:t>
      </w:r>
    </w:p>
    <w:p w14:paraId="47DEC303" w14:textId="4C75C645" w:rsidR="00C21818" w:rsidRDefault="00C21818" w:rsidP="00C21818">
      <w:pPr>
        <w:rPr>
          <w:rFonts w:ascii="Arial" w:hAnsi="Arial" w:cs="Arial"/>
          <w:sz w:val="24"/>
          <w:szCs w:val="24"/>
        </w:rPr>
      </w:pPr>
      <w:r w:rsidRPr="00C21818">
        <w:rPr>
          <w:rFonts w:ascii="Arial" w:hAnsi="Arial" w:cs="Arial"/>
          <w:sz w:val="24"/>
          <w:szCs w:val="24"/>
        </w:rPr>
        <w:t xml:space="preserve"> Estava havendo uma dificuldade em conter o </w:t>
      </w:r>
      <w:proofErr w:type="spellStart"/>
      <w:r w:rsidRPr="00C21818">
        <w:rPr>
          <w:rFonts w:ascii="Arial" w:hAnsi="Arial" w:cs="Arial"/>
          <w:sz w:val="24"/>
          <w:szCs w:val="24"/>
        </w:rPr>
        <w:t>lockdown</w:t>
      </w:r>
      <w:proofErr w:type="spellEnd"/>
      <w:r w:rsidRPr="00C21818">
        <w:rPr>
          <w:rFonts w:ascii="Arial" w:hAnsi="Arial" w:cs="Arial"/>
          <w:sz w:val="24"/>
          <w:szCs w:val="24"/>
        </w:rPr>
        <w:t xml:space="preserve"> de cidades, e em grande parte dos setores considerados não essenciais, que geravam aglomeração, causaram rupturas</w:t>
      </w:r>
      <w:r>
        <w:rPr>
          <w:rFonts w:ascii="Arial" w:hAnsi="Arial" w:cs="Arial"/>
          <w:sz w:val="24"/>
          <w:szCs w:val="24"/>
        </w:rPr>
        <w:t xml:space="preserve"> na promoção e oferta de bens, assim modificando a forma como o consumidor acessa tais produtos e serviços, trazendo para todos, uma nova realidade.</w:t>
      </w:r>
    </w:p>
    <w:p w14:paraId="5D44292B" w14:textId="0EE690F4" w:rsidR="00C21818" w:rsidRDefault="00C21818" w:rsidP="00C218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Muitas empresas, que antes vendiam apenas em lojas físicas, foram obrigadas a migrarem para o meio virtual, investindo cada vez mais em sites e em suas próprias redes sociais.</w:t>
      </w:r>
    </w:p>
    <w:p w14:paraId="17435D50" w14:textId="42600DF5" w:rsidR="00F00E40" w:rsidRDefault="00C21818" w:rsidP="00F00E40">
      <w:pPr>
        <w:shd w:val="clear" w:color="auto" w:fill="FFFFFF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F00E40" w:rsidRPr="00F00E40">
        <w:rPr>
          <w:rFonts w:ascii="Arial" w:hAnsi="Arial" w:cs="Arial"/>
          <w:sz w:val="24"/>
          <w:szCs w:val="24"/>
        </w:rPr>
        <w:t>O estudo “</w:t>
      </w:r>
      <w:r w:rsidR="00F00E40" w:rsidRPr="00F00E40">
        <w:rPr>
          <w:rFonts w:ascii="Arial" w:hAnsi="Arial" w:cs="Arial"/>
          <w:sz w:val="24"/>
          <w:szCs w:val="24"/>
          <w:shd w:val="clear" w:color="auto" w:fill="FFFFFF"/>
        </w:rPr>
        <w:t>M</w:t>
      </w:r>
      <w:r w:rsidR="00F00E40" w:rsidRPr="00F00E40">
        <w:rPr>
          <w:rFonts w:ascii="Arial" w:hAnsi="Arial" w:cs="Arial"/>
          <w:sz w:val="24"/>
          <w:szCs w:val="24"/>
          <w:shd w:val="clear" w:color="auto" w:fill="FFFFFF"/>
        </w:rPr>
        <w:t xml:space="preserve">arketing digital em tempos de pandemia”, feito por Ilton Belchior </w:t>
      </w:r>
      <w:proofErr w:type="spellStart"/>
      <w:r w:rsidR="00F00E40" w:rsidRPr="00F00E40">
        <w:rPr>
          <w:rFonts w:ascii="Arial" w:hAnsi="Arial" w:cs="Arial"/>
          <w:sz w:val="24"/>
          <w:szCs w:val="24"/>
          <w:shd w:val="clear" w:color="auto" w:fill="FFFFFF"/>
        </w:rPr>
        <w:t>Cruvinel</w:t>
      </w:r>
      <w:proofErr w:type="spellEnd"/>
      <w:r w:rsidR="00F00E40" w:rsidRPr="00F00E40">
        <w:rPr>
          <w:rFonts w:ascii="Arial" w:hAnsi="Arial" w:cs="Arial"/>
          <w:sz w:val="24"/>
          <w:szCs w:val="24"/>
          <w:shd w:val="clear" w:color="auto" w:fill="FFFFFF"/>
        </w:rPr>
        <w:t xml:space="preserve"> diz que outro estudo, nomeado: </w:t>
      </w:r>
      <w:r w:rsidR="00F00E40" w:rsidRPr="00F00E40">
        <w:rPr>
          <w:rFonts w:ascii="Arial" w:eastAsia="Times New Roman" w:hAnsi="Arial" w:cs="Arial"/>
          <w:sz w:val="24"/>
          <w:szCs w:val="24"/>
          <w:lang w:eastAsia="pt-BR"/>
        </w:rPr>
        <w:t>“Tendências de Marketing e Tecnologia 2020: Humanidade redefinida e os novos negócios”</w:t>
      </w:r>
      <w:r w:rsidR="00F00E40">
        <w:rPr>
          <w:rFonts w:ascii="Arial" w:eastAsia="Times New Roman" w:hAnsi="Arial" w:cs="Arial"/>
          <w:sz w:val="24"/>
          <w:szCs w:val="24"/>
          <w:lang w:eastAsia="pt-BR"/>
        </w:rPr>
        <w:t xml:space="preserve">, desenvolvida por André </w:t>
      </w:r>
      <w:proofErr w:type="spellStart"/>
      <w:r w:rsidR="00F00E40">
        <w:rPr>
          <w:rFonts w:ascii="Arial" w:eastAsia="Times New Roman" w:hAnsi="Arial" w:cs="Arial"/>
          <w:sz w:val="24"/>
          <w:szCs w:val="24"/>
          <w:lang w:eastAsia="pt-BR"/>
        </w:rPr>
        <w:t>Miceli</w:t>
      </w:r>
      <w:proofErr w:type="spellEnd"/>
      <w:r w:rsidR="00F00E40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F00E40" w:rsidRPr="00F00E40">
        <w:rPr>
          <w:rFonts w:ascii="Arial" w:eastAsia="Times New Roman" w:hAnsi="Arial" w:cs="Arial"/>
          <w:sz w:val="24"/>
          <w:szCs w:val="24"/>
          <w:lang w:eastAsia="pt-BR"/>
        </w:rPr>
        <w:t xml:space="preserve">coordenador de MBA em Marketing e Inteligência de Negócios Digitais, da Fundação Getúlio Vargas, aponta para um crescimento de 30% do home office no Brasil, após a pandemia³. Segundo o Instituto Brasileiro de Geografia e Estatística (IBGE), o trabalho em casa e o </w:t>
      </w:r>
      <w:proofErr w:type="spellStart"/>
      <w:r w:rsidR="00F00E40" w:rsidRPr="00F00E40">
        <w:rPr>
          <w:rFonts w:ascii="Arial" w:eastAsia="Times New Roman" w:hAnsi="Arial" w:cs="Arial"/>
          <w:sz w:val="24"/>
          <w:szCs w:val="24"/>
          <w:lang w:eastAsia="pt-BR"/>
        </w:rPr>
        <w:t>coworking</w:t>
      </w:r>
      <w:proofErr w:type="spellEnd"/>
      <w:r w:rsidR="00F00E40" w:rsidRPr="00F00E40">
        <w:rPr>
          <w:rFonts w:ascii="Arial" w:eastAsia="Times New Roman" w:hAnsi="Arial" w:cs="Arial"/>
          <w:sz w:val="24"/>
          <w:szCs w:val="24"/>
          <w:lang w:eastAsia="pt-BR"/>
        </w:rPr>
        <w:t xml:space="preserve"> cresceram 21,1% entre os anos de 2017 e 2018, apontando o crescimento, porém, que se consolidou durante a crise</w:t>
      </w:r>
      <w:r w:rsidR="00F00E40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5D09AFC" w14:textId="77777777" w:rsidR="00F00E40" w:rsidRDefault="00F00E40" w:rsidP="00F00E40">
      <w:pPr>
        <w:shd w:val="clear" w:color="auto" w:fill="FFFFFF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Devido a esses acontecimentos, o e-commerce no Brasil teve uma alta de 32,6% durante o mês de março de 2020, no qual empresas como a Centauro aumentaram suas vendas em 10.000% em alguns tipos de produtos ofertados.</w:t>
      </w:r>
    </w:p>
    <w:p w14:paraId="26653731" w14:textId="77777777" w:rsidR="006F60FE" w:rsidRDefault="00F00E40" w:rsidP="00F00E40">
      <w:pPr>
        <w:shd w:val="clear" w:color="auto" w:fill="FFFFFF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2D5513">
        <w:rPr>
          <w:rFonts w:ascii="Arial" w:eastAsia="Times New Roman" w:hAnsi="Arial" w:cs="Arial"/>
          <w:sz w:val="24"/>
          <w:szCs w:val="24"/>
          <w:lang w:eastAsia="pt-BR"/>
        </w:rPr>
        <w:t xml:space="preserve">Tudo isso </w:t>
      </w:r>
      <w:r w:rsidR="002907F0">
        <w:rPr>
          <w:rFonts w:ascii="Arial" w:eastAsia="Times New Roman" w:hAnsi="Arial" w:cs="Arial"/>
          <w:sz w:val="24"/>
          <w:szCs w:val="24"/>
          <w:lang w:eastAsia="pt-BR"/>
        </w:rPr>
        <w:t xml:space="preserve">levou as vendas on-line a crescerem cada vez mais, mesmo após a pandemia, clientes se sentem mais confortáveis comprando on-line, do que antes, dando destaque para os </w:t>
      </w:r>
      <w:proofErr w:type="spellStart"/>
      <w:r w:rsidR="002907F0">
        <w:rPr>
          <w:rFonts w:ascii="Arial" w:eastAsia="Times New Roman" w:hAnsi="Arial" w:cs="Arial"/>
          <w:sz w:val="24"/>
          <w:szCs w:val="24"/>
          <w:lang w:eastAsia="pt-BR"/>
        </w:rPr>
        <w:t>marketplaces</w:t>
      </w:r>
      <w:proofErr w:type="spellEnd"/>
      <w:r w:rsidR="002907F0">
        <w:rPr>
          <w:rFonts w:ascii="Arial" w:eastAsia="Times New Roman" w:hAnsi="Arial" w:cs="Arial"/>
          <w:sz w:val="24"/>
          <w:szCs w:val="24"/>
          <w:lang w:eastAsia="pt-BR"/>
        </w:rPr>
        <w:t>, plataformas onde compradores e fornecedores</w:t>
      </w:r>
      <w:r w:rsidR="006F60FE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E539A90" w14:textId="79616F45" w:rsidR="00C21818" w:rsidRDefault="006F60FE" w:rsidP="00F00E40">
      <w:pPr>
        <w:shd w:val="clear" w:color="auto" w:fill="FFFFFF"/>
        <w:rPr>
          <w:rFonts w:ascii="Arial" w:hAnsi="Arial" w:cs="Arial"/>
          <w:color w:val="403D39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6F60FE">
        <w:rPr>
          <w:rFonts w:ascii="Arial" w:hAnsi="Arial" w:cs="Arial"/>
          <w:color w:val="403D39"/>
          <w:sz w:val="24"/>
          <w:szCs w:val="24"/>
          <w:shd w:val="clear" w:color="auto" w:fill="FFFFFF"/>
        </w:rPr>
        <w:t>Ao atuar como intermediário eletrônico, o </w:t>
      </w:r>
      <w:r w:rsidRPr="006F60FE">
        <w:rPr>
          <w:rFonts w:ascii="Arial" w:hAnsi="Arial" w:cs="Arial"/>
          <w:i/>
          <w:iCs/>
          <w:color w:val="403D39"/>
          <w:sz w:val="24"/>
          <w:szCs w:val="24"/>
          <w:shd w:val="clear" w:color="auto" w:fill="FFFFFF"/>
        </w:rPr>
        <w:t>e-</w:t>
      </w:r>
      <w:proofErr w:type="spellStart"/>
      <w:r w:rsidRPr="006F60FE">
        <w:rPr>
          <w:rFonts w:ascii="Arial" w:hAnsi="Arial" w:cs="Arial"/>
          <w:i/>
          <w:iCs/>
          <w:color w:val="403D39"/>
          <w:sz w:val="24"/>
          <w:szCs w:val="24"/>
          <w:shd w:val="clear" w:color="auto" w:fill="FFFFFF"/>
        </w:rPr>
        <w:t>marketplace</w:t>
      </w:r>
      <w:proofErr w:type="spellEnd"/>
      <w:r w:rsidRPr="006F60FE">
        <w:rPr>
          <w:rFonts w:ascii="Arial" w:hAnsi="Arial" w:cs="Arial"/>
          <w:color w:val="403D39"/>
          <w:sz w:val="24"/>
          <w:szCs w:val="24"/>
          <w:shd w:val="clear" w:color="auto" w:fill="FFFFFF"/>
        </w:rPr>
        <w:t xml:space="preserve"> beneficia tanto fornecedores quanto compradores. </w:t>
      </w:r>
      <w:r>
        <w:rPr>
          <w:rFonts w:ascii="Arial" w:hAnsi="Arial" w:cs="Arial"/>
          <w:color w:val="403D39"/>
          <w:sz w:val="24"/>
          <w:szCs w:val="24"/>
          <w:shd w:val="clear" w:color="auto" w:fill="FFFFFF"/>
        </w:rPr>
        <w:t xml:space="preserve">Fornece </w:t>
      </w:r>
      <w:r w:rsidRPr="006F60FE">
        <w:rPr>
          <w:rFonts w:ascii="Arial" w:hAnsi="Arial" w:cs="Arial"/>
          <w:color w:val="403D39"/>
          <w:sz w:val="24"/>
          <w:szCs w:val="24"/>
          <w:shd w:val="clear" w:color="auto" w:fill="FFFFFF"/>
        </w:rPr>
        <w:t>um meio eficiente para publicidade e redução dos custos de suas operações comerciais e financeiras</w:t>
      </w:r>
      <w:r>
        <w:rPr>
          <w:rFonts w:ascii="Arial" w:hAnsi="Arial" w:cs="Arial"/>
          <w:color w:val="403D39"/>
          <w:sz w:val="24"/>
          <w:szCs w:val="24"/>
          <w:shd w:val="clear" w:color="auto" w:fill="FFFFFF"/>
        </w:rPr>
        <w:t xml:space="preserve"> para os fornecedores. Enquanto para os compradores, torna a customização e a compra em si, mais rápidas e práticas, obtendo informações sobre os produtos mais facilmente.</w:t>
      </w:r>
    </w:p>
    <w:p w14:paraId="29F6A7CC" w14:textId="73650DF4" w:rsidR="006F60FE" w:rsidRDefault="006F60FE" w:rsidP="00F00E40">
      <w:pPr>
        <w:shd w:val="clear" w:color="auto" w:fill="FFFFFF"/>
        <w:rPr>
          <w:rFonts w:ascii="Arial" w:hAnsi="Arial" w:cs="Arial"/>
          <w:color w:val="403D3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03D39"/>
          <w:sz w:val="24"/>
          <w:szCs w:val="24"/>
          <w:shd w:val="clear" w:color="auto" w:fill="FFFFFF"/>
        </w:rPr>
        <w:lastRenderedPageBreak/>
        <w:t xml:space="preserve"> O conceito de </w:t>
      </w:r>
      <w:proofErr w:type="spellStart"/>
      <w:r>
        <w:rPr>
          <w:rFonts w:ascii="Arial" w:hAnsi="Arial" w:cs="Arial"/>
          <w:color w:val="403D39"/>
          <w:sz w:val="24"/>
          <w:szCs w:val="24"/>
          <w:shd w:val="clear" w:color="auto" w:fill="FFFFFF"/>
        </w:rPr>
        <w:t>marketplace</w:t>
      </w:r>
      <w:proofErr w:type="spellEnd"/>
      <w:r>
        <w:rPr>
          <w:rFonts w:ascii="Arial" w:hAnsi="Arial" w:cs="Arial"/>
          <w:color w:val="403D39"/>
          <w:sz w:val="24"/>
          <w:szCs w:val="24"/>
          <w:shd w:val="clear" w:color="auto" w:fill="FFFFFF"/>
        </w:rPr>
        <w:t xml:space="preserve"> pode ser uma alternativa para fortalecer o comércio de nichos específicos, que não tem tanta atenção no mercado.</w:t>
      </w:r>
    </w:p>
    <w:p w14:paraId="06D52EF3" w14:textId="3B76C392" w:rsidR="001962CF" w:rsidRDefault="001962CF" w:rsidP="00F00E40">
      <w:pPr>
        <w:shd w:val="clear" w:color="auto" w:fill="FFFFFF"/>
        <w:rPr>
          <w:rFonts w:ascii="Arial" w:hAnsi="Arial" w:cs="Arial"/>
          <w:color w:val="403D39"/>
          <w:sz w:val="24"/>
          <w:szCs w:val="24"/>
          <w:shd w:val="clear" w:color="auto" w:fill="FFFFFF"/>
        </w:rPr>
      </w:pPr>
    </w:p>
    <w:p w14:paraId="563980B8" w14:textId="158ECF04" w:rsidR="001962CF" w:rsidRDefault="001962CF" w:rsidP="00F00E40">
      <w:pPr>
        <w:shd w:val="clear" w:color="auto" w:fill="FFFFFF"/>
        <w:rPr>
          <w:rFonts w:ascii="Arial" w:hAnsi="Arial" w:cs="Arial"/>
          <w:color w:val="403D3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03D39"/>
          <w:sz w:val="24"/>
          <w:szCs w:val="24"/>
          <w:shd w:val="clear" w:color="auto" w:fill="FFFFFF"/>
        </w:rPr>
        <w:t xml:space="preserve">Referências: </w:t>
      </w:r>
      <w:hyperlink r:id="rId4" w:history="1">
        <w:r w:rsidRPr="00654B03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https://www.scielo.br/j/prod/a/jd57Cb3YbGnPDNXsrRYLr9G/?lang=pt</w:t>
        </w:r>
      </w:hyperlink>
    </w:p>
    <w:p w14:paraId="21B4B3E1" w14:textId="56AF91C5" w:rsidR="001962CF" w:rsidRDefault="001962CF" w:rsidP="00F00E40">
      <w:pPr>
        <w:shd w:val="clear" w:color="auto" w:fill="FFFFFF"/>
        <w:rPr>
          <w:rFonts w:ascii="Arial" w:eastAsia="Times New Roman" w:hAnsi="Arial" w:cs="Arial"/>
          <w:sz w:val="24"/>
          <w:szCs w:val="24"/>
          <w:lang w:eastAsia="pt-BR"/>
        </w:rPr>
      </w:pPr>
      <w:hyperlink r:id="rId5" w:history="1">
        <w:r w:rsidRPr="00654B03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https://www.faculdadedelta.edu.br/revistas3/index.php/gt/article/view/57/44</w:t>
        </w:r>
      </w:hyperlink>
    </w:p>
    <w:p w14:paraId="5842A656" w14:textId="77777777" w:rsidR="001962CF" w:rsidRPr="00F00E40" w:rsidRDefault="001962CF" w:rsidP="00F00E40">
      <w:pPr>
        <w:shd w:val="clear" w:color="auto" w:fill="FFFFFF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_GoBack"/>
      <w:bookmarkEnd w:id="0"/>
    </w:p>
    <w:p w14:paraId="6EC1A470" w14:textId="15CE41FE" w:rsidR="00060A91" w:rsidRPr="007B6F0D" w:rsidRDefault="00060A91" w:rsidP="00060A91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060A91" w:rsidRPr="007B6F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F0D"/>
    <w:rsid w:val="00057A13"/>
    <w:rsid w:val="00060A91"/>
    <w:rsid w:val="001962CF"/>
    <w:rsid w:val="002907F0"/>
    <w:rsid w:val="002D5513"/>
    <w:rsid w:val="00402961"/>
    <w:rsid w:val="00506F70"/>
    <w:rsid w:val="00530AD9"/>
    <w:rsid w:val="00672A19"/>
    <w:rsid w:val="006F60FE"/>
    <w:rsid w:val="007B6F0D"/>
    <w:rsid w:val="0092330F"/>
    <w:rsid w:val="009F136D"/>
    <w:rsid w:val="00A96991"/>
    <w:rsid w:val="00AC4FE3"/>
    <w:rsid w:val="00B16886"/>
    <w:rsid w:val="00B751DA"/>
    <w:rsid w:val="00C21818"/>
    <w:rsid w:val="00EA2A9E"/>
    <w:rsid w:val="00F0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33CD1"/>
  <w15:chartTrackingRefBased/>
  <w15:docId w15:val="{B9A5B92A-BEDE-4509-B169-C909C60AA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962C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962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4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uldadedelta.edu.br/revistas3/index.php/gt/article/view/57/44" TargetMode="External"/><Relationship Id="rId4" Type="http://schemas.openxmlformats.org/officeDocument/2006/relationships/hyperlink" Target="https://www.scielo.br/j/prod/a/jd57Cb3YbGnPDNXsrRYLr9G/?lang=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505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2</cp:revision>
  <dcterms:created xsi:type="dcterms:W3CDTF">2023-06-11T21:45:00Z</dcterms:created>
  <dcterms:modified xsi:type="dcterms:W3CDTF">2023-06-11T21:45:00Z</dcterms:modified>
</cp:coreProperties>
</file>