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Proposta Comercial</w:t>
      </w:r>
    </w:p>
    <w:p>
      <w:r>
        <w:t>Prescripta — Plataforma de Gestão Prescricional para Psiquiatria</w:t>
      </w:r>
    </w:p>
    <w:p>
      <w:r>
        <w:t>Destinatário</w:t>
      </w:r>
    </w:p>
    <w:p>
      <w:r>
        <w:t>Cliente</w:t>
      </w:r>
    </w:p>
    <w:p>
      <w:r>
        <w:t>[Nome da clínica / profissional]</w:t>
      </w:r>
    </w:p>
    <w:p>
      <w:r>
        <w:t>Responsável</w:t>
      </w:r>
    </w:p>
    <w:p>
      <w:r>
        <w:t>[Nome do comprador / decisor]</w:t>
      </w:r>
    </w:p>
    <w:p>
      <w:r>
        <w:t>Segmento</w:t>
      </w:r>
    </w:p>
    <w:p>
      <w:r>
        <w:t>[Psiquiatra solo / Consultório / Clínica]</w:t>
      </w:r>
    </w:p>
    <w:p>
      <w:r>
        <w:t>Cidade</w:t>
      </w:r>
    </w:p>
    <w:p>
      <w:r>
        <w:t>[Cidade, UF]</w:t>
      </w:r>
    </w:p>
    <w:p>
      <w:r>
        <w:t>Data da proposta</w:t>
      </w:r>
    </w:p>
    <w:p>
      <w:r>
        <w:t>[DD/MM/AAAA]</w:t>
      </w:r>
    </w:p>
    <w:p>
      <w:r>
        <w:t>Validade</w:t>
      </w:r>
    </w:p>
    <w:p>
      <w:r>
        <w:t>15 dias corridos a partir da data de emissão</w:t>
      </w:r>
    </w:p>
    <w:p>
      <w:r>
        <w:t>1. Contexto</w:t>
      </w:r>
    </w:p>
    <w:p>
      <w:r>
        <w:t>[Descrever a situação atual do cliente conforme levantado na discovery call. Incluir: volume de pacientes</w:t>
      </w:r>
    </w:p>
    <w:p>
      <w:r>
        <w:t>recorrentes, ferramentas utilizadas hoje, principal dor operacional identificada, impacto em retenção e</w:t>
      </w:r>
    </w:p>
    <w:p>
      <w:r>
        <w:t>retrabalho.]</w:t>
      </w:r>
    </w:p>
    <w:p>
      <w:r>
        <w:t>Exemplo: "Hoje, a renovação de prescrições recorrentes depende de controle manual via WhatsApp e agenda, gerando atrasos,</w:t>
      </w:r>
    </w:p>
    <w:p>
      <w:r>
        <w:t>perda de contexto e risco de descontinuidade terapêutica."</w:t>
      </w:r>
    </w:p>
    <w:p>
      <w:r>
        <w:t>2. Solução Proposta</w:t>
      </w:r>
    </w:p>
    <w:p>
      <w:r>
        <w:t>A Prescripta será contratada como plataforma SaaS para estruturar a rotina operacional de prescrições</w:t>
      </w:r>
    </w:p>
    <w:p>
      <w:r>
        <w:t>recorrentes, incluindo configuração inicial, treinamento e suporte conforme o plano escolhido.</w:t>
      </w:r>
    </w:p>
    <w:p>
      <w:r>
        <w:t>O serviço não substitui decisão clínica nem promete cobertura regulatória fora do escopo</w:t>
      </w:r>
    </w:p>
    <w:p>
      <w:r>
        <w:t>expressamente contratado.</w:t>
      </w:r>
    </w:p>
    <w:p>
      <w:r>
        <w:t>Funcionalidades incluídas</w:t>
      </w:r>
    </w:p>
    <w:p>
      <w:pPr>
        <w:pStyle w:val="ListBullet"/>
      </w:pPr>
      <w:r>
        <w:t xml:space="preserve"> Painel de términos previstos com visão consolidada por paciente.</w:t>
      </w:r>
    </w:p>
    <w:p>
      <w:pPr>
        <w:pStyle w:val="ListBullet"/>
      </w:pPr>
      <w:r>
        <w:t xml:space="preserve"> Alertas automáticos de vencimento, retorno e renovação.</w:t>
      </w:r>
    </w:p>
    <w:p>
      <w:pPr>
        <w:pStyle w:val="ListBullet"/>
      </w:pPr>
      <w:r>
        <w:t xml:space="preserve"> Fluxo operacional com status, responsável e trilha de auditoria.</w:t>
      </w:r>
    </w:p>
    <w:p>
      <w:pPr>
        <w:pStyle w:val="ListBullet"/>
      </w:pPr>
      <w:r>
        <w:t xml:space="preserve"> Preparação de contexto assistida por IA com supervisão humana.</w:t>
      </w:r>
    </w:p>
    <w:p>
      <w:pPr>
        <w:pStyle w:val="ListBullet"/>
      </w:pPr>
      <w:r>
        <w:t xml:space="preserve"> Relatórios operacionais para acompanhamento de equipe e gestão.</w:t>
      </w:r>
    </w:p>
    <w:p>
      <w:r>
        <w:t>3. Plano e Investimento</w:t>
      </w:r>
    </w:p>
    <w:p>
      <w:r>
        <w:t>Item</w:t>
      </w:r>
    </w:p>
    <w:p>
      <w:r>
        <w:t>Descrição</w:t>
      </w:r>
    </w:p>
    <w:p>
      <w:r>
        <w:t>Valor</w:t>
      </w:r>
    </w:p>
    <w:p>
      <w:r>
        <w:t>Plano</w:t>
      </w:r>
    </w:p>
    <w:p>
      <w:r>
        <w:t>[Start Solo / Pro Consultório / Clínica]</w:t>
      </w:r>
    </w:p>
    <w:p>
      <w:r>
        <w:t>R$ [valor]/mês</w:t>
      </w:r>
    </w:p>
    <w:p>
      <w:r>
        <w:t>Implantação (setup)</w:t>
      </w:r>
    </w:p>
    <w:p>
      <w:r>
        <w:t>Configuração, mapeamento de fluxo e treinamento</w:t>
      </w:r>
    </w:p>
    <w:p>
      <w:r>
        <w:t>R$ [valor] (único)</w:t>
      </w:r>
    </w:p>
    <w:p/>
    <w:p>
      <w:r>
        <w:t>Usuários incluídos</w:t>
      </w:r>
    </w:p>
    <w:p>
      <w:r>
        <w:t>[Número] usuários</w:t>
      </w:r>
    </w:p>
    <w:p>
      <w:r>
        <w:t>Incluído no plano</w:t>
      </w:r>
    </w:p>
    <w:p>
      <w:r>
        <w:t>Pacientes ativos</w:t>
      </w:r>
    </w:p>
    <w:p>
      <w:r>
        <w:t>Até [Número] pacientes</w:t>
      </w:r>
    </w:p>
    <w:p>
      <w:r>
        <w:t>Incluído no plano</w:t>
      </w:r>
    </w:p>
    <w:p>
      <w:r>
        <w:t>Suporte</w:t>
      </w:r>
    </w:p>
    <w:p>
      <w:r>
        <w:t>[Assíncrono / Prioritário / Dedicado]</w:t>
      </w:r>
    </w:p>
    <w:p>
      <w:r>
        <w:t>Incluído no plano</w:t>
      </w:r>
    </w:p>
    <w:p>
      <w:r>
        <w:t>4. Escopo e Exclusões</w:t>
      </w:r>
    </w:p>
    <w:p>
      <w:r>
        <w:t>Incluído</w:t>
      </w:r>
    </w:p>
    <w:p>
      <w:pPr>
        <w:pStyle w:val="ListBullet"/>
      </w:pPr>
      <w:r>
        <w:t xml:space="preserve"> Acesso à plataforma conforme plano contratado.</w:t>
      </w:r>
    </w:p>
    <w:p>
      <w:pPr>
        <w:pStyle w:val="ListBullet"/>
      </w:pPr>
      <w:r>
        <w:t xml:space="preserve"> Configuração inicial e mapeamento de fluxo operacional.</w:t>
      </w:r>
    </w:p>
    <w:p>
      <w:pPr>
        <w:pStyle w:val="ListBullet"/>
      </w:pPr>
      <w:r>
        <w:t xml:space="preserve"> Treinamento da equipe (médico, recepção, administração).</w:t>
      </w:r>
    </w:p>
    <w:p>
      <w:pPr>
        <w:pStyle w:val="ListBullet"/>
      </w:pPr>
      <w:r>
        <w:t xml:space="preserve"> Suporte conforme SLA do plano.</w:t>
      </w:r>
    </w:p>
    <w:p>
      <w:pPr>
        <w:pStyle w:val="ListBullet"/>
      </w:pPr>
      <w:r>
        <w:t xml:space="preserve"> Acompanhamento de ativação por 30 dias após go-live.</w:t>
      </w:r>
    </w:p>
    <w:p>
      <w:r>
        <w:t>Não incluído</w:t>
      </w:r>
    </w:p>
    <w:p>
      <w:pPr>
        <w:pStyle w:val="ListBullet"/>
      </w:pPr>
      <w:r>
        <w:t xml:space="preserve"> Integrações com sistemas de terceiros não previstos nesta proposta.</w:t>
      </w:r>
    </w:p>
    <w:p>
      <w:pPr>
        <w:pStyle w:val="ListBullet"/>
      </w:pPr>
      <w:r>
        <w:t xml:space="preserve"> Fluxos regulatórios de controlados e SNCR (em roadmap).</w:t>
      </w:r>
    </w:p>
    <w:p>
      <w:pPr>
        <w:pStyle w:val="ListBullet"/>
      </w:pPr>
      <w:r>
        <w:t xml:space="preserve"> Assinatura digital qualificada ICP-Brasil (em roadmap).</w:t>
      </w:r>
    </w:p>
    <w:p>
      <w:pPr>
        <w:pStyle w:val="ListBullet"/>
      </w:pPr>
      <w:r>
        <w:t xml:space="preserve"> Personalizações fora do escopo funcional da plataforma.</w:t>
      </w:r>
    </w:p>
    <w:p>
      <w:pPr>
        <w:pStyle w:val="ListBullet"/>
      </w:pPr>
      <w:r>
        <w:t xml:space="preserve"> Suporte presencial (disponível sob orçamento separado).</w:t>
      </w:r>
    </w:p>
    <w:p>
      <w:r>
        <w:t>5. Cronograma</w:t>
      </w:r>
    </w:p>
    <w:p>
      <w:r>
        <w:t>Etapa</w:t>
      </w:r>
    </w:p>
    <w:p>
      <w:r>
        <w:t>Prazo</w:t>
      </w:r>
    </w:p>
    <w:p>
      <w:r>
        <w:t>Responsável</w:t>
      </w:r>
    </w:p>
    <w:p>
      <w:r>
        <w:t>Assinatura do contrato</w:t>
      </w:r>
    </w:p>
    <w:p>
      <w:r>
        <w:t>D+0</w:t>
      </w:r>
    </w:p>
    <w:p>
      <w:r>
        <w:t>Cliente + Prescripta</w:t>
      </w:r>
    </w:p>
    <w:p>
      <w:r>
        <w:t>Kickoff e mapeamento de fluxo</w:t>
      </w:r>
    </w:p>
    <w:p>
      <w:r>
        <w:t>D+1 a D+3</w:t>
      </w:r>
    </w:p>
    <w:p>
      <w:r>
        <w:t>Prescripta</w:t>
      </w:r>
    </w:p>
    <w:p>
      <w:r>
        <w:t>Configuração e setup</w:t>
      </w:r>
    </w:p>
    <w:p>
      <w:r>
        <w:t>D+3 a D+7</w:t>
      </w:r>
    </w:p>
    <w:p>
      <w:r>
        <w:t>Prescripta</w:t>
      </w:r>
    </w:p>
    <w:p>
      <w:r>
        <w:t>Treinamento da equipe</w:t>
      </w:r>
    </w:p>
    <w:p>
      <w:r>
        <w:t>D+7 a D+10</w:t>
      </w:r>
    </w:p>
    <w:p>
      <w:r>
        <w:t>Prescripta + Cliente</w:t>
      </w:r>
    </w:p>
    <w:p>
      <w:r>
        <w:t>Go-live assistido</w:t>
      </w:r>
    </w:p>
    <w:p>
      <w:r>
        <w:t>D+10</w:t>
      </w:r>
    </w:p>
    <w:p>
      <w:r>
        <w:t>Prescripta</w:t>
      </w:r>
    </w:p>
    <w:p>
      <w:r>
        <w:t>Revisão de ativação (30 dias)</w:t>
      </w:r>
    </w:p>
    <w:p>
      <w:r>
        <w:t>D+40</w:t>
      </w:r>
    </w:p>
    <w:p>
      <w:r>
        <w:t>Prescripta</w:t>
      </w:r>
    </w:p>
    <w:p>
      <w:r>
        <w:t>6. Premissas</w:t>
      </w:r>
    </w:p>
    <w:p>
      <w:pPr>
        <w:pStyle w:val="ListBullet"/>
      </w:pPr>
      <w:r>
        <w:t xml:space="preserve"> O Cliente designará um responsável operacional para acompanhar a implantação.</w:t>
      </w:r>
    </w:p>
    <w:p>
      <w:pPr>
        <w:pStyle w:val="ListBullet"/>
      </w:pPr>
      <w:r>
        <w:t xml:space="preserve"> O treinamento requer disponibilidade da equipe conforme cronograma acordado.</w:t>
      </w:r>
    </w:p>
    <w:p>
      <w:pPr>
        <w:pStyle w:val="ListBullet"/>
      </w:pPr>
      <w:r>
        <w:t xml:space="preserve"> A Prescripta atuará como operadora de dados pessoais, conforme DPA em anexo.</w:t>
      </w:r>
    </w:p>
    <w:p>
      <w:pPr>
        <w:pStyle w:val="ListBullet"/>
      </w:pPr>
      <w:r>
        <w:t xml:space="preserve"> O contrato é mensal com renovação automática e cancelamento sem multa com 30 dias de aviso.</w:t>
      </w:r>
    </w:p>
    <w:p>
      <w:pPr>
        <w:pStyle w:val="ListBullet"/>
      </w:pPr>
      <w:r>
        <w:t xml:space="preserve"> A plataforma não substitui o julgamento clínico do profissional habilitado.</w:t>
      </w:r>
    </w:p>
    <w:p/>
    <w:p>
      <w:r>
        <w:t>7. Próximos Passos</w:t>
      </w:r>
    </w:p>
    <w:p>
      <w:r>
        <w:t>1. Revisão desta proposta pelo cliente.</w:t>
      </w:r>
    </w:p>
    <w:p>
      <w:r>
        <w:t>2. Validação de requisitos jurídico-operacionais (DPA, Termos).</w:t>
      </w:r>
    </w:p>
    <w:p>
      <w:r>
        <w:t>3. Assinatura do contrato e faturamento do setup.</w:t>
      </w:r>
    </w:p>
    <w:p>
      <w:r>
        <w:t>4. Agendamento do kickoff.</w:t>
      </w:r>
    </w:p>
    <w:p>
      <w:r>
        <w:t>Elaborado por: [Nome] — Prescripta / Concordia MedOps</w:t>
      </w:r>
    </w:p>
    <w:p>
      <w:r>
        <w:t>Contato: [email] | [telefone]</w:t>
      </w:r>
    </w:p>
    <w:p>
      <w:r>
        <w:t>Anexos: Termos de Uso, Política de Privacidade, DPA, Política de 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