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B99D4" w14:textId="77777777" w:rsidR="00C502BB" w:rsidRDefault="00C502BB" w:rsidP="00C502BB">
      <w:pPr>
        <w:pStyle w:val="Heading1"/>
      </w:pPr>
      <w:r>
        <w:t>Andre Hardy</w:t>
      </w:r>
    </w:p>
    <w:p w14:paraId="6D794589" w14:textId="77777777" w:rsidR="00C502BB" w:rsidRDefault="00C502BB" w:rsidP="00C502BB">
      <w:r>
        <w:t>North Ridge Security</w:t>
      </w:r>
    </w:p>
    <w:p w14:paraId="49EFAA2A" w14:textId="77777777" w:rsidR="00C502BB" w:rsidRDefault="00C502BB" w:rsidP="00C502BB"/>
    <w:p w14:paraId="34C1DF0C" w14:textId="2758A784" w:rsidR="00C502BB" w:rsidRDefault="00C502BB" w:rsidP="00C502BB">
      <w:pPr>
        <w:pStyle w:val="ListParagraph"/>
        <w:numPr>
          <w:ilvl w:val="0"/>
          <w:numId w:val="6"/>
        </w:numPr>
      </w:pPr>
      <w:r w:rsidRPr="00C502BB">
        <w:rPr>
          <w:b/>
          <w:bCs/>
          <w:sz w:val="24"/>
          <w:szCs w:val="24"/>
        </w:rPr>
        <w:t>Mobile Device Management (MDM):</w:t>
      </w:r>
      <w:r>
        <w:t xml:space="preserve"> This primarily focuses on managing and securing mobile devices (smartphones, tablets, etc.) within an organization.</w:t>
      </w:r>
    </w:p>
    <w:p w14:paraId="5C1B207C" w14:textId="719B9609" w:rsidR="00C502BB" w:rsidRDefault="00C502BB" w:rsidP="00C502BB">
      <w:r>
        <w:t>Features &amp; Functions</w:t>
      </w:r>
      <w:r>
        <w:t>:</w:t>
      </w:r>
    </w:p>
    <w:p w14:paraId="17BA0E37" w14:textId="339FBAA0" w:rsidR="00C502BB" w:rsidRDefault="00C502BB" w:rsidP="00C502BB">
      <w:pPr>
        <w:pStyle w:val="ListParagraph"/>
        <w:numPr>
          <w:ilvl w:val="0"/>
          <w:numId w:val="2"/>
        </w:numPr>
      </w:pPr>
      <w:r>
        <w:t>Enforcing security policies on devices (e.g., requiring device passcodes).</w:t>
      </w:r>
    </w:p>
    <w:p w14:paraId="57C00D4D" w14:textId="582BC144" w:rsidR="00C502BB" w:rsidRDefault="00C502BB" w:rsidP="00C502BB">
      <w:pPr>
        <w:pStyle w:val="ListParagraph"/>
        <w:numPr>
          <w:ilvl w:val="0"/>
          <w:numId w:val="2"/>
        </w:numPr>
      </w:pPr>
      <w:r>
        <w:t>Remote device tracking, locking, and wiping.</w:t>
      </w:r>
    </w:p>
    <w:p w14:paraId="6682038B" w14:textId="292F4FB0" w:rsidR="00C502BB" w:rsidRDefault="00C502BB" w:rsidP="00C502BB">
      <w:pPr>
        <w:pStyle w:val="ListParagraph"/>
        <w:numPr>
          <w:ilvl w:val="0"/>
          <w:numId w:val="2"/>
        </w:numPr>
      </w:pPr>
      <w:r>
        <w:t>Configuring device settings and updates.</w:t>
      </w:r>
    </w:p>
    <w:p w14:paraId="7D80F52C" w14:textId="77777777" w:rsidR="00C502BB" w:rsidRDefault="00C502BB" w:rsidP="00C502BB"/>
    <w:p w14:paraId="73DB0C35" w14:textId="3F1E1F5F" w:rsidR="00C502BB" w:rsidRDefault="00C502BB" w:rsidP="00C502BB">
      <w:pPr>
        <w:pStyle w:val="ListParagraph"/>
        <w:numPr>
          <w:ilvl w:val="0"/>
          <w:numId w:val="6"/>
        </w:numPr>
      </w:pPr>
      <w:r w:rsidRPr="00C502BB">
        <w:rPr>
          <w:b/>
          <w:bCs/>
          <w:sz w:val="24"/>
          <w:szCs w:val="24"/>
        </w:rPr>
        <w:t>Mobile Application Management (MAM):</w:t>
      </w:r>
      <w:r>
        <w:t xml:space="preserve"> MAM concentrates on managing and securing the applications on mobile devices, rather than the devices themselves.</w:t>
      </w:r>
    </w:p>
    <w:p w14:paraId="357038C7" w14:textId="47E91522" w:rsidR="00C502BB" w:rsidRDefault="00C502BB" w:rsidP="00C502BB">
      <w:r>
        <w:t>Features &amp; Functions</w:t>
      </w:r>
      <w:r>
        <w:t>:</w:t>
      </w:r>
    </w:p>
    <w:p w14:paraId="2D3EF6F2" w14:textId="6025CEEB" w:rsidR="00C502BB" w:rsidRDefault="00C502BB" w:rsidP="00C502BB">
      <w:pPr>
        <w:pStyle w:val="ListParagraph"/>
        <w:numPr>
          <w:ilvl w:val="0"/>
          <w:numId w:val="2"/>
        </w:numPr>
      </w:pPr>
      <w:r>
        <w:t>Application deployment and distribution.</w:t>
      </w:r>
    </w:p>
    <w:p w14:paraId="639474C8" w14:textId="5F401CF4" w:rsidR="00C502BB" w:rsidRDefault="00C502BB" w:rsidP="00C502BB">
      <w:pPr>
        <w:pStyle w:val="ListParagraph"/>
        <w:numPr>
          <w:ilvl w:val="0"/>
          <w:numId w:val="2"/>
        </w:numPr>
      </w:pPr>
      <w:r>
        <w:t>Controlling access to specific applications.</w:t>
      </w:r>
    </w:p>
    <w:p w14:paraId="515118D0" w14:textId="3DAA0FCA" w:rsidR="00C502BB" w:rsidRDefault="00C502BB" w:rsidP="00C502BB">
      <w:pPr>
        <w:pStyle w:val="ListParagraph"/>
        <w:numPr>
          <w:ilvl w:val="0"/>
          <w:numId w:val="2"/>
        </w:numPr>
      </w:pPr>
      <w:r>
        <w:t>Ensuring secure handling of corporate data within applications.</w:t>
      </w:r>
    </w:p>
    <w:p w14:paraId="110DBBE8" w14:textId="77777777" w:rsidR="00C502BB" w:rsidRDefault="00C502BB" w:rsidP="00C502BB">
      <w:pPr>
        <w:ind w:left="360"/>
      </w:pPr>
    </w:p>
    <w:p w14:paraId="2F31BC94" w14:textId="5983D1DC" w:rsidR="00C502BB" w:rsidRDefault="00C502BB" w:rsidP="00C502BB">
      <w:pPr>
        <w:pStyle w:val="ListParagraph"/>
        <w:numPr>
          <w:ilvl w:val="0"/>
          <w:numId w:val="6"/>
        </w:numPr>
      </w:pPr>
      <w:r w:rsidRPr="00C502BB">
        <w:rPr>
          <w:b/>
          <w:bCs/>
          <w:sz w:val="24"/>
          <w:szCs w:val="24"/>
        </w:rPr>
        <w:t>Mobile Content Management (MCM):</w:t>
      </w:r>
      <w:r>
        <w:t xml:space="preserve"> MCM is concerned with managing and securing the content and data on mobile devices.</w:t>
      </w:r>
    </w:p>
    <w:p w14:paraId="221C4B84" w14:textId="27C2C70D" w:rsidR="00C502BB" w:rsidRDefault="00C502BB" w:rsidP="00C502BB">
      <w:r>
        <w:t>Features &amp; Functions</w:t>
      </w:r>
      <w:r>
        <w:t>:</w:t>
      </w:r>
    </w:p>
    <w:p w14:paraId="3289C0F3" w14:textId="6076AA82" w:rsidR="00C502BB" w:rsidRDefault="00C502BB" w:rsidP="00C502BB">
      <w:pPr>
        <w:pStyle w:val="ListParagraph"/>
        <w:numPr>
          <w:ilvl w:val="0"/>
          <w:numId w:val="2"/>
        </w:numPr>
      </w:pPr>
      <w:r>
        <w:t>Secure document sharing and collaboration.</w:t>
      </w:r>
    </w:p>
    <w:p w14:paraId="69BBF461" w14:textId="571F7D92" w:rsidR="00C502BB" w:rsidRDefault="00C502BB" w:rsidP="00C502BB">
      <w:pPr>
        <w:pStyle w:val="ListParagraph"/>
        <w:numPr>
          <w:ilvl w:val="0"/>
          <w:numId w:val="2"/>
        </w:numPr>
      </w:pPr>
      <w:r>
        <w:t>Data encryption and protection.</w:t>
      </w:r>
    </w:p>
    <w:p w14:paraId="6A9B1FBA" w14:textId="38E48D79" w:rsidR="00C502BB" w:rsidRDefault="00C502BB" w:rsidP="00C502BB">
      <w:pPr>
        <w:pStyle w:val="ListParagraph"/>
        <w:numPr>
          <w:ilvl w:val="0"/>
          <w:numId w:val="2"/>
        </w:numPr>
      </w:pPr>
      <w:r>
        <w:t>Policy enforcement for data access and sharing.</w:t>
      </w:r>
    </w:p>
    <w:p w14:paraId="11DEAC76" w14:textId="77777777" w:rsidR="00C502BB" w:rsidRDefault="00C502BB" w:rsidP="00C502BB">
      <w:pPr>
        <w:ind w:left="360"/>
      </w:pPr>
    </w:p>
    <w:p w14:paraId="5C1D1163" w14:textId="463C8AAE" w:rsidR="00C502BB" w:rsidRDefault="00C502BB" w:rsidP="00C502BB">
      <w:pPr>
        <w:pStyle w:val="ListParagraph"/>
        <w:numPr>
          <w:ilvl w:val="0"/>
          <w:numId w:val="6"/>
        </w:numPr>
      </w:pPr>
      <w:r w:rsidRPr="00C502BB">
        <w:rPr>
          <w:b/>
          <w:bCs/>
          <w:sz w:val="24"/>
          <w:szCs w:val="24"/>
        </w:rPr>
        <w:t>Unified Endpoint Management (UEM):</w:t>
      </w:r>
      <w:r>
        <w:t xml:space="preserve"> Focus: UEM is a comprehensive approach that combines elements of MDM, MAM, and MCM into a single, unified platform.</w:t>
      </w:r>
    </w:p>
    <w:p w14:paraId="6230F59A" w14:textId="50302F95" w:rsidR="00C502BB" w:rsidRDefault="00C502BB" w:rsidP="00C502BB">
      <w:r>
        <w:t>Features &amp; Functions</w:t>
      </w:r>
      <w:r>
        <w:t>:</w:t>
      </w:r>
    </w:p>
    <w:p w14:paraId="0B4B11B4" w14:textId="43B0046F" w:rsidR="00C502BB" w:rsidRDefault="00C502BB" w:rsidP="00C502BB">
      <w:pPr>
        <w:pStyle w:val="ListParagraph"/>
        <w:numPr>
          <w:ilvl w:val="0"/>
          <w:numId w:val="2"/>
        </w:numPr>
      </w:pPr>
      <w:r>
        <w:t>Managing and securing both traditional endpoints (like PCs) and mobile devices.</w:t>
      </w:r>
    </w:p>
    <w:p w14:paraId="59F2EA6D" w14:textId="1E045410" w:rsidR="00C502BB" w:rsidRDefault="00C502BB" w:rsidP="00C502BB">
      <w:pPr>
        <w:pStyle w:val="ListParagraph"/>
        <w:numPr>
          <w:ilvl w:val="0"/>
          <w:numId w:val="2"/>
        </w:numPr>
      </w:pPr>
      <w:r>
        <w:t>Providing a centralized console for managing policies across various device types.</w:t>
      </w:r>
    </w:p>
    <w:p w14:paraId="57182EBD" w14:textId="1A4C0B94" w:rsidR="00C502BB" w:rsidRDefault="00C502BB" w:rsidP="00C502BB">
      <w:pPr>
        <w:pStyle w:val="ListParagraph"/>
        <w:numPr>
          <w:ilvl w:val="0"/>
          <w:numId w:val="2"/>
        </w:numPr>
      </w:pPr>
      <w:r>
        <w:t>Streamlining the management of devices, applications, and content.</w:t>
      </w:r>
    </w:p>
    <w:p w14:paraId="2974C3DA" w14:textId="77777777" w:rsidR="00C502BB" w:rsidRDefault="00C502BB" w:rsidP="00C502BB">
      <w:pPr>
        <w:pStyle w:val="ListParagraph"/>
        <w:ind w:left="1080"/>
      </w:pPr>
    </w:p>
    <w:p w14:paraId="745FC2E4" w14:textId="000191DB" w:rsidR="00255F2D" w:rsidRDefault="00C502BB" w:rsidP="00C502BB">
      <w:r>
        <w:t xml:space="preserve">In summary, </w:t>
      </w:r>
      <w:r>
        <w:t>e</w:t>
      </w:r>
      <w:r>
        <w:t>ach</w:t>
      </w:r>
      <w:r>
        <w:t xml:space="preserve"> of these tools</w:t>
      </w:r>
      <w:r>
        <w:t xml:space="preserve"> </w:t>
      </w:r>
      <w:r>
        <w:t>focuses</w:t>
      </w:r>
      <w:r>
        <w:t xml:space="preserve"> on different aspects of mobile device security and management</w:t>
      </w:r>
      <w:r>
        <w:t>. I hope this memo helps your museum make its next decision.</w:t>
      </w:r>
    </w:p>
    <w:sectPr w:rsidR="00255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704BB"/>
    <w:multiLevelType w:val="hybridMultilevel"/>
    <w:tmpl w:val="6D56F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82094"/>
    <w:multiLevelType w:val="hybridMultilevel"/>
    <w:tmpl w:val="0736ED78"/>
    <w:lvl w:ilvl="0" w:tplc="3D7C29E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701279"/>
    <w:multiLevelType w:val="hybridMultilevel"/>
    <w:tmpl w:val="DD467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141EE"/>
    <w:multiLevelType w:val="hybridMultilevel"/>
    <w:tmpl w:val="166EEAEA"/>
    <w:lvl w:ilvl="0" w:tplc="3D7C29E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C558A"/>
    <w:multiLevelType w:val="hybridMultilevel"/>
    <w:tmpl w:val="8A22C76C"/>
    <w:lvl w:ilvl="0" w:tplc="3D7C29E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F077E"/>
    <w:multiLevelType w:val="hybridMultilevel"/>
    <w:tmpl w:val="E6783C08"/>
    <w:lvl w:ilvl="0" w:tplc="3D7C29E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59879">
    <w:abstractNumId w:val="2"/>
  </w:num>
  <w:num w:numId="2" w16cid:durableId="201016992">
    <w:abstractNumId w:val="5"/>
  </w:num>
  <w:num w:numId="3" w16cid:durableId="1800687569">
    <w:abstractNumId w:val="3"/>
  </w:num>
  <w:num w:numId="4" w16cid:durableId="2011322682">
    <w:abstractNumId w:val="4"/>
  </w:num>
  <w:num w:numId="5" w16cid:durableId="119224063">
    <w:abstractNumId w:val="1"/>
  </w:num>
  <w:num w:numId="6" w16cid:durableId="1900823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2BB"/>
    <w:rsid w:val="00255F2D"/>
    <w:rsid w:val="00C5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A37AB"/>
  <w15:chartTrackingRefBased/>
  <w15:docId w15:val="{28E9141F-2EA4-40D5-90B0-75C7F7D9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2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2B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50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1</cp:revision>
  <dcterms:created xsi:type="dcterms:W3CDTF">2023-11-21T00:46:00Z</dcterms:created>
  <dcterms:modified xsi:type="dcterms:W3CDTF">2023-11-21T01:05:00Z</dcterms:modified>
</cp:coreProperties>
</file>