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64222" w14:textId="77777777" w:rsidR="00226EEB" w:rsidRPr="00226EEB" w:rsidRDefault="00226EEB" w:rsidP="00226EEB">
      <w:r w:rsidRPr="00226EEB">
        <w:t>Encryption is a crucial component of cybersecurity, and various methods and technologies are used to implement it. Let's explore the advantages and disadvantages of encryption through different approaches:</w:t>
      </w:r>
    </w:p>
    <w:p w14:paraId="7D03F421" w14:textId="77777777" w:rsidR="00226EEB" w:rsidRPr="00226EEB" w:rsidRDefault="00226EEB" w:rsidP="00226EEB">
      <w:pPr>
        <w:numPr>
          <w:ilvl w:val="0"/>
          <w:numId w:val="1"/>
        </w:numPr>
      </w:pPr>
      <w:r w:rsidRPr="00226EEB">
        <w:rPr>
          <w:b/>
          <w:bCs/>
        </w:rPr>
        <w:t>Software Encryption:</w:t>
      </w:r>
    </w:p>
    <w:p w14:paraId="1BB997C4" w14:textId="77777777" w:rsidR="00226EEB" w:rsidRPr="00226EEB" w:rsidRDefault="00226EEB" w:rsidP="00226EEB">
      <w:r w:rsidRPr="00226EEB">
        <w:t>Advantages:</w:t>
      </w:r>
    </w:p>
    <w:p w14:paraId="3A0004C2" w14:textId="77777777" w:rsidR="00226EEB" w:rsidRPr="00226EEB" w:rsidRDefault="00226EEB" w:rsidP="00226EEB">
      <w:r w:rsidRPr="00226EEB">
        <w:t>Flexibility: Software encryption can be implemented on any device, regardless of hardware support.</w:t>
      </w:r>
    </w:p>
    <w:p w14:paraId="2DC3560D" w14:textId="77777777" w:rsidR="00226EEB" w:rsidRPr="00226EEB" w:rsidRDefault="00226EEB" w:rsidP="00226EEB">
      <w:r w:rsidRPr="00226EEB">
        <w:t>Cost-effective: Often, software-based solutions are more affordable and do not require specialized hardware.</w:t>
      </w:r>
    </w:p>
    <w:p w14:paraId="39C906D1" w14:textId="77777777" w:rsidR="00226EEB" w:rsidRPr="00226EEB" w:rsidRDefault="00226EEB" w:rsidP="00226EEB">
      <w:r w:rsidRPr="00226EEB">
        <w:t>Widespread support: Many operating systems and applications support software encryption.</w:t>
      </w:r>
    </w:p>
    <w:p w14:paraId="70174E73" w14:textId="77777777" w:rsidR="00226EEB" w:rsidRPr="00226EEB" w:rsidRDefault="00226EEB" w:rsidP="00226EEB">
      <w:r w:rsidRPr="00226EEB">
        <w:t>Disadvantages:</w:t>
      </w:r>
    </w:p>
    <w:p w14:paraId="49297967" w14:textId="77777777" w:rsidR="00226EEB" w:rsidRPr="00226EEB" w:rsidRDefault="00226EEB" w:rsidP="00226EEB">
      <w:r w:rsidRPr="00226EEB">
        <w:t>Performance: Software encryption can be resource-intensive, potentially leading to slower system performance.</w:t>
      </w:r>
    </w:p>
    <w:p w14:paraId="57234659" w14:textId="77777777" w:rsidR="00226EEB" w:rsidRPr="00226EEB" w:rsidRDefault="00226EEB" w:rsidP="00226EEB">
      <w:r w:rsidRPr="00226EEB">
        <w:t>Vulnerability to malware: Since the encryption is dependent on the software, it may be susceptible to attacks targeting the software layer.</w:t>
      </w:r>
    </w:p>
    <w:p w14:paraId="7F4EADAD" w14:textId="77777777" w:rsidR="00226EEB" w:rsidRPr="00226EEB" w:rsidRDefault="00226EEB" w:rsidP="00226EEB">
      <w:pPr>
        <w:numPr>
          <w:ilvl w:val="0"/>
          <w:numId w:val="1"/>
        </w:numPr>
      </w:pPr>
      <w:r w:rsidRPr="00226EEB">
        <w:rPr>
          <w:b/>
          <w:bCs/>
        </w:rPr>
        <w:t>Full Disk Encryption (FDE):</w:t>
      </w:r>
    </w:p>
    <w:p w14:paraId="0869D4E4" w14:textId="77777777" w:rsidR="00226EEB" w:rsidRPr="00226EEB" w:rsidRDefault="00226EEB" w:rsidP="00226EEB">
      <w:r w:rsidRPr="00226EEB">
        <w:t>Advantages:</w:t>
      </w:r>
    </w:p>
    <w:p w14:paraId="5F18D8DD" w14:textId="77777777" w:rsidR="00226EEB" w:rsidRPr="00226EEB" w:rsidRDefault="00226EEB" w:rsidP="00226EEB">
      <w:r w:rsidRPr="00226EEB">
        <w:t>Comprehensive protection: Encrypts the entire disk, including the operating system and all data, providing a high level of security.</w:t>
      </w:r>
    </w:p>
    <w:p w14:paraId="57446C4D" w14:textId="77777777" w:rsidR="00226EEB" w:rsidRPr="00226EEB" w:rsidRDefault="00226EEB" w:rsidP="00226EEB">
      <w:r w:rsidRPr="00226EEB">
        <w:t>Transparent to users: Once set up, FDE is generally transparent to users and doesn't require them to manage individual files or folders.</w:t>
      </w:r>
    </w:p>
    <w:p w14:paraId="76FBB3E4" w14:textId="77777777" w:rsidR="00226EEB" w:rsidRPr="00226EEB" w:rsidRDefault="00226EEB" w:rsidP="00226EEB">
      <w:r w:rsidRPr="00226EEB">
        <w:t>Disadvantages:</w:t>
      </w:r>
    </w:p>
    <w:p w14:paraId="31311D94" w14:textId="77777777" w:rsidR="00226EEB" w:rsidRPr="00226EEB" w:rsidRDefault="00226EEB" w:rsidP="00226EEB">
      <w:r w:rsidRPr="00226EEB">
        <w:t>Potential performance impact: Encrypting and decrypting data on-the-fly can impact system performance.</w:t>
      </w:r>
    </w:p>
    <w:p w14:paraId="44487209" w14:textId="77777777" w:rsidR="00226EEB" w:rsidRPr="00226EEB" w:rsidRDefault="00226EEB" w:rsidP="00226EEB">
      <w:r w:rsidRPr="00226EEB">
        <w:t>Recovery complexity: If a user forgets the password, recovering data may be challenging.</w:t>
      </w:r>
    </w:p>
    <w:p w14:paraId="2A4B90BF" w14:textId="77777777" w:rsidR="00226EEB" w:rsidRPr="00226EEB" w:rsidRDefault="00226EEB" w:rsidP="00226EEB">
      <w:pPr>
        <w:numPr>
          <w:ilvl w:val="0"/>
          <w:numId w:val="1"/>
        </w:numPr>
      </w:pPr>
      <w:r w:rsidRPr="00226EEB">
        <w:rPr>
          <w:b/>
          <w:bCs/>
        </w:rPr>
        <w:t>Self-Encrypting Drives (SED):</w:t>
      </w:r>
    </w:p>
    <w:p w14:paraId="2FFCC22F" w14:textId="77777777" w:rsidR="00226EEB" w:rsidRPr="00226EEB" w:rsidRDefault="00226EEB" w:rsidP="00226EEB">
      <w:r w:rsidRPr="00226EEB">
        <w:t>Advantages:</w:t>
      </w:r>
    </w:p>
    <w:p w14:paraId="0EB253E7" w14:textId="77777777" w:rsidR="00226EEB" w:rsidRPr="00226EEB" w:rsidRDefault="00226EEB" w:rsidP="00226EEB">
      <w:r w:rsidRPr="00226EEB">
        <w:t>Hardware-based encryption: Encryption is performed by the drive's hardware, reducing the performance impact on the host system.</w:t>
      </w:r>
    </w:p>
    <w:p w14:paraId="6A497BB0" w14:textId="77777777" w:rsidR="00226EEB" w:rsidRPr="00226EEB" w:rsidRDefault="00226EEB" w:rsidP="00226EEB">
      <w:r w:rsidRPr="00226EEB">
        <w:t>Automatic encryption: SEDs often handle encryption automatically, reducing the burden on users.</w:t>
      </w:r>
    </w:p>
    <w:p w14:paraId="201B06AD" w14:textId="77777777" w:rsidR="00226EEB" w:rsidRPr="00226EEB" w:rsidRDefault="00226EEB" w:rsidP="00226EEB">
      <w:r w:rsidRPr="00226EEB">
        <w:t>Disadvantages:</w:t>
      </w:r>
    </w:p>
    <w:p w14:paraId="47DBD85D" w14:textId="77777777" w:rsidR="00226EEB" w:rsidRPr="00226EEB" w:rsidRDefault="00226EEB" w:rsidP="00226EEB">
      <w:r w:rsidRPr="00226EEB">
        <w:t>Compatibility: SEDs may not be compatible with all systems or may require specific configurations.</w:t>
      </w:r>
    </w:p>
    <w:p w14:paraId="5808467E" w14:textId="77777777" w:rsidR="00226EEB" w:rsidRPr="00226EEB" w:rsidRDefault="00226EEB" w:rsidP="00226EEB">
      <w:r w:rsidRPr="00226EEB">
        <w:t>Cost: SEDs can be more expensive than traditional drives.</w:t>
      </w:r>
    </w:p>
    <w:p w14:paraId="50854064" w14:textId="77777777" w:rsidR="00226EEB" w:rsidRPr="00226EEB" w:rsidRDefault="00226EEB" w:rsidP="00226EEB">
      <w:pPr>
        <w:numPr>
          <w:ilvl w:val="0"/>
          <w:numId w:val="1"/>
        </w:numPr>
      </w:pPr>
      <w:r w:rsidRPr="00226EEB">
        <w:rPr>
          <w:b/>
          <w:bCs/>
        </w:rPr>
        <w:lastRenderedPageBreak/>
        <w:t>Hardware Security Module (HSM):</w:t>
      </w:r>
    </w:p>
    <w:p w14:paraId="23041665" w14:textId="77777777" w:rsidR="00226EEB" w:rsidRPr="00226EEB" w:rsidRDefault="00226EEB" w:rsidP="00226EEB">
      <w:r w:rsidRPr="00226EEB">
        <w:t>Advantages:</w:t>
      </w:r>
    </w:p>
    <w:p w14:paraId="6EDBE0E7" w14:textId="77777777" w:rsidR="00226EEB" w:rsidRPr="00226EEB" w:rsidRDefault="00226EEB" w:rsidP="00226EEB">
      <w:r w:rsidRPr="00226EEB">
        <w:t>High security: HSMs provide a dedicated, secure environment for cryptographic operations.</w:t>
      </w:r>
    </w:p>
    <w:p w14:paraId="044FF150" w14:textId="77777777" w:rsidR="00226EEB" w:rsidRPr="00226EEB" w:rsidRDefault="00226EEB" w:rsidP="00226EEB">
      <w:r w:rsidRPr="00226EEB">
        <w:t>Key management: HSMs excel at secure key storage and management.</w:t>
      </w:r>
    </w:p>
    <w:p w14:paraId="09E9330D" w14:textId="77777777" w:rsidR="00226EEB" w:rsidRPr="00226EEB" w:rsidRDefault="00226EEB" w:rsidP="00226EEB">
      <w:r w:rsidRPr="00226EEB">
        <w:t>Disadvantages:</w:t>
      </w:r>
    </w:p>
    <w:p w14:paraId="52583AE9" w14:textId="77777777" w:rsidR="00226EEB" w:rsidRPr="00226EEB" w:rsidRDefault="00226EEB" w:rsidP="00226EEB">
      <w:r w:rsidRPr="00226EEB">
        <w:t>Cost: HSMs are typically more expensive than software-based solutions.</w:t>
      </w:r>
    </w:p>
    <w:p w14:paraId="1DD8D789" w14:textId="77777777" w:rsidR="00226EEB" w:rsidRPr="00226EEB" w:rsidRDefault="00226EEB" w:rsidP="00226EEB">
      <w:r w:rsidRPr="00226EEB">
        <w:t>Complex implementation: Integration with systems may require specialized knowledge.</w:t>
      </w:r>
    </w:p>
    <w:p w14:paraId="22D162E9" w14:textId="77777777" w:rsidR="00226EEB" w:rsidRPr="00226EEB" w:rsidRDefault="00226EEB" w:rsidP="00226EEB">
      <w:pPr>
        <w:numPr>
          <w:ilvl w:val="0"/>
          <w:numId w:val="1"/>
        </w:numPr>
      </w:pPr>
      <w:r w:rsidRPr="00226EEB">
        <w:rPr>
          <w:b/>
          <w:bCs/>
        </w:rPr>
        <w:t>Trusted Platform Module (TPM):</w:t>
      </w:r>
    </w:p>
    <w:p w14:paraId="55CC4AB4" w14:textId="77777777" w:rsidR="00226EEB" w:rsidRPr="00226EEB" w:rsidRDefault="00226EEB" w:rsidP="00226EEB">
      <w:r w:rsidRPr="00226EEB">
        <w:t>Advantages:</w:t>
      </w:r>
    </w:p>
    <w:p w14:paraId="195AAEDD" w14:textId="77777777" w:rsidR="00226EEB" w:rsidRPr="00226EEB" w:rsidRDefault="00226EEB" w:rsidP="00226EEB">
      <w:r w:rsidRPr="00226EEB">
        <w:t>Hardware-based security: TPM is a dedicated hardware chip providing a secure execution environment.</w:t>
      </w:r>
    </w:p>
    <w:p w14:paraId="46F31519" w14:textId="77777777" w:rsidR="00226EEB" w:rsidRPr="00226EEB" w:rsidRDefault="00226EEB" w:rsidP="00226EEB">
      <w:r w:rsidRPr="00226EEB">
        <w:t>Secure key storage: TPMs can be used for secure key storage and generation.</w:t>
      </w:r>
    </w:p>
    <w:p w14:paraId="767D3E7D" w14:textId="77777777" w:rsidR="00226EEB" w:rsidRPr="00226EEB" w:rsidRDefault="00226EEB" w:rsidP="00226EEB">
      <w:r w:rsidRPr="00226EEB">
        <w:t>Disadvantages:</w:t>
      </w:r>
    </w:p>
    <w:p w14:paraId="3DD33C85" w14:textId="77777777" w:rsidR="00226EEB" w:rsidRPr="00226EEB" w:rsidRDefault="00226EEB" w:rsidP="00226EEB">
      <w:r w:rsidRPr="00226EEB">
        <w:t>Limited functionality: TPMs are designed for specific security functions and may not cover all encryption needs.</w:t>
      </w:r>
    </w:p>
    <w:p w14:paraId="6BC57E93" w14:textId="77777777" w:rsidR="00226EEB" w:rsidRPr="00226EEB" w:rsidRDefault="00226EEB" w:rsidP="00226EEB">
      <w:r w:rsidRPr="00226EEB">
        <w:t>Dependent on system support: Requires TPM support in both hardware and software.</w:t>
      </w:r>
    </w:p>
    <w:p w14:paraId="1295B974" w14:textId="77777777" w:rsidR="00226EEB" w:rsidRPr="00226EEB" w:rsidRDefault="00226EEB" w:rsidP="00226EEB">
      <w:r w:rsidRPr="00226EEB">
        <w:t>In practice, a combination of these methods might be used to create a layered approach to security, addressing different aspects of data protection. The choice often depends on the specific security requirements, performance considerations, and the available infrastructure.</w:t>
      </w:r>
    </w:p>
    <w:p w14:paraId="7CF2E828" w14:textId="77777777" w:rsidR="004717E6" w:rsidRDefault="004717E6"/>
    <w:sectPr w:rsidR="00471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C6219"/>
    <w:multiLevelType w:val="multilevel"/>
    <w:tmpl w:val="4D7C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69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EB"/>
    <w:rsid w:val="00226EEB"/>
    <w:rsid w:val="004717E6"/>
    <w:rsid w:val="0087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5BEC"/>
  <w15:chartTrackingRefBased/>
  <w15:docId w15:val="{100632B0-DBFD-4F14-93AD-5CEFCE9D7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2023-11-19T20:55:00Z</dcterms:created>
  <dcterms:modified xsi:type="dcterms:W3CDTF">2023-11-19T21:10:00Z</dcterms:modified>
</cp:coreProperties>
</file>