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1DACA" w14:textId="30718C6F" w:rsidR="00D16766" w:rsidRDefault="00E753E1" w:rsidP="00E753E1">
      <w:pPr>
        <w:pStyle w:val="Heading1"/>
      </w:pPr>
      <w:r w:rsidRPr="00E61A51">
        <w:t xml:space="preserve">Andre Hardy – Project </w:t>
      </w:r>
      <w:r>
        <w:t>10-</w:t>
      </w:r>
      <w:r>
        <w:t>3</w:t>
      </w:r>
    </w:p>
    <w:p w14:paraId="2DD654C7" w14:textId="77777777" w:rsidR="00E753E1" w:rsidRDefault="00E753E1" w:rsidP="00E753E1"/>
    <w:p w14:paraId="31BD18AD" w14:textId="4D97C80B" w:rsidR="00E753E1" w:rsidRPr="00E753E1" w:rsidRDefault="00E753E1" w:rsidP="00E753E1">
      <w:r w:rsidRPr="00E753E1">
        <w:drawing>
          <wp:inline distT="0" distB="0" distL="0" distR="0" wp14:anchorId="52E229C8" wp14:editId="6B13CE26">
            <wp:extent cx="5943600" cy="2358390"/>
            <wp:effectExtent l="0" t="0" r="0" b="3810"/>
            <wp:docPr id="674015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535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3E1" w:rsidRPr="00E7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E1"/>
    <w:rsid w:val="00D16766"/>
    <w:rsid w:val="00E7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8BC2"/>
  <w15:chartTrackingRefBased/>
  <w15:docId w15:val="{449516AE-3799-4433-846C-E2ABB0A6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2023-12-03T23:48:00Z</dcterms:created>
  <dcterms:modified xsi:type="dcterms:W3CDTF">2023-12-03T23:48:00Z</dcterms:modified>
</cp:coreProperties>
</file>