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F17AA">
      <w:pPr>
        <w:pStyle w:val="2"/>
      </w:pPr>
      <w:r>
        <w:t>Projeto Integrador I - Docum</w:t>
      </w:r>
      <w:bookmarkStart w:id="0" w:name="_GoBack"/>
      <w:r>
        <w:t>e</w:t>
      </w:r>
      <w:bookmarkEnd w:id="0"/>
      <w:r>
        <w:t>ntação técnica</w:t>
      </w:r>
    </w:p>
    <w:p w14:paraId="6178D331">
      <w:r>
        <w:t>Responsável: André Heller</w:t>
      </w:r>
    </w:p>
    <w:p w14:paraId="73F0BAFD">
      <w:r>
        <w:t>Nome do Sistema: Sistema para Escola de Informática</w:t>
      </w:r>
    </w:p>
    <w:p w14:paraId="34E78E8E">
      <w:r>
        <w:t>Versão: 1.0</w:t>
      </w:r>
    </w:p>
    <w:p w14:paraId="5944DD46">
      <w:pPr>
        <w:pStyle w:val="3"/>
      </w:pPr>
      <w:r>
        <w:t>Apresentação</w:t>
      </w:r>
    </w:p>
    <w:p w14:paraId="5C8E2E31">
      <w:r>
        <w:t xml:space="preserve">O Sistema para Escola de Informática foi desenvolvido com o objetivo de modernizar e otimizar a gestão administrativa, </w:t>
      </w:r>
      <w:r>
        <w:rPr>
          <w:lang w:val="pt-BR"/>
        </w:rPr>
        <w:t>académico</w:t>
      </w:r>
      <w:r>
        <w:t xml:space="preserve"> e financeira de escolas que oferecem cursos de informática. Este sistema visa centralizar informações, automatizar processos como matrícula, emissão de certificados e controle financeiro, além de melhorar a comunicação entre alunos, professores e a instituição. A ideia surgiu da necessidade de reduzir o uso de processos manuais, minimizando erros e aumentando a eficiência no atendimento e na gestão de dados.</w:t>
      </w:r>
    </w:p>
    <w:p w14:paraId="5F48920C">
      <w:pPr>
        <w:pStyle w:val="3"/>
      </w:pPr>
      <w:r>
        <w:t>Descrição do Projeto e Usuários</w:t>
      </w:r>
    </w:p>
    <w:p w14:paraId="3B27262B">
      <w:r>
        <w:t>O Sistema para Escola de Informática será composto por diversas funcionalidades, organizadas conforme os perfis de usuários: Administrador, Professor e Aluno.</w:t>
      </w:r>
      <w:r>
        <w:br w:type="textWrapping"/>
      </w:r>
      <w:r>
        <w:br w:type="textWrapping"/>
      </w:r>
      <w:r>
        <w:t>Funcionalidades principais:</w:t>
      </w:r>
      <w:r>
        <w:br w:type="textWrapping"/>
      </w:r>
      <w:r>
        <w:t>- Cadastro de Alunos: incluir, editar e excluir informações como nome, CPF, e-mail, telefone, cursos matriculados e status.</w:t>
      </w:r>
      <w:r>
        <w:br w:type="textWrapping"/>
      </w:r>
      <w:r>
        <w:t>- Cadastro de Professores: registro de dados pessoais, disciplinas ministradas e horários disponíveis.</w:t>
      </w:r>
      <w:r>
        <w:br w:type="textWrapping"/>
      </w:r>
      <w:r>
        <w:t>- Gestão de Cursos: criação de cursos com descrição, carga horária, grade curricular, valor e datas de início e término.</w:t>
      </w:r>
      <w:r>
        <w:br w:type="textWrapping"/>
      </w:r>
      <w:r>
        <w:t>- Controle de Matrículas: gerenciamento das matrículas, emissão de comprovantes e relatórios de alunos ativos.</w:t>
      </w:r>
      <w:r>
        <w:br w:type="textWrapping"/>
      </w:r>
      <w:r>
        <w:t>- Emissão de Certificados: geração automatizada de certificados de conclusão.</w:t>
      </w:r>
      <w:r>
        <w:br w:type="textWrapping"/>
      </w:r>
      <w:r>
        <w:t>- Controle Financeiro: gestão de pagamentos, pendências e relatórios financeiros.</w:t>
      </w:r>
      <w:r>
        <w:br w:type="textWrapping"/>
      </w:r>
      <w:r>
        <w:t>- Sistema de Comunicação: envio de comunicados e avisos para alunos e professores.</w:t>
      </w:r>
      <w:r>
        <w:br w:type="textWrapping"/>
      </w:r>
      <w:r>
        <w:br w:type="textWrapping"/>
      </w:r>
      <w:r>
        <w:t>Usuários e suas permissões:</w:t>
      </w:r>
      <w:r>
        <w:br w:type="textWrapping"/>
      </w:r>
      <w:r>
        <w:t>- Administrador: acesso total ao sistema, incluindo cadastros, controle financeiro e relatórios.</w:t>
      </w:r>
      <w:r>
        <w:br w:type="textWrapping"/>
      </w:r>
      <w:r>
        <w:t>- Professor: acesso às informações dos cursos e turmas que ministra, lançamento de notas e frequência.</w:t>
      </w:r>
      <w:r>
        <w:br w:type="textWrapping"/>
      </w:r>
      <w:r>
        <w:t>- Aluno: acesso aos dados pessoais, notas, frequência, materiais de apoio e emissão de boletos.</w:t>
      </w:r>
      <w:r>
        <w:br w:type="textWrapping"/>
      </w:r>
      <w:r>
        <w:br w:type="textWrapping"/>
      </w:r>
      <w:r>
        <w:t>Além disso, o sistema contará com backups automáticos diários e relatórios periódicos para garantir a segurança e a integridade das informações.</w:t>
      </w:r>
    </w:p>
    <w:p w14:paraId="79427187">
      <w:pPr>
        <w:pStyle w:val="3"/>
      </w:pPr>
      <w:r>
        <w:t>Requisitos Funcionais</w:t>
      </w:r>
    </w:p>
    <w:p w14:paraId="476936E6">
      <w:r>
        <w:t>- RF001 – Cadastro de Alunos: permitir o registro, atualização e exclusão de informações de alunos.</w:t>
      </w:r>
      <w:r>
        <w:br w:type="textWrapping"/>
      </w:r>
      <w:r>
        <w:t>- RF002 – Cadastro de Professores: possibilitar a gestão dos dados dos professores.</w:t>
      </w:r>
      <w:r>
        <w:br w:type="textWrapping"/>
      </w:r>
      <w:r>
        <w:t>- RF003 – Gerenciamento de Cursos: criar, editar e desativar cursos conforme necessidade.</w:t>
      </w:r>
      <w:r>
        <w:br w:type="textWrapping"/>
      </w:r>
      <w:r>
        <w:t>- RF004 – Controle de Matrículas: realizar e acompanhar matrículas, gerar comprovantes e relatórios.</w:t>
      </w:r>
      <w:r>
        <w:br w:type="textWrapping"/>
      </w:r>
      <w:r>
        <w:t>- RF005 – Emissão de Certificados: emitir certificados automaticamente após a conclusão dos cursos.</w:t>
      </w:r>
      <w:r>
        <w:br w:type="textWrapping"/>
      </w:r>
      <w:r>
        <w:t>- RF006 – Gestão Financeira: controlar pagamentos, emitir boletos e visualizar relatórios financeiros.</w:t>
      </w:r>
      <w:r>
        <w:br w:type="textWrapping"/>
      </w:r>
      <w:r>
        <w:t>- RF007 – Sistema de Comunicação: enviar comunicados para os usuários cadastrados.</w:t>
      </w:r>
      <w:r>
        <w:br w:type="textWrapping"/>
      </w:r>
      <w:r>
        <w:t>- RF008 – Backup de Dados: realizar backup automático diariamente.</w:t>
      </w:r>
    </w:p>
    <w:p w14:paraId="7FFC0B47">
      <w:pPr>
        <w:pStyle w:val="3"/>
      </w:pPr>
      <w:r>
        <w:t>Requisitos Não Funcionais</w:t>
      </w:r>
    </w:p>
    <w:p w14:paraId="29095801">
      <w:r>
        <w:br w:type="textWrapping"/>
      </w:r>
      <w:r>
        <w:t>- RNF00</w:t>
      </w:r>
      <w:r>
        <w:rPr>
          <w:rFonts w:hint="default"/>
          <w:lang w:val="pt-BR"/>
        </w:rPr>
        <w:t>1</w:t>
      </w:r>
      <w:r>
        <w:t xml:space="preserve"> – Usabilidade: oferecer uma interface intuitiva e responsiva, adequada para diferentes dispositivos.</w:t>
      </w:r>
      <w:r>
        <w:br w:type="textWrapping"/>
      </w:r>
      <w:r>
        <w:t>- RNF00</w:t>
      </w:r>
      <w:r>
        <w:rPr>
          <w:rFonts w:hint="default"/>
          <w:lang w:val="pt-BR"/>
        </w:rPr>
        <w:t>2</w:t>
      </w:r>
      <w:r>
        <w:t xml:space="preserve"> – Disponibilidade: assegurar que o sistema esteja disponível para uso 24 horas por dia, 7 dias por semana.</w:t>
      </w:r>
      <w:r>
        <w:br w:type="textWrapping"/>
      </w:r>
      <w:r>
        <w:t>- RNF00</w:t>
      </w:r>
      <w:r>
        <w:rPr>
          <w:rFonts w:hint="default"/>
          <w:lang w:val="pt-BR"/>
        </w:rPr>
        <w:t>3</w:t>
      </w:r>
      <w:r>
        <w:t xml:space="preserve"> – Escalabilidade: permitir expansão conforme o aumento do número de alunos e cursos.</w:t>
      </w:r>
      <w:r>
        <w:br w:type="textWrapping"/>
      </w:r>
      <w:r>
        <w:t>- RNF00</w:t>
      </w:r>
      <w:r>
        <w:rPr>
          <w:rFonts w:hint="default"/>
          <w:lang w:val="pt-BR"/>
        </w:rPr>
        <w:t>4</w:t>
      </w:r>
      <w:r>
        <w:t xml:space="preserve"> – Compatibilidade: ser compatível com os principais navegadores web e dispositivos móveis.</w:t>
      </w:r>
    </w:p>
    <w:p w14:paraId="4EC48D17">
      <w:pPr>
        <w:pStyle w:val="3"/>
      </w:pPr>
      <w:r>
        <w:t>Observações Técnicas</w:t>
      </w:r>
    </w:p>
    <w:p w14:paraId="6A3BBF5E">
      <w:r>
        <w:t xml:space="preserve">O Sistema para Escola de Informática será desenvolvido utilizando a linguagem de programação Java, com a interface web criada em React.js para garantir modernidade e responsividade. O banco de dados utilizado será o MySQL, com backup diário automatizado.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19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André Heller</cp:lastModifiedBy>
  <dcterms:modified xsi:type="dcterms:W3CDTF">2025-05-27T13:35:50Z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1046-12.2.0.21179</vt:lpwstr>
  </property>
  <property fmtid="{D5CDD505-2E9C-101B-9397-08002B2CF9AE}" pid="3" name="ICV">
    <vt:lpwstr>25EBAFC72B8A4CDDB6342A7AD0006172_12</vt:lpwstr>
  </property>
</Properties>
</file>