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6A8" w:rsidRDefault="009F26A8"/>
    <w:p w:rsidR="009F26A8" w:rsidRDefault="009F26A8"/>
    <w:p w:rsidR="009F26A8" w:rsidRDefault="009F26A8"/>
    <w:p w:rsidR="009F26A8" w:rsidRDefault="009F26A8">
      <w:bookmarkStart w:id="0" w:name="_GoBack"/>
      <w:bookmarkEnd w:id="0"/>
    </w:p>
    <w:p w:rsidR="009F26A8" w:rsidRDefault="009F26A8"/>
    <w:p w:rsidR="009F26A8" w:rsidRPr="00966328" w:rsidRDefault="00966328">
      <w:pPr>
        <w:jc w:val="center"/>
        <w:rPr>
          <w:lang w:val="es-ES"/>
        </w:rPr>
      </w:pPr>
      <w:proofErr w:type="spellStart"/>
      <w:r w:rsidRPr="00966328">
        <w:rPr>
          <w:b/>
          <w:sz w:val="32"/>
          <w:lang w:val="es-ES"/>
        </w:rPr>
        <w:t>LóngBot</w:t>
      </w:r>
      <w:proofErr w:type="spellEnd"/>
      <w:r w:rsidRPr="00966328">
        <w:rPr>
          <w:b/>
          <w:sz w:val="32"/>
          <w:lang w:val="es-ES"/>
        </w:rPr>
        <w:t xml:space="preserve">: Sistema de </w:t>
      </w:r>
      <w:proofErr w:type="spellStart"/>
      <w:r w:rsidRPr="00966328">
        <w:rPr>
          <w:b/>
          <w:sz w:val="32"/>
          <w:lang w:val="es-ES"/>
        </w:rPr>
        <w:t>Chatbot</w:t>
      </w:r>
      <w:proofErr w:type="spellEnd"/>
      <w:r w:rsidRPr="00966328">
        <w:rPr>
          <w:b/>
          <w:sz w:val="32"/>
          <w:lang w:val="es-ES"/>
        </w:rPr>
        <w:t xml:space="preserve"> Inteligente</w:t>
      </w:r>
    </w:p>
    <w:p w:rsidR="009F26A8" w:rsidRPr="00966328" w:rsidRDefault="00966328">
      <w:pPr>
        <w:jc w:val="center"/>
        <w:rPr>
          <w:lang w:val="es-ES"/>
        </w:rPr>
      </w:pPr>
      <w:r w:rsidRPr="00966328">
        <w:rPr>
          <w:sz w:val="28"/>
          <w:lang w:val="es-ES"/>
        </w:rPr>
        <w:t>Documentación Técnica del Sistema</w:t>
      </w:r>
    </w:p>
    <w:p w:rsidR="009F26A8" w:rsidRPr="00966328" w:rsidRDefault="009F26A8">
      <w:pPr>
        <w:rPr>
          <w:lang w:val="es-ES"/>
        </w:rPr>
      </w:pPr>
    </w:p>
    <w:p w:rsidR="009F26A8" w:rsidRPr="00966328" w:rsidRDefault="00966328">
      <w:pPr>
        <w:jc w:val="center"/>
        <w:rPr>
          <w:lang w:val="es-ES"/>
        </w:rPr>
      </w:pPr>
      <w:r w:rsidRPr="00966328">
        <w:rPr>
          <w:lang w:val="es-ES"/>
        </w:rPr>
        <w:t>Documento de Especificación de Requisitos de Software (SRS)</w:t>
      </w:r>
      <w:r w:rsidRPr="00966328">
        <w:rPr>
          <w:lang w:val="es-ES"/>
        </w:rPr>
        <w:br/>
        <w:t>Basado en IEEE 830-1998 / ISO/IEC 25010</w:t>
      </w:r>
      <w:r w:rsidRPr="00966328">
        <w:rPr>
          <w:lang w:val="es-ES"/>
        </w:rPr>
        <w:br/>
      </w:r>
    </w:p>
    <w:p w:rsidR="009F26A8" w:rsidRPr="00966328" w:rsidRDefault="009F26A8">
      <w:pPr>
        <w:rPr>
          <w:lang w:val="es-ES"/>
        </w:rPr>
      </w:pPr>
    </w:p>
    <w:p w:rsidR="00966328" w:rsidRPr="00966328" w:rsidRDefault="00966328">
      <w:pPr>
        <w:jc w:val="center"/>
        <w:rPr>
          <w:lang w:val="es-ES"/>
        </w:rPr>
      </w:pPr>
      <w:r w:rsidRPr="00966328">
        <w:rPr>
          <w:lang w:val="es-ES"/>
        </w:rPr>
        <w:t>Proyecto: Mini-</w:t>
      </w:r>
      <w:proofErr w:type="spellStart"/>
      <w:r w:rsidRPr="00966328">
        <w:rPr>
          <w:lang w:val="es-ES"/>
        </w:rPr>
        <w:t>Chatbot</w:t>
      </w:r>
      <w:proofErr w:type="spellEnd"/>
      <w:r w:rsidRPr="00966328">
        <w:rPr>
          <w:lang w:val="es-ES"/>
        </w:rPr>
        <w:t xml:space="preserve"> con Django</w:t>
      </w:r>
    </w:p>
    <w:p w:rsidR="009F26A8" w:rsidRPr="00966328" w:rsidRDefault="00966328">
      <w:pPr>
        <w:jc w:val="center"/>
        <w:rPr>
          <w:lang w:val="es-ES"/>
        </w:rPr>
      </w:pPr>
      <w:r>
        <w:rPr>
          <w:lang w:val="es-ES"/>
        </w:rPr>
        <w:t>Alumno: Andrea Robles Hernández</w:t>
      </w:r>
      <w:r w:rsidRPr="00966328">
        <w:rPr>
          <w:lang w:val="es-ES"/>
        </w:rPr>
        <w:br/>
        <w:t>Versión: 2.0</w:t>
      </w:r>
      <w:r w:rsidRPr="00966328">
        <w:rPr>
          <w:lang w:val="es-ES"/>
        </w:rPr>
        <w:br/>
        <w:t>Fecha: Marzo 2026</w:t>
      </w:r>
      <w:r w:rsidRPr="00966328">
        <w:rPr>
          <w:lang w:val="es-ES"/>
        </w:rPr>
        <w:br/>
      </w:r>
      <w:r w:rsidRPr="00966328">
        <w:rPr>
          <w:lang w:val="es-ES"/>
        </w:rPr>
        <w:t>Materia: Sistemas Inteligentes</w:t>
      </w:r>
      <w:r w:rsidRPr="00966328">
        <w:rPr>
          <w:lang w:val="es-ES"/>
        </w:rPr>
        <w:br/>
      </w:r>
    </w:p>
    <w:p w:rsidR="009F26A8" w:rsidRPr="00966328" w:rsidRDefault="00966328">
      <w:pPr>
        <w:rPr>
          <w:lang w:val="es-ES"/>
        </w:rPr>
      </w:pPr>
      <w:r w:rsidRPr="00966328">
        <w:rPr>
          <w:lang w:val="es-ES"/>
        </w:rPr>
        <w:br w:type="page"/>
      </w:r>
    </w:p>
    <w:p w:rsidR="009F26A8" w:rsidRPr="00966328" w:rsidRDefault="00966328">
      <w:pPr>
        <w:pStyle w:val="Ttulo1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lastRenderedPageBreak/>
        <w:t>Tabla de Contenidos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>1. Introducción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1.1. Propósito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1.2. Alcance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1.3. Definiciones y Acrónimos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1.4. Referencias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>2. Descripción General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2.1. Perspectiva del Producto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2.2. Funcionalidades del Producto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2.3</w:t>
      </w:r>
      <w:r w:rsidRPr="00966328">
        <w:rPr>
          <w:lang w:val="es-ES"/>
        </w:rPr>
        <w:t>. Características de los Usuarios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2.4. Restricciones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>3. Requisitos Específicos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3.1. Requisitos Funcionales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3.2. Requisitos No Funcionales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>4. Arquitectura del Sistema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4.1. Arquitectura en Capas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4.2. Red Neuronal (</w:t>
      </w:r>
      <w:proofErr w:type="spellStart"/>
      <w:r w:rsidRPr="00966328">
        <w:rPr>
          <w:lang w:val="es-ES"/>
        </w:rPr>
        <w:t>MLPClassifier</w:t>
      </w:r>
      <w:proofErr w:type="spellEnd"/>
      <w:r w:rsidRPr="00966328">
        <w:rPr>
          <w:lang w:val="es-ES"/>
        </w:rPr>
        <w:t>)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 xml:space="preserve">   4.3. Módulo Calculadora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>5. Modelo de Datos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>6. Interfaz de Usuario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>7. Plan de Pruebas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lastRenderedPageBreak/>
        <w:t>8. Ubicación de Funciones Principales</w:t>
      </w:r>
    </w:p>
    <w:p w:rsidR="009F26A8" w:rsidRPr="00966328" w:rsidRDefault="00966328">
      <w:pPr>
        <w:spacing w:line="360" w:lineRule="auto"/>
        <w:rPr>
          <w:lang w:val="es-ES"/>
        </w:rPr>
      </w:pPr>
      <w:r w:rsidRPr="00966328">
        <w:rPr>
          <w:lang w:val="es-ES"/>
        </w:rPr>
        <w:t>9. Referencias Bibliográficas</w:t>
      </w:r>
    </w:p>
    <w:p w:rsidR="009F26A8" w:rsidRPr="00966328" w:rsidRDefault="00966328">
      <w:pPr>
        <w:rPr>
          <w:lang w:val="es-ES"/>
        </w:rPr>
      </w:pPr>
      <w:r w:rsidRPr="00966328">
        <w:rPr>
          <w:lang w:val="es-ES"/>
        </w:rPr>
        <w:br w:type="page"/>
      </w:r>
    </w:p>
    <w:p w:rsidR="009F26A8" w:rsidRPr="00966328" w:rsidRDefault="00966328">
      <w:pPr>
        <w:pStyle w:val="Ttulo1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lastRenderedPageBreak/>
        <w:t>1. Introducción</w:t>
      </w:r>
    </w:p>
    <w:p w:rsidR="009F26A8" w:rsidRPr="00966328" w:rsidRDefault="00966328">
      <w:pPr>
        <w:pStyle w:val="Ttulo2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t>1.1. Propósito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>El presente documento tiene como propósito describir de manera form</w:t>
      </w:r>
      <w:r w:rsidRPr="00966328">
        <w:rPr>
          <w:lang w:val="es-ES"/>
        </w:rPr>
        <w:t xml:space="preserve">al y detallada el sistema de </w:t>
      </w:r>
      <w:proofErr w:type="spellStart"/>
      <w:r w:rsidRPr="00966328">
        <w:rPr>
          <w:lang w:val="es-ES"/>
        </w:rPr>
        <w:t>chatbot</w:t>
      </w:r>
      <w:proofErr w:type="spellEnd"/>
      <w:r w:rsidRPr="00966328">
        <w:rPr>
          <w:lang w:val="es-ES"/>
        </w:rPr>
        <w:t xml:space="preserve"> inteligente denominado "</w:t>
      </w:r>
      <w:proofErr w:type="spellStart"/>
      <w:r w:rsidRPr="00966328">
        <w:rPr>
          <w:lang w:val="es-ES"/>
        </w:rPr>
        <w:t>LóngBot</w:t>
      </w:r>
      <w:proofErr w:type="spellEnd"/>
      <w:r w:rsidRPr="00966328">
        <w:rPr>
          <w:lang w:val="es-ES"/>
        </w:rPr>
        <w:t>". Este documento sigue las directrices establecidas por el estándar IEEE 830-1998 para la Especificación de Requisitos de Software (SRS) y las normas de calidad ISO/IEC 25010 para evaluar</w:t>
      </w:r>
      <w:r w:rsidRPr="00966328">
        <w:rPr>
          <w:lang w:val="es-ES"/>
        </w:rPr>
        <w:t xml:space="preserve"> las características de calidad del software.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>La documentación está dirigida a desarrolladores, evaluadores, docentes y cualquier persona interesada en comprender la arquitectura, funcionalidades y modelo de inteligencia artificial implementado en el siste</w:t>
      </w:r>
      <w:r w:rsidRPr="00966328">
        <w:rPr>
          <w:lang w:val="es-ES"/>
        </w:rPr>
        <w:t>ma.</w:t>
      </w:r>
    </w:p>
    <w:p w:rsidR="009F26A8" w:rsidRPr="00966328" w:rsidRDefault="00966328">
      <w:pPr>
        <w:pStyle w:val="Ttulo2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t>1.2. Alcance</w:t>
      </w:r>
    </w:p>
    <w:p w:rsidR="009F26A8" w:rsidRPr="00966328" w:rsidRDefault="00966328">
      <w:pPr>
        <w:ind w:firstLine="720"/>
        <w:rPr>
          <w:lang w:val="es-ES"/>
        </w:rPr>
      </w:pPr>
      <w:proofErr w:type="spellStart"/>
      <w:r w:rsidRPr="00966328">
        <w:rPr>
          <w:lang w:val="es-ES"/>
        </w:rPr>
        <w:t>LóngBot</w:t>
      </w:r>
      <w:proofErr w:type="spellEnd"/>
      <w:r w:rsidRPr="00966328">
        <w:rPr>
          <w:lang w:val="es-ES"/>
        </w:rPr>
        <w:t xml:space="preserve"> es un sistema de </w:t>
      </w:r>
      <w:proofErr w:type="spellStart"/>
      <w:r w:rsidRPr="00966328">
        <w:rPr>
          <w:lang w:val="es-ES"/>
        </w:rPr>
        <w:t>chatbot</w:t>
      </w:r>
      <w:proofErr w:type="spellEnd"/>
      <w:r w:rsidRPr="00966328">
        <w:rPr>
          <w:lang w:val="es-ES"/>
        </w:rPr>
        <w:t xml:space="preserve"> web desarrollado con Django 5.2.12 que utiliza una red neuronal artificial (</w:t>
      </w:r>
      <w:proofErr w:type="spellStart"/>
      <w:r w:rsidRPr="00966328">
        <w:rPr>
          <w:lang w:val="es-ES"/>
        </w:rPr>
        <w:t>MLPClassifier</w:t>
      </w:r>
      <w:proofErr w:type="spellEnd"/>
      <w:r w:rsidRPr="00966328">
        <w:rPr>
          <w:lang w:val="es-ES"/>
        </w:rPr>
        <w:t xml:space="preserve"> de </w:t>
      </w:r>
      <w:proofErr w:type="spellStart"/>
      <w:r w:rsidRPr="00966328">
        <w:rPr>
          <w:lang w:val="es-ES"/>
        </w:rPr>
        <w:t>scikit-learn</w:t>
      </w:r>
      <w:proofErr w:type="spellEnd"/>
      <w:r w:rsidRPr="00966328">
        <w:rPr>
          <w:lang w:val="es-ES"/>
        </w:rPr>
        <w:t>) para detectar la intención del usuario a partir de mensajes de texto en español. El sistema es capa</w:t>
      </w:r>
      <w:r w:rsidRPr="00966328">
        <w:rPr>
          <w:lang w:val="es-ES"/>
        </w:rPr>
        <w:t>z de reconocer 16 intenciones diferentes y además incorpora una calculadora integrada para resolver operaciones aritméticas básicas (suma, resta, multiplicación y división).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 xml:space="preserve">El sistema NO incluye: conexión a </w:t>
      </w:r>
      <w:proofErr w:type="spellStart"/>
      <w:r w:rsidRPr="00966328">
        <w:rPr>
          <w:lang w:val="es-ES"/>
        </w:rPr>
        <w:t>APIs</w:t>
      </w:r>
      <w:proofErr w:type="spellEnd"/>
      <w:r w:rsidRPr="00966328">
        <w:rPr>
          <w:lang w:val="es-ES"/>
        </w:rPr>
        <w:t xml:space="preserve"> externas, procesamiento de voz, soporte </w:t>
      </w:r>
      <w:proofErr w:type="spellStart"/>
      <w:r w:rsidRPr="00966328">
        <w:rPr>
          <w:lang w:val="es-ES"/>
        </w:rPr>
        <w:t>mul</w:t>
      </w:r>
      <w:r w:rsidRPr="00966328">
        <w:rPr>
          <w:lang w:val="es-ES"/>
        </w:rPr>
        <w:t>tiidioma</w:t>
      </w:r>
      <w:proofErr w:type="spellEnd"/>
      <w:r w:rsidRPr="00966328">
        <w:rPr>
          <w:lang w:val="es-ES"/>
        </w:rPr>
        <w:t>, ni almacenamiento de sesiones de usuario individual.</w:t>
      </w:r>
    </w:p>
    <w:p w:rsidR="009F26A8" w:rsidRDefault="00966328">
      <w:pPr>
        <w:pStyle w:val="Ttulo2"/>
      </w:pPr>
      <w:r>
        <w:rPr>
          <w:rFonts w:ascii="Times New Roman" w:hAnsi="Times New Roman"/>
          <w:color w:val="000000"/>
        </w:rPr>
        <w:t>1.3. Definiciones y Acrónimos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Término</w:t>
            </w:r>
          </w:p>
        </w:tc>
        <w:tc>
          <w:tcPr>
            <w:tcW w:w="468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Definición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NLP</w:t>
            </w:r>
          </w:p>
        </w:tc>
        <w:tc>
          <w:tcPr>
            <w:tcW w:w="468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Procesamiento de Lenguaje Natural (Natural </w:t>
            </w:r>
            <w:r>
              <w:lastRenderedPageBreak/>
              <w:t>Language Processing)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lastRenderedPageBreak/>
              <w:t>MLP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966328">
              <w:rPr>
                <w:lang w:val="es-ES"/>
              </w:rPr>
              <w:t>Perceptrón</w:t>
            </w:r>
            <w:proofErr w:type="spellEnd"/>
            <w:r w:rsidRPr="00966328">
              <w:rPr>
                <w:lang w:val="es-ES"/>
              </w:rPr>
              <w:t xml:space="preserve"> Multicapa (</w:t>
            </w:r>
            <w:proofErr w:type="spellStart"/>
            <w:r w:rsidRPr="00966328">
              <w:rPr>
                <w:lang w:val="es-ES"/>
              </w:rPr>
              <w:t>Multi-Layer</w:t>
            </w:r>
            <w:proofErr w:type="spellEnd"/>
            <w:r w:rsidRPr="00966328">
              <w:rPr>
                <w:lang w:val="es-ES"/>
              </w:rPr>
              <w:t xml:space="preserve"> </w:t>
            </w:r>
            <w:proofErr w:type="spellStart"/>
            <w:r w:rsidRPr="00966328">
              <w:rPr>
                <w:lang w:val="es-ES"/>
              </w:rPr>
              <w:t>Perceptron</w:t>
            </w:r>
            <w:proofErr w:type="spellEnd"/>
            <w:r w:rsidRPr="00966328">
              <w:rPr>
                <w:lang w:val="es-ES"/>
              </w:rPr>
              <w:t>)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TF-IDF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Frecuencia de </w:t>
            </w:r>
            <w:r w:rsidRPr="00966328">
              <w:rPr>
                <w:lang w:val="es-ES"/>
              </w:rPr>
              <w:t>Término - Frecuencia Inversa de Documento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proofErr w:type="spellStart"/>
            <w:r>
              <w:t>ReLU</w:t>
            </w:r>
            <w:proofErr w:type="spellEnd"/>
          </w:p>
        </w:tc>
        <w:tc>
          <w:tcPr>
            <w:tcW w:w="468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966328">
              <w:rPr>
                <w:lang w:val="es-ES"/>
              </w:rPr>
              <w:t>Rectified</w:t>
            </w:r>
            <w:proofErr w:type="spellEnd"/>
            <w:r w:rsidRPr="00966328">
              <w:rPr>
                <w:lang w:val="es-ES"/>
              </w:rPr>
              <w:t xml:space="preserve"> Linear </w:t>
            </w:r>
            <w:proofErr w:type="spellStart"/>
            <w:r w:rsidRPr="00966328">
              <w:rPr>
                <w:lang w:val="es-ES"/>
              </w:rPr>
              <w:t>Unit</w:t>
            </w:r>
            <w:proofErr w:type="spellEnd"/>
            <w:r w:rsidRPr="00966328">
              <w:rPr>
                <w:lang w:val="es-ES"/>
              </w:rPr>
              <w:t>, función de activación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AJAX</w:t>
            </w:r>
          </w:p>
        </w:tc>
        <w:tc>
          <w:tcPr>
            <w:tcW w:w="468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Asynchronous JavaScript and XML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SRS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Especificación de Requisitos de Software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IEEE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Instituto de Ingenieros Eléctricos y Electrónicos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ISO</w:t>
            </w:r>
          </w:p>
        </w:tc>
        <w:tc>
          <w:tcPr>
            <w:tcW w:w="468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Organización Inter</w:t>
            </w:r>
            <w:r>
              <w:t>nacional de Normalización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API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Interfaz de Programación de Aplicaciones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Singleton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Patrón de diseño que garantiza una sola instancia de una clase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Data Augmentation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Técnica de multiplicación de datos de entrenamiento</w:t>
            </w:r>
          </w:p>
        </w:tc>
      </w:tr>
    </w:tbl>
    <w:p w:rsidR="009F26A8" w:rsidRDefault="00966328">
      <w:pPr>
        <w:pStyle w:val="Ttulo2"/>
      </w:pPr>
      <w:r>
        <w:rPr>
          <w:rFonts w:ascii="Times New Roman" w:hAnsi="Times New Roman"/>
          <w:color w:val="000000"/>
        </w:rPr>
        <w:t>1.4. Referencias</w:t>
      </w:r>
    </w:p>
    <w:p w:rsidR="009F26A8" w:rsidRDefault="00966328">
      <w:pPr>
        <w:pStyle w:val="Listaconvietas"/>
        <w:ind w:firstLine="0"/>
      </w:pPr>
      <w:r>
        <w:t xml:space="preserve">IEEE. (1998). IEEE </w:t>
      </w:r>
      <w:r>
        <w:t>Std 830-1998, IEEE Recommended Practice for Software Requirements Specifications.</w:t>
      </w:r>
    </w:p>
    <w:p w:rsidR="009F26A8" w:rsidRDefault="00966328">
      <w:pPr>
        <w:pStyle w:val="Listaconvietas"/>
        <w:ind w:firstLine="0"/>
      </w:pPr>
      <w:r>
        <w:t>ISO/IEC. (2011). ISO/IEC 25010:2011, Systems and software engineering — Systems and software Quality Requirements and Evaluation (SQuaRE).</w:t>
      </w:r>
    </w:p>
    <w:p w:rsidR="009F26A8" w:rsidRDefault="00966328">
      <w:pPr>
        <w:pStyle w:val="Listaconvietas"/>
        <w:ind w:firstLine="0"/>
      </w:pPr>
      <w:r>
        <w:t>Scikit-learn. (2024). MLPClassifier</w:t>
      </w:r>
      <w:r>
        <w:t xml:space="preserve"> — Multi-layer Perceptron classifier. https://scikit-learn.org/stable/modules/generated/sklearn.neural_network.MLPClassifier.html</w:t>
      </w:r>
    </w:p>
    <w:p w:rsidR="009F26A8" w:rsidRDefault="00966328">
      <w:pPr>
        <w:pStyle w:val="Listaconvietas"/>
        <w:ind w:firstLine="0"/>
      </w:pPr>
      <w:r>
        <w:lastRenderedPageBreak/>
        <w:t>Django Software Foundation. (2024). Django Documentation (v5.2). https://docs.djangoproject.com/en/5.2/</w:t>
      </w:r>
    </w:p>
    <w:p w:rsidR="009F26A8" w:rsidRDefault="00966328">
      <w:pPr>
        <w:pStyle w:val="Listaconvietas"/>
        <w:ind w:firstLine="0"/>
      </w:pPr>
      <w:r>
        <w:t>Pedregosa, F. et al. (</w:t>
      </w:r>
      <w:r>
        <w:t>2011). Scikit-learn: Machine Learning in Python. Journal of Machine Learning Research, 12, 2825-2830.</w:t>
      </w:r>
    </w:p>
    <w:p w:rsidR="009F26A8" w:rsidRDefault="00966328">
      <w:r>
        <w:br w:type="page"/>
      </w:r>
    </w:p>
    <w:p w:rsidR="009F26A8" w:rsidRDefault="00966328">
      <w:pPr>
        <w:pStyle w:val="Ttulo1"/>
      </w:pPr>
      <w:r>
        <w:rPr>
          <w:rFonts w:ascii="Times New Roman" w:hAnsi="Times New Roman"/>
          <w:color w:val="000000"/>
        </w:rPr>
        <w:lastRenderedPageBreak/>
        <w:t>2. Descripción General</w:t>
      </w:r>
    </w:p>
    <w:p w:rsidR="009F26A8" w:rsidRDefault="00966328">
      <w:pPr>
        <w:pStyle w:val="Ttulo2"/>
      </w:pPr>
      <w:r>
        <w:rPr>
          <w:rFonts w:ascii="Times New Roman" w:hAnsi="Times New Roman"/>
          <w:color w:val="000000"/>
        </w:rPr>
        <w:t>2.1. Perspectiva del Producto</w:t>
      </w:r>
    </w:p>
    <w:p w:rsidR="009F26A8" w:rsidRPr="00966328" w:rsidRDefault="00966328">
      <w:pPr>
        <w:ind w:firstLine="720"/>
        <w:rPr>
          <w:lang w:val="es-ES"/>
        </w:rPr>
      </w:pPr>
      <w:proofErr w:type="spellStart"/>
      <w:r w:rsidRPr="00966328">
        <w:rPr>
          <w:lang w:val="es-ES"/>
        </w:rPr>
        <w:t>LóngBot</w:t>
      </w:r>
      <w:proofErr w:type="spellEnd"/>
      <w:r w:rsidRPr="00966328">
        <w:rPr>
          <w:lang w:val="es-ES"/>
        </w:rPr>
        <w:t xml:space="preserve"> es un producto de software independiente desarrollado como proyecto académico para la mater</w:t>
      </w:r>
      <w:r w:rsidRPr="00966328">
        <w:rPr>
          <w:lang w:val="es-ES"/>
        </w:rPr>
        <w:t>ia de Sistemas Inteligentes. El sistema combina técnicas de procesamiento de lenguaje natural con una interfaz web elegante inspirada en la filosofía china, creando una experiencia de usuario única y educativa.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>El sistema opera como una aplicación web de p</w:t>
      </w:r>
      <w:r w:rsidRPr="00966328">
        <w:rPr>
          <w:lang w:val="es-ES"/>
        </w:rPr>
        <w:t xml:space="preserve">ágina única (SPA) que se comunica con el </w:t>
      </w:r>
      <w:proofErr w:type="spellStart"/>
      <w:r w:rsidRPr="00966328">
        <w:rPr>
          <w:lang w:val="es-ES"/>
        </w:rPr>
        <w:t>backend</w:t>
      </w:r>
      <w:proofErr w:type="spellEnd"/>
      <w:r w:rsidRPr="00966328">
        <w:rPr>
          <w:lang w:val="es-ES"/>
        </w:rPr>
        <w:t xml:space="preserve"> de Django mediante peticiones AJAX. No requiere servidores externos ni </w:t>
      </w:r>
      <w:proofErr w:type="spellStart"/>
      <w:r w:rsidRPr="00966328">
        <w:rPr>
          <w:lang w:val="es-ES"/>
        </w:rPr>
        <w:t>APIs</w:t>
      </w:r>
      <w:proofErr w:type="spellEnd"/>
      <w:r w:rsidRPr="00966328">
        <w:rPr>
          <w:lang w:val="es-ES"/>
        </w:rPr>
        <w:t xml:space="preserve"> de terceros para su funcionamiento básico.</w:t>
      </w:r>
    </w:p>
    <w:p w:rsidR="009F26A8" w:rsidRDefault="00966328">
      <w:pPr>
        <w:pStyle w:val="Ttulo2"/>
      </w:pPr>
      <w:r>
        <w:rPr>
          <w:rFonts w:ascii="Times New Roman" w:hAnsi="Times New Roman"/>
          <w:color w:val="000000"/>
        </w:rPr>
        <w:t>2.2. Funcionalidades del Producto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ID</w:t>
            </w:r>
          </w:p>
        </w:tc>
        <w:tc>
          <w:tcPr>
            <w:tcW w:w="312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Funcionalidad</w:t>
            </w:r>
          </w:p>
        </w:tc>
        <w:tc>
          <w:tcPr>
            <w:tcW w:w="312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RF-01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Detección de </w:t>
            </w:r>
            <w:r>
              <w:t>Intenciones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El sistema detecta 16 intenciones diferentes del usuario mediante una red neuronal MLP.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RF-02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Respuestas Inteligentes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Genera respuestas contextuales basadas en la intención detectada, con variedad aleatoria.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RF-03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Calculadora Integrada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Resuel</w:t>
            </w:r>
            <w:r w:rsidRPr="00966328">
              <w:rPr>
                <w:lang w:val="es-ES"/>
              </w:rPr>
              <w:t xml:space="preserve">ve operaciones de suma, resta, multiplicación y </w:t>
            </w:r>
            <w:r w:rsidRPr="00966328">
              <w:rPr>
                <w:lang w:val="es-ES"/>
              </w:rPr>
              <w:lastRenderedPageBreak/>
              <w:t xml:space="preserve">división con detección por </w:t>
            </w:r>
            <w:proofErr w:type="spellStart"/>
            <w:r w:rsidRPr="00966328">
              <w:rPr>
                <w:lang w:val="es-ES"/>
              </w:rPr>
              <w:t>regex</w:t>
            </w:r>
            <w:proofErr w:type="spellEnd"/>
            <w:r w:rsidRPr="00966328">
              <w:rPr>
                <w:lang w:val="es-ES"/>
              </w:rPr>
              <w:t>.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lastRenderedPageBreak/>
              <w:t>RF-04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Hora y Fecha Dinámica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Genera respuestas dinámicas con la hora y fecha actual del servidor.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RF-05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Historial de Conversaciones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Almacena todas las conversaciones en base</w:t>
            </w:r>
            <w:r w:rsidRPr="00966328">
              <w:rPr>
                <w:lang w:val="es-ES"/>
              </w:rPr>
              <w:t xml:space="preserve"> de datos </w:t>
            </w:r>
            <w:proofErr w:type="spellStart"/>
            <w:r w:rsidRPr="00966328">
              <w:rPr>
                <w:lang w:val="es-ES"/>
              </w:rPr>
              <w:t>SQLite</w:t>
            </w:r>
            <w:proofErr w:type="spellEnd"/>
            <w:r w:rsidRPr="00966328">
              <w:rPr>
                <w:lang w:val="es-ES"/>
              </w:rPr>
              <w:t xml:space="preserve"> para consulta posterior.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RF-06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Interfaz Interactiva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966328">
              <w:rPr>
                <w:lang w:val="es-ES"/>
              </w:rPr>
              <w:t>Frontend</w:t>
            </w:r>
            <w:proofErr w:type="spellEnd"/>
            <w:r w:rsidRPr="00966328">
              <w:rPr>
                <w:lang w:val="es-ES"/>
              </w:rPr>
              <w:t xml:space="preserve"> con partículas, animaciones, barra de confianza y visualización de red neuronal.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RF-07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Respuesta por Defecto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Manejo elegante de mensajes no reconocidos con citas filosóficas </w:t>
            </w:r>
            <w:r w:rsidRPr="00966328">
              <w:rPr>
                <w:lang w:val="es-ES"/>
              </w:rPr>
              <w:t>chinas.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RF-08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Panel de Administración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Acceso al panel Django </w:t>
            </w:r>
            <w:proofErr w:type="spellStart"/>
            <w:r w:rsidRPr="00966328">
              <w:rPr>
                <w:lang w:val="es-ES"/>
              </w:rPr>
              <w:t>Admin</w:t>
            </w:r>
            <w:proofErr w:type="spellEnd"/>
            <w:r w:rsidRPr="00966328">
              <w:rPr>
                <w:lang w:val="es-ES"/>
              </w:rPr>
              <w:t xml:space="preserve"> para consultar el historial de conversaciones.</w:t>
            </w:r>
          </w:p>
        </w:tc>
      </w:tr>
    </w:tbl>
    <w:p w:rsidR="009F26A8" w:rsidRPr="00966328" w:rsidRDefault="00966328">
      <w:pPr>
        <w:pStyle w:val="Ttulo2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t>2.3. Características de los Usuarios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 xml:space="preserve">El sistema está diseñado para dos tipos de usuarios: (1) Usuarios finales que interactúan con el </w:t>
      </w:r>
      <w:proofErr w:type="spellStart"/>
      <w:r w:rsidRPr="00966328">
        <w:rPr>
          <w:lang w:val="es-ES"/>
        </w:rPr>
        <w:t>chatbo</w:t>
      </w:r>
      <w:r w:rsidRPr="00966328">
        <w:rPr>
          <w:lang w:val="es-ES"/>
        </w:rPr>
        <w:t>t</w:t>
      </w:r>
      <w:proofErr w:type="spellEnd"/>
      <w:r w:rsidRPr="00966328">
        <w:rPr>
          <w:lang w:val="es-ES"/>
        </w:rPr>
        <w:t xml:space="preserve"> a través de la interfaz web para obtener información, realizar cálculos y explorar </w:t>
      </w:r>
      <w:r w:rsidRPr="00966328">
        <w:rPr>
          <w:lang w:val="es-ES"/>
        </w:rPr>
        <w:lastRenderedPageBreak/>
        <w:t>filosofía china; y (2) Administradores que acceden al panel de Django para consultar el historial de conversaciones y monitorear el rendimiento del sistema.</w:t>
      </w:r>
    </w:p>
    <w:p w:rsidR="009F26A8" w:rsidRDefault="00966328">
      <w:pPr>
        <w:pStyle w:val="Ttulo2"/>
      </w:pPr>
      <w:r>
        <w:rPr>
          <w:rFonts w:ascii="Times New Roman" w:hAnsi="Times New Roman"/>
          <w:color w:val="000000"/>
        </w:rPr>
        <w:t>2.4. Restricci</w:t>
      </w:r>
      <w:r>
        <w:rPr>
          <w:rFonts w:ascii="Times New Roman" w:hAnsi="Times New Roman"/>
          <w:color w:val="000000"/>
        </w:rPr>
        <w:t>ones</w:t>
      </w:r>
    </w:p>
    <w:p w:rsidR="009F26A8" w:rsidRPr="00966328" w:rsidRDefault="00966328">
      <w:pPr>
        <w:pStyle w:val="Listaconvietas"/>
        <w:rPr>
          <w:lang w:val="es-ES"/>
        </w:rPr>
      </w:pPr>
      <w:r w:rsidRPr="00966328">
        <w:rPr>
          <w:lang w:val="es-ES"/>
        </w:rPr>
        <w:t>El sistema opera únicamente en español.</w:t>
      </w:r>
    </w:p>
    <w:p w:rsidR="009F26A8" w:rsidRDefault="00966328">
      <w:pPr>
        <w:pStyle w:val="Listaconvietas"/>
      </w:pPr>
      <w:proofErr w:type="spellStart"/>
      <w:r>
        <w:t>Requiere</w:t>
      </w:r>
      <w:proofErr w:type="spellEnd"/>
      <w:r>
        <w:t xml:space="preserve"> Python 3.10 o superior.</w:t>
      </w:r>
    </w:p>
    <w:p w:rsidR="009F26A8" w:rsidRPr="00966328" w:rsidRDefault="00966328">
      <w:pPr>
        <w:pStyle w:val="Listaconvietas"/>
        <w:rPr>
          <w:lang w:val="es-ES"/>
        </w:rPr>
      </w:pPr>
      <w:r w:rsidRPr="00966328">
        <w:rPr>
          <w:lang w:val="es-ES"/>
        </w:rPr>
        <w:t>La red neuronal se entrena en memoria al iniciar el servidor (no persiste en disco).</w:t>
      </w:r>
    </w:p>
    <w:p w:rsidR="009F26A8" w:rsidRPr="00966328" w:rsidRDefault="00966328">
      <w:pPr>
        <w:pStyle w:val="Listaconvietas"/>
        <w:rPr>
          <w:lang w:val="es-ES"/>
        </w:rPr>
      </w:pPr>
      <w:r w:rsidRPr="00966328">
        <w:rPr>
          <w:lang w:val="es-ES"/>
        </w:rPr>
        <w:t xml:space="preserve">La calculadora solo soporta operaciones aritméticas básicas con dos </w:t>
      </w:r>
      <w:proofErr w:type="spellStart"/>
      <w:r w:rsidRPr="00966328">
        <w:rPr>
          <w:lang w:val="es-ES"/>
        </w:rPr>
        <w:t>operandos</w:t>
      </w:r>
      <w:proofErr w:type="spellEnd"/>
      <w:r w:rsidRPr="00966328">
        <w:rPr>
          <w:lang w:val="es-ES"/>
        </w:rPr>
        <w:t>.</w:t>
      </w:r>
    </w:p>
    <w:p w:rsidR="009F26A8" w:rsidRPr="00966328" w:rsidRDefault="00966328">
      <w:pPr>
        <w:pStyle w:val="Listaconvietas"/>
        <w:rPr>
          <w:lang w:val="es-ES"/>
        </w:rPr>
      </w:pPr>
      <w:r w:rsidRPr="00966328">
        <w:rPr>
          <w:lang w:val="es-ES"/>
        </w:rPr>
        <w:t>No incluye aut</w:t>
      </w:r>
      <w:r w:rsidRPr="00966328">
        <w:rPr>
          <w:lang w:val="es-ES"/>
        </w:rPr>
        <w:t>enticación de usuarios finales.</w:t>
      </w:r>
    </w:p>
    <w:p w:rsidR="009F26A8" w:rsidRPr="00966328" w:rsidRDefault="00966328">
      <w:pPr>
        <w:rPr>
          <w:lang w:val="es-ES"/>
        </w:rPr>
      </w:pPr>
      <w:r w:rsidRPr="00966328">
        <w:rPr>
          <w:lang w:val="es-ES"/>
        </w:rPr>
        <w:br w:type="page"/>
      </w:r>
    </w:p>
    <w:p w:rsidR="009F26A8" w:rsidRDefault="00966328">
      <w:pPr>
        <w:pStyle w:val="Ttulo1"/>
      </w:pPr>
      <w:r>
        <w:rPr>
          <w:rFonts w:ascii="Times New Roman" w:hAnsi="Times New Roman"/>
          <w:color w:val="000000"/>
        </w:rPr>
        <w:lastRenderedPageBreak/>
        <w:t>3. Requisitos Específicos</w:t>
      </w:r>
    </w:p>
    <w:p w:rsidR="009F26A8" w:rsidRDefault="00966328">
      <w:pPr>
        <w:pStyle w:val="Ttulo2"/>
      </w:pPr>
      <w:r>
        <w:rPr>
          <w:rFonts w:ascii="Times New Roman" w:hAnsi="Times New Roman"/>
          <w:color w:val="000000"/>
        </w:rPr>
        <w:t>3.1. Requisitos Funcionales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ID</w:t>
            </w:r>
          </w:p>
        </w:tc>
        <w:tc>
          <w:tcPr>
            <w:tcW w:w="234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Requisito</w:t>
            </w:r>
          </w:p>
        </w:tc>
        <w:tc>
          <w:tcPr>
            <w:tcW w:w="234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34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RF-01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Envío de Mensajes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El usuario debe poder enviar mensajes de texto a través de la interfaz web.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RF-02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Detección de </w:t>
            </w:r>
            <w:r>
              <w:t>Intenciones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El sistema debe detectar la intención del usuario con una confianza mínima del 35%.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RF-03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Calculadora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El sistema debe resolver operaciones aritméticas (+, -, *, /) escritas en formato natural o simbólico.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RF-04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Respuesta Dinámica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El</w:t>
            </w:r>
            <w:r w:rsidRPr="00966328">
              <w:rPr>
                <w:lang w:val="es-ES"/>
              </w:rPr>
              <w:t xml:space="preserve"> sistema debe generar respuestas dinámicas para hora y fecha actual.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RF-05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Persistencia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Todas las </w:t>
            </w:r>
            <w:r w:rsidRPr="00966328">
              <w:rPr>
                <w:lang w:val="es-ES"/>
              </w:rPr>
              <w:lastRenderedPageBreak/>
              <w:t>conversaciones deben almacenarse en la base de datos.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Media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lastRenderedPageBreak/>
              <w:t>RF-06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Fallback Inteligente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Mensajes no reconocidos deben recibir una respuesta por defecto</w:t>
            </w:r>
            <w:r w:rsidRPr="00966328">
              <w:rPr>
                <w:lang w:val="es-ES"/>
              </w:rPr>
              <w:t xml:space="preserve"> con citas filosóficas.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RF-07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Visualización NN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La interfaz debe mostrar la arquitectura de la red neuronal.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RF-08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Panel Admin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El administrador debe poder consultar el historial desde Django </w:t>
            </w:r>
            <w:proofErr w:type="spellStart"/>
            <w:r w:rsidRPr="00966328">
              <w:rPr>
                <w:lang w:val="es-ES"/>
              </w:rPr>
              <w:t>Admin</w:t>
            </w:r>
            <w:proofErr w:type="spellEnd"/>
            <w:r w:rsidRPr="00966328">
              <w:rPr>
                <w:lang w:val="es-ES"/>
              </w:rPr>
              <w:t>.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Baja</w:t>
            </w:r>
          </w:p>
        </w:tc>
      </w:tr>
    </w:tbl>
    <w:p w:rsidR="009F26A8" w:rsidRPr="00966328" w:rsidRDefault="00966328">
      <w:pPr>
        <w:pStyle w:val="Ttulo2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t xml:space="preserve">3.2. Requisitos No Funcionales (ISO/IEC </w:t>
      </w:r>
      <w:r w:rsidRPr="00966328">
        <w:rPr>
          <w:rFonts w:ascii="Times New Roman" w:hAnsi="Times New Roman"/>
          <w:color w:val="000000"/>
          <w:lang w:val="es-ES"/>
        </w:rPr>
        <w:t>25010)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ID</w:t>
            </w:r>
          </w:p>
        </w:tc>
        <w:tc>
          <w:tcPr>
            <w:tcW w:w="312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Característica</w:t>
            </w:r>
          </w:p>
        </w:tc>
        <w:tc>
          <w:tcPr>
            <w:tcW w:w="312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RNF-01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Rendimiento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El tiempo de respuesta del </w:t>
            </w:r>
            <w:proofErr w:type="spellStart"/>
            <w:r w:rsidRPr="00966328">
              <w:rPr>
                <w:lang w:val="es-ES"/>
              </w:rPr>
              <w:t>chatbot</w:t>
            </w:r>
            <w:proofErr w:type="spellEnd"/>
            <w:r w:rsidRPr="00966328">
              <w:rPr>
                <w:lang w:val="es-ES"/>
              </w:rPr>
              <w:t xml:space="preserve"> no debe exceder 2 segundos.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RNF-02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Usabilidad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La interfaz debe ser intuitiva, </w:t>
            </w:r>
            <w:r w:rsidRPr="00966328">
              <w:rPr>
                <w:lang w:val="es-ES"/>
              </w:rPr>
              <w:lastRenderedPageBreak/>
              <w:t>sin necesidad de manual de usuario.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lastRenderedPageBreak/>
              <w:t>RNF-03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Fiabilidad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El sistema debe manejar </w:t>
            </w:r>
            <w:r w:rsidRPr="00966328">
              <w:rPr>
                <w:lang w:val="es-ES"/>
              </w:rPr>
              <w:t>errores (JSON inválido, mensajes vacíos) sin caer.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RNF-04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Mantenibilidad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El código debe seguir una arquitectura en capas para facilitar cambios.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RNF-05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Portabilidad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El sistema debe ejecutarse en cualquier SO con Python 3.10+.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RNF-06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Compatibilidad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La in</w:t>
            </w:r>
            <w:r w:rsidRPr="00966328">
              <w:rPr>
                <w:lang w:val="es-ES"/>
              </w:rPr>
              <w:t xml:space="preserve">terfaz debe funcionar en navegadores modernos (Chrome, Firefox, </w:t>
            </w:r>
            <w:proofErr w:type="spellStart"/>
            <w:r w:rsidRPr="00966328">
              <w:rPr>
                <w:lang w:val="es-ES"/>
              </w:rPr>
              <w:t>Edge</w:t>
            </w:r>
            <w:proofErr w:type="spellEnd"/>
            <w:r w:rsidRPr="00966328">
              <w:rPr>
                <w:lang w:val="es-ES"/>
              </w:rPr>
              <w:t>).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RNF-07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Estética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El diseño visual debe seguir una temática coherente (filosofía china).</w:t>
            </w:r>
          </w:p>
        </w:tc>
      </w:tr>
    </w:tbl>
    <w:p w:rsidR="009F26A8" w:rsidRPr="00966328" w:rsidRDefault="00966328">
      <w:pPr>
        <w:rPr>
          <w:lang w:val="es-ES"/>
        </w:rPr>
      </w:pPr>
      <w:r w:rsidRPr="00966328">
        <w:rPr>
          <w:lang w:val="es-ES"/>
        </w:rPr>
        <w:br w:type="page"/>
      </w:r>
    </w:p>
    <w:p w:rsidR="009F26A8" w:rsidRPr="00966328" w:rsidRDefault="00966328">
      <w:pPr>
        <w:pStyle w:val="Ttulo1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lastRenderedPageBreak/>
        <w:t>4. Arquitectura del Sistema</w:t>
      </w:r>
    </w:p>
    <w:p w:rsidR="009F26A8" w:rsidRPr="00966328" w:rsidRDefault="00966328">
      <w:pPr>
        <w:pStyle w:val="Ttulo2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t>4.1. Arquitectura en Capas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 xml:space="preserve">El sistema sigue una arquitectura en </w:t>
      </w:r>
      <w:r w:rsidRPr="00966328">
        <w:rPr>
          <w:lang w:val="es-ES"/>
        </w:rPr>
        <w:t>capas (</w:t>
      </w:r>
      <w:proofErr w:type="spellStart"/>
      <w:r w:rsidRPr="00966328">
        <w:rPr>
          <w:lang w:val="es-ES"/>
        </w:rPr>
        <w:t>layered</w:t>
      </w:r>
      <w:proofErr w:type="spellEnd"/>
      <w:r w:rsidRPr="00966328">
        <w:rPr>
          <w:lang w:val="es-ES"/>
        </w:rPr>
        <w:t xml:space="preserve"> </w:t>
      </w:r>
      <w:proofErr w:type="spellStart"/>
      <w:r w:rsidRPr="00966328">
        <w:rPr>
          <w:lang w:val="es-ES"/>
        </w:rPr>
        <w:t>architecture</w:t>
      </w:r>
      <w:proofErr w:type="spellEnd"/>
      <w:r w:rsidRPr="00966328">
        <w:rPr>
          <w:lang w:val="es-ES"/>
        </w:rPr>
        <w:t>) que separa las responsabilidades en cinco niveles: Presentación, Aplicación, Lógica de Negocio, Inteligencia y Datos. Esta separación facilita el mantenimiento, las pruebas y la evolución del sistema.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proofErr w:type="spellStart"/>
            <w:r>
              <w:t>Capa</w:t>
            </w:r>
            <w:proofErr w:type="spellEnd"/>
          </w:p>
        </w:tc>
        <w:tc>
          <w:tcPr>
            <w:tcW w:w="312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Componentes</w:t>
            </w:r>
          </w:p>
        </w:tc>
        <w:tc>
          <w:tcPr>
            <w:tcW w:w="312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</w:t>
            </w:r>
            <w:r>
              <w:t>ilidad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Capa de Presentación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index.html, style.css, chat.js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Interfaz de usuario con diseño chino, partículas, animaciones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proofErr w:type="spellStart"/>
            <w:r>
              <w:t>Capa</w:t>
            </w:r>
            <w:proofErr w:type="spellEnd"/>
            <w:r>
              <w:t xml:space="preserve"> de </w:t>
            </w:r>
            <w:proofErr w:type="spellStart"/>
            <w:r>
              <w:t>Aplicación</w:t>
            </w:r>
            <w:proofErr w:type="spellEnd"/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views.py, urls.py, models.py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Gestión HTTP, rutas y persistencia en Django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proofErr w:type="spellStart"/>
            <w:r>
              <w:t>Capa</w:t>
            </w:r>
            <w:proofErr w:type="spellEnd"/>
            <w:r>
              <w:t xml:space="preserve"> de </w:t>
            </w:r>
            <w:proofErr w:type="spellStart"/>
            <w:r>
              <w:t>Lógica</w:t>
            </w:r>
            <w:proofErr w:type="spellEnd"/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response_layer.py, calcu</w:t>
            </w:r>
            <w:r>
              <w:t>lator.py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Orquestación del flujo, detección de operaciones matemáticas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proofErr w:type="spellStart"/>
            <w:r>
              <w:t>Capa</w:t>
            </w:r>
            <w:proofErr w:type="spellEnd"/>
            <w:r>
              <w:t xml:space="preserve"> de </w:t>
            </w:r>
            <w:proofErr w:type="spellStart"/>
            <w:r>
              <w:t>Inteligencia</w:t>
            </w:r>
            <w:proofErr w:type="spellEnd"/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processing_layer.py, intelligence_layer.py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Normalización NLP, </w:t>
            </w:r>
            <w:proofErr w:type="spellStart"/>
            <w:r w:rsidRPr="00966328">
              <w:rPr>
                <w:lang w:val="es-ES"/>
              </w:rPr>
              <w:t>vectorización</w:t>
            </w:r>
            <w:proofErr w:type="spellEnd"/>
            <w:r w:rsidRPr="00966328">
              <w:rPr>
                <w:lang w:val="es-ES"/>
              </w:rPr>
              <w:t xml:space="preserve"> TF-IDF, red neuronal MLP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proofErr w:type="spellStart"/>
            <w:r>
              <w:t>Capa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data_layer.py, db.sqlite3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Base de conocimiento </w:t>
            </w:r>
            <w:r w:rsidRPr="00966328">
              <w:rPr>
                <w:lang w:val="es-ES"/>
              </w:rPr>
              <w:t>con 16 intenciones y almacenamiento</w:t>
            </w:r>
          </w:p>
        </w:tc>
      </w:tr>
    </w:tbl>
    <w:p w:rsidR="009F26A8" w:rsidRPr="00966328" w:rsidRDefault="00966328">
      <w:pPr>
        <w:pStyle w:val="Ttulo2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lastRenderedPageBreak/>
        <w:t>4.2. Red Neuronal (</w:t>
      </w:r>
      <w:proofErr w:type="spellStart"/>
      <w:r w:rsidRPr="00966328">
        <w:rPr>
          <w:rFonts w:ascii="Times New Roman" w:hAnsi="Times New Roman"/>
          <w:color w:val="000000"/>
          <w:lang w:val="es-ES"/>
        </w:rPr>
        <w:t>MLPClassifier</w:t>
      </w:r>
      <w:proofErr w:type="spellEnd"/>
      <w:r w:rsidRPr="00966328">
        <w:rPr>
          <w:rFonts w:ascii="Times New Roman" w:hAnsi="Times New Roman"/>
          <w:color w:val="000000"/>
          <w:lang w:val="es-ES"/>
        </w:rPr>
        <w:t>)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 xml:space="preserve">El modelo de inteligencia artificial utilizado es un </w:t>
      </w:r>
      <w:proofErr w:type="spellStart"/>
      <w:r w:rsidRPr="00966328">
        <w:rPr>
          <w:lang w:val="es-ES"/>
        </w:rPr>
        <w:t>Perceptrón</w:t>
      </w:r>
      <w:proofErr w:type="spellEnd"/>
      <w:r w:rsidRPr="00966328">
        <w:rPr>
          <w:lang w:val="es-ES"/>
        </w:rPr>
        <w:t xml:space="preserve"> Multicapa (MLP) implementado con </w:t>
      </w:r>
      <w:proofErr w:type="spellStart"/>
      <w:r w:rsidRPr="00966328">
        <w:rPr>
          <w:lang w:val="es-ES"/>
        </w:rPr>
        <w:t>scikit-learn</w:t>
      </w:r>
      <w:proofErr w:type="spellEnd"/>
      <w:r w:rsidRPr="00966328">
        <w:rPr>
          <w:lang w:val="es-ES"/>
        </w:rPr>
        <w:t xml:space="preserve">. La red neuronal se entrena automáticamente al iniciar el servidor Django, </w:t>
      </w:r>
      <w:r w:rsidRPr="00966328">
        <w:rPr>
          <w:lang w:val="es-ES"/>
        </w:rPr>
        <w:t>utilizando los patrones definidos en la capa de datos.</w:t>
      </w:r>
    </w:p>
    <w:p w:rsidR="009F26A8" w:rsidRDefault="00966328">
      <w:proofErr w:type="spellStart"/>
      <w:r>
        <w:rPr>
          <w:b/>
        </w:rPr>
        <w:t>Arquitectura</w:t>
      </w:r>
      <w:proofErr w:type="spellEnd"/>
      <w:r>
        <w:rPr>
          <w:b/>
        </w:rPr>
        <w:t xml:space="preserve"> de la Red: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Capa</w:t>
            </w:r>
          </w:p>
        </w:tc>
        <w:tc>
          <w:tcPr>
            <w:tcW w:w="312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Configuración</w:t>
            </w:r>
          </w:p>
        </w:tc>
        <w:tc>
          <w:tcPr>
            <w:tcW w:w="312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Capa de Entrada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 TF-IDF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 características (max_features)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Capa Oculta 1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 neuronas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Activación ReLU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Capa Oculta 2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 neuronas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Activación </w:t>
            </w:r>
            <w:r>
              <w:t>ReLU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Capa de Salida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neuronas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Softmax (una por intención)</w:t>
            </w:r>
          </w:p>
        </w:tc>
      </w:tr>
    </w:tbl>
    <w:p w:rsidR="009F26A8" w:rsidRDefault="00966328">
      <w:r>
        <w:rPr>
          <w:b/>
        </w:rPr>
        <w:t>Hiperparámetros: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Parámetro</w:t>
            </w:r>
          </w:p>
        </w:tc>
        <w:tc>
          <w:tcPr>
            <w:tcW w:w="468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Optimizador</w:t>
            </w:r>
          </w:p>
        </w:tc>
        <w:tc>
          <w:tcPr>
            <w:tcW w:w="468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Adam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Tasa de Aprendizaje</w:t>
            </w:r>
          </w:p>
        </w:tc>
        <w:tc>
          <w:tcPr>
            <w:tcW w:w="468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 (adaptativa)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Regularización L2</w:t>
            </w:r>
          </w:p>
        </w:tc>
        <w:tc>
          <w:tcPr>
            <w:tcW w:w="468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0.0001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Máx. Iteraciones</w:t>
            </w:r>
          </w:p>
        </w:tc>
        <w:tc>
          <w:tcPr>
            <w:tcW w:w="468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Early Stopping</w:t>
            </w:r>
          </w:p>
        </w:tc>
        <w:tc>
          <w:tcPr>
            <w:tcW w:w="468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Desactivado (dataset pequeño)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 xml:space="preserve">Data </w:t>
            </w:r>
            <w:r>
              <w:t>Augmentation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5 prefijos por patrón (x5 datos)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proofErr w:type="spellStart"/>
            <w:r>
              <w:t>Datos</w:t>
            </w:r>
            <w:proofErr w:type="spellEnd"/>
            <w:r>
              <w:t xml:space="preserve"> de </w:t>
            </w:r>
            <w:proofErr w:type="spellStart"/>
            <w:r>
              <w:t>Entrenamiento</w:t>
            </w:r>
            <w:proofErr w:type="spellEnd"/>
          </w:p>
        </w:tc>
        <w:tc>
          <w:tcPr>
            <w:tcW w:w="468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149 patrones base → 745 con augmentation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Pérdida Final</w:t>
            </w:r>
          </w:p>
        </w:tc>
        <w:tc>
          <w:tcPr>
            <w:tcW w:w="468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0.0106</w:t>
            </w:r>
          </w:p>
        </w:tc>
      </w:tr>
    </w:tbl>
    <w:p w:rsidR="009F26A8" w:rsidRDefault="00966328">
      <w:pPr>
        <w:pStyle w:val="Ttulo2"/>
      </w:pPr>
      <w:r>
        <w:rPr>
          <w:rFonts w:ascii="Times New Roman" w:hAnsi="Times New Roman"/>
          <w:color w:val="000000"/>
        </w:rPr>
        <w:lastRenderedPageBreak/>
        <w:t>4.3. Módulo Calculadora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>La calculadora es un módulo basado en expresiones regulares (</w:t>
      </w:r>
      <w:proofErr w:type="spellStart"/>
      <w:r w:rsidRPr="00966328">
        <w:rPr>
          <w:lang w:val="es-ES"/>
        </w:rPr>
        <w:t>regex</w:t>
      </w:r>
      <w:proofErr w:type="spellEnd"/>
      <w:r w:rsidRPr="00966328">
        <w:rPr>
          <w:lang w:val="es-ES"/>
        </w:rPr>
        <w:t xml:space="preserve">) que intercepta mensajes antes </w:t>
      </w:r>
      <w:r w:rsidRPr="00966328">
        <w:rPr>
          <w:lang w:val="es-ES"/>
        </w:rPr>
        <w:t>de enviarlos a la red neuronal. Detecta cinco patrones de operaciones matemáticas en lenguaje natural y simbólico.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proofErr w:type="spellStart"/>
            <w:r>
              <w:t>Patrón</w:t>
            </w:r>
            <w:proofErr w:type="spellEnd"/>
          </w:p>
        </w:tc>
        <w:tc>
          <w:tcPr>
            <w:tcW w:w="312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Ejemplo</w:t>
            </w:r>
          </w:p>
        </w:tc>
        <w:tc>
          <w:tcPr>
            <w:tcW w:w="312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Regex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Símbolos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+ 3, 10 - 4, 7 * 8, 100 / 5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\d+\s*[+\-*/]\s*\d+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Verbos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suma 10 y 20, resta 50 y 15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(</w:t>
            </w:r>
            <w:proofErr w:type="spellStart"/>
            <w:r w:rsidRPr="00966328">
              <w:rPr>
                <w:lang w:val="es-ES"/>
              </w:rPr>
              <w:t>suma|resta</w:t>
            </w:r>
            <w:proofErr w:type="spellEnd"/>
            <w:r w:rsidRPr="00966328">
              <w:rPr>
                <w:lang w:val="es-ES"/>
              </w:rPr>
              <w:t xml:space="preserve">|...) \d+ y </w:t>
            </w:r>
            <w:r w:rsidRPr="00966328">
              <w:rPr>
                <w:lang w:val="es-ES"/>
              </w:rPr>
              <w:t>\d+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Palabras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mas 3, 10 menos 2, 8 por 6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\d+ (</w:t>
            </w:r>
            <w:proofErr w:type="spellStart"/>
            <w:r w:rsidRPr="00966328">
              <w:rPr>
                <w:lang w:val="es-ES"/>
              </w:rPr>
              <w:t>mas|menos|por|entre</w:t>
            </w:r>
            <w:proofErr w:type="spellEnd"/>
            <w:r w:rsidRPr="00966328">
              <w:rPr>
                <w:lang w:val="es-ES"/>
              </w:rPr>
              <w:t>) \d+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proofErr w:type="spellStart"/>
            <w:r>
              <w:t>Pregunta</w:t>
            </w:r>
            <w:proofErr w:type="spellEnd"/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 es 9 + 11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cuanto es \d+ [</w:t>
            </w:r>
            <w:proofErr w:type="spellStart"/>
            <w:r w:rsidRPr="00966328">
              <w:rPr>
                <w:lang w:val="es-ES"/>
              </w:rPr>
              <w:t>op</w:t>
            </w:r>
            <w:proofErr w:type="spellEnd"/>
            <w:r w:rsidRPr="00966328">
              <w:rPr>
                <w:lang w:val="es-ES"/>
              </w:rPr>
              <w:t>] \d+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proofErr w:type="spellStart"/>
            <w:r>
              <w:t>Sumale</w:t>
            </w:r>
            <w:proofErr w:type="spellEnd"/>
            <w:r>
              <w:t>/</w:t>
            </w:r>
            <w:proofErr w:type="spellStart"/>
            <w:r>
              <w:t>Restale</w:t>
            </w:r>
            <w:proofErr w:type="spellEnd"/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sumale 5 a 10, restale 2 a 8</w:t>
            </w:r>
          </w:p>
        </w:tc>
        <w:tc>
          <w:tcPr>
            <w:tcW w:w="312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(</w:t>
            </w:r>
            <w:proofErr w:type="spellStart"/>
            <w:r w:rsidRPr="00966328">
              <w:rPr>
                <w:lang w:val="es-ES"/>
              </w:rPr>
              <w:t>sumale|restale</w:t>
            </w:r>
            <w:proofErr w:type="spellEnd"/>
            <w:r w:rsidRPr="00966328">
              <w:rPr>
                <w:lang w:val="es-ES"/>
              </w:rPr>
              <w:t>) \d+ a \d+</w:t>
            </w:r>
          </w:p>
        </w:tc>
      </w:tr>
    </w:tbl>
    <w:p w:rsidR="009F26A8" w:rsidRPr="00966328" w:rsidRDefault="00966328">
      <w:pPr>
        <w:rPr>
          <w:lang w:val="es-ES"/>
        </w:rPr>
      </w:pPr>
      <w:r w:rsidRPr="00966328">
        <w:rPr>
          <w:lang w:val="es-ES"/>
        </w:rPr>
        <w:br w:type="page"/>
      </w:r>
    </w:p>
    <w:p w:rsidR="009F26A8" w:rsidRPr="00966328" w:rsidRDefault="00966328">
      <w:pPr>
        <w:pStyle w:val="Ttulo1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lastRenderedPageBreak/>
        <w:t>5. Modelo de Datos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 xml:space="preserve">El sistema utiliza </w:t>
      </w:r>
      <w:proofErr w:type="spellStart"/>
      <w:r w:rsidRPr="00966328">
        <w:rPr>
          <w:lang w:val="es-ES"/>
        </w:rPr>
        <w:t>SQLite</w:t>
      </w:r>
      <w:proofErr w:type="spellEnd"/>
      <w:r w:rsidRPr="00966328">
        <w:rPr>
          <w:lang w:val="es-ES"/>
        </w:rPr>
        <w:t xml:space="preserve"> como base de </w:t>
      </w:r>
      <w:r w:rsidRPr="00966328">
        <w:rPr>
          <w:lang w:val="es-ES"/>
        </w:rPr>
        <w:t>datos, con un único modelo Django para almacenar el historial de conversaciones.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Campo</w:t>
            </w:r>
          </w:p>
        </w:tc>
        <w:tc>
          <w:tcPr>
            <w:tcW w:w="234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Django</w:t>
            </w:r>
          </w:p>
        </w:tc>
        <w:tc>
          <w:tcPr>
            <w:tcW w:w="234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Restricción</w:t>
            </w:r>
          </w:p>
        </w:tc>
        <w:tc>
          <w:tcPr>
            <w:tcW w:w="234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id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AutoField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auto-incremental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user_message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TextField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Mensaje escrito por el usuario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proofErr w:type="spellStart"/>
            <w:r>
              <w:t>bot_response</w:t>
            </w:r>
            <w:proofErr w:type="spellEnd"/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>
              <w:t>extField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Respuesta generada por el </w:t>
            </w:r>
            <w:proofErr w:type="spellStart"/>
            <w:r w:rsidRPr="00966328">
              <w:rPr>
                <w:lang w:val="es-ES"/>
              </w:rPr>
              <w:t>bot</w:t>
            </w:r>
            <w:proofErr w:type="spellEnd"/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intent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CharField(100)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Intención detectada por la RN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confidence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FloatField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DEFAULT 0.0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Nivel de confianza (0.0 a 1.0)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created_at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DateTimeField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 de creación automático</w:t>
            </w:r>
          </w:p>
        </w:tc>
      </w:tr>
    </w:tbl>
    <w:p w:rsidR="009F26A8" w:rsidRDefault="00966328">
      <w:r>
        <w:br w:type="page"/>
      </w:r>
    </w:p>
    <w:p w:rsidR="009F26A8" w:rsidRDefault="00966328">
      <w:pPr>
        <w:pStyle w:val="Ttulo1"/>
      </w:pPr>
      <w:r>
        <w:rPr>
          <w:rFonts w:ascii="Times New Roman" w:hAnsi="Times New Roman"/>
          <w:color w:val="000000"/>
        </w:rPr>
        <w:lastRenderedPageBreak/>
        <w:t xml:space="preserve">6. Interfaz </w:t>
      </w:r>
      <w:r>
        <w:rPr>
          <w:rFonts w:ascii="Times New Roman" w:hAnsi="Times New Roman"/>
          <w:color w:val="000000"/>
        </w:rPr>
        <w:t>de Usuario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 xml:space="preserve">La interfaz del </w:t>
      </w:r>
      <w:proofErr w:type="spellStart"/>
      <w:r w:rsidRPr="00966328">
        <w:rPr>
          <w:lang w:val="es-ES"/>
        </w:rPr>
        <w:t>chatbot</w:t>
      </w:r>
      <w:proofErr w:type="spellEnd"/>
      <w:r w:rsidRPr="00966328">
        <w:rPr>
          <w:lang w:val="es-ES"/>
        </w:rPr>
        <w:t xml:space="preserve"> está inspirada en la filosofía y estética china, utilizando una paleta de colores elegante y elementos decorativos temáticos.</w:t>
      </w:r>
    </w:p>
    <w:p w:rsidR="009F26A8" w:rsidRDefault="00966328">
      <w:proofErr w:type="spellStart"/>
      <w:r>
        <w:rPr>
          <w:b/>
        </w:rPr>
        <w:t>Paleta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Colores</w:t>
      </w:r>
      <w:proofErr w:type="spellEnd"/>
      <w:r>
        <w:rPr>
          <w:b/>
        </w:rP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Nombre</w:t>
            </w:r>
          </w:p>
        </w:tc>
        <w:tc>
          <w:tcPr>
            <w:tcW w:w="312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 HEX</w:t>
            </w:r>
          </w:p>
        </w:tc>
        <w:tc>
          <w:tcPr>
            <w:tcW w:w="312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Negro Tinta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#0a0a0f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Fondo principal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Jade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#2d6a4f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Elementos del bot, acentos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Rojo Imperial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#8B0000</w:t>
            </w:r>
          </w:p>
        </w:tc>
        <w:tc>
          <w:tcPr>
            <w:tcW w:w="312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Detalles y alertas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:rsidR="009F26A8" w:rsidRDefault="00966328">
            <w:r>
              <w:t>Dorado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#d4a574</w:t>
            </w:r>
          </w:p>
        </w:tc>
        <w:tc>
          <w:tcPr>
            <w:tcW w:w="312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Títulos y resaltados</w:t>
            </w:r>
          </w:p>
        </w:tc>
      </w:tr>
    </w:tbl>
    <w:p w:rsidR="009F26A8" w:rsidRDefault="00966328">
      <w:r>
        <w:rPr>
          <w:b/>
        </w:rPr>
        <w:t>Elementos de la Interfaz:</w:t>
      </w:r>
    </w:p>
    <w:p w:rsidR="009F26A8" w:rsidRPr="00966328" w:rsidRDefault="00966328">
      <w:pPr>
        <w:pStyle w:val="Listaconvietas"/>
        <w:rPr>
          <w:lang w:val="es-ES"/>
        </w:rPr>
      </w:pPr>
      <w:proofErr w:type="spellStart"/>
      <w:r w:rsidRPr="00966328">
        <w:rPr>
          <w:lang w:val="es-ES"/>
        </w:rPr>
        <w:t>Header</w:t>
      </w:r>
      <w:proofErr w:type="spellEnd"/>
      <w:r w:rsidRPr="00966328">
        <w:rPr>
          <w:lang w:val="es-ES"/>
        </w:rPr>
        <w:t xml:space="preserve"> con avatar de dragón (</w:t>
      </w:r>
      <w:r>
        <w:t>龍</w:t>
      </w:r>
      <w:r w:rsidRPr="00966328">
        <w:rPr>
          <w:lang w:val="es-ES"/>
        </w:rPr>
        <w:t xml:space="preserve">), título </w:t>
      </w:r>
      <w:proofErr w:type="spellStart"/>
      <w:r w:rsidRPr="00966328">
        <w:rPr>
          <w:lang w:val="es-ES"/>
        </w:rPr>
        <w:t>LóngBot</w:t>
      </w:r>
      <w:proofErr w:type="spellEnd"/>
      <w:r w:rsidRPr="00966328">
        <w:rPr>
          <w:lang w:val="es-ES"/>
        </w:rPr>
        <w:t xml:space="preserve"> y estado en línea</w:t>
      </w:r>
    </w:p>
    <w:p w:rsidR="009F26A8" w:rsidRPr="00966328" w:rsidRDefault="00966328">
      <w:pPr>
        <w:pStyle w:val="Listaconvietas"/>
        <w:rPr>
          <w:lang w:val="es-ES"/>
        </w:rPr>
      </w:pPr>
      <w:r w:rsidRPr="00966328">
        <w:rPr>
          <w:lang w:val="es-ES"/>
        </w:rPr>
        <w:t>Barra de visualización de la arquitectura de la red neuro</w:t>
      </w:r>
      <w:r w:rsidRPr="00966328">
        <w:rPr>
          <w:lang w:val="es-ES"/>
        </w:rPr>
        <w:t>nal</w:t>
      </w:r>
    </w:p>
    <w:p w:rsidR="009F26A8" w:rsidRPr="00966328" w:rsidRDefault="00966328">
      <w:pPr>
        <w:pStyle w:val="Listaconvietas"/>
        <w:rPr>
          <w:lang w:val="es-ES"/>
        </w:rPr>
      </w:pPr>
      <w:r w:rsidRPr="00966328">
        <w:rPr>
          <w:lang w:val="es-ES"/>
        </w:rPr>
        <w:t xml:space="preserve">Área de chat con burbujas de usuario y </w:t>
      </w:r>
      <w:proofErr w:type="spellStart"/>
      <w:r w:rsidRPr="00966328">
        <w:rPr>
          <w:lang w:val="es-ES"/>
        </w:rPr>
        <w:t>bot</w:t>
      </w:r>
      <w:proofErr w:type="spellEnd"/>
      <w:r w:rsidRPr="00966328">
        <w:rPr>
          <w:lang w:val="es-ES"/>
        </w:rPr>
        <w:t xml:space="preserve"> con </w:t>
      </w:r>
      <w:proofErr w:type="spellStart"/>
      <w:r w:rsidRPr="00966328">
        <w:rPr>
          <w:lang w:val="es-ES"/>
        </w:rPr>
        <w:t>timestamps</w:t>
      </w:r>
      <w:proofErr w:type="spellEnd"/>
    </w:p>
    <w:p w:rsidR="009F26A8" w:rsidRPr="00966328" w:rsidRDefault="00966328">
      <w:pPr>
        <w:pStyle w:val="Listaconvietas"/>
        <w:rPr>
          <w:lang w:val="es-ES"/>
        </w:rPr>
      </w:pPr>
      <w:r w:rsidRPr="00966328">
        <w:rPr>
          <w:lang w:val="es-ES"/>
        </w:rPr>
        <w:t>Barra de intención con indicador de confianza visual</w:t>
      </w:r>
    </w:p>
    <w:p w:rsidR="009F26A8" w:rsidRPr="00966328" w:rsidRDefault="00966328">
      <w:pPr>
        <w:pStyle w:val="Listaconvietas"/>
        <w:rPr>
          <w:lang w:val="es-ES"/>
        </w:rPr>
      </w:pPr>
      <w:r w:rsidRPr="00966328">
        <w:rPr>
          <w:lang w:val="es-ES"/>
        </w:rPr>
        <w:t>Input con ornamento de bambú (</w:t>
      </w:r>
      <w:r>
        <w:t>竹</w:t>
      </w:r>
      <w:r w:rsidRPr="00966328">
        <w:rPr>
          <w:lang w:val="es-ES"/>
        </w:rPr>
        <w:t>) y botón de envío</w:t>
      </w:r>
    </w:p>
    <w:p w:rsidR="009F26A8" w:rsidRDefault="00966328">
      <w:pPr>
        <w:pStyle w:val="Listaconvietas"/>
      </w:pPr>
      <w:r>
        <w:t xml:space="preserve">Footer con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filosóficas</w:t>
      </w:r>
      <w:proofErr w:type="spellEnd"/>
      <w:r>
        <w:t xml:space="preserve"> rotativas</w:t>
      </w:r>
    </w:p>
    <w:p w:rsidR="009F26A8" w:rsidRPr="00966328" w:rsidRDefault="00966328">
      <w:pPr>
        <w:pStyle w:val="Listaconvietas"/>
        <w:rPr>
          <w:lang w:val="es-ES"/>
        </w:rPr>
      </w:pPr>
      <w:r w:rsidRPr="00966328">
        <w:rPr>
          <w:lang w:val="es-ES"/>
        </w:rPr>
        <w:t>Partículas de fondo animadas (luciérnagas)</w:t>
      </w:r>
    </w:p>
    <w:p w:rsidR="009F26A8" w:rsidRPr="00966328" w:rsidRDefault="00966328">
      <w:pPr>
        <w:pStyle w:val="Listaconvietas"/>
        <w:rPr>
          <w:lang w:val="es-ES"/>
        </w:rPr>
      </w:pPr>
      <w:r w:rsidRPr="00966328">
        <w:rPr>
          <w:lang w:val="es-ES"/>
        </w:rPr>
        <w:t xml:space="preserve">Botones </w:t>
      </w:r>
      <w:r w:rsidRPr="00966328">
        <w:rPr>
          <w:lang w:val="es-ES"/>
        </w:rPr>
        <w:t>de acciones rápidas en pantalla de bienvenida</w:t>
      </w:r>
    </w:p>
    <w:p w:rsidR="009F26A8" w:rsidRPr="00966328" w:rsidRDefault="00966328">
      <w:pPr>
        <w:rPr>
          <w:lang w:val="es-ES"/>
        </w:rPr>
      </w:pPr>
      <w:r w:rsidRPr="00966328">
        <w:rPr>
          <w:lang w:val="es-ES"/>
        </w:rPr>
        <w:br w:type="page"/>
      </w:r>
    </w:p>
    <w:p w:rsidR="009F26A8" w:rsidRPr="00966328" w:rsidRDefault="00966328">
      <w:pPr>
        <w:pStyle w:val="Ttulo1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lastRenderedPageBreak/>
        <w:t>7. Plan de Pruebas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 xml:space="preserve">Las pruebas del sistema verifican tanto la funcionalidad del motor NLP como la calculadora integrada y los </w:t>
      </w:r>
      <w:proofErr w:type="spellStart"/>
      <w:r w:rsidRPr="00966328">
        <w:rPr>
          <w:lang w:val="es-ES"/>
        </w:rPr>
        <w:t>endpoints</w:t>
      </w:r>
      <w:proofErr w:type="spellEnd"/>
      <w:r w:rsidRPr="00966328">
        <w:rPr>
          <w:lang w:val="es-ES"/>
        </w:rPr>
        <w:t xml:space="preserve"> de la API.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ID</w:t>
            </w:r>
          </w:p>
        </w:tc>
        <w:tc>
          <w:tcPr>
            <w:tcW w:w="234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de Prueba</w:t>
            </w:r>
          </w:p>
        </w:tc>
        <w:tc>
          <w:tcPr>
            <w:tcW w:w="234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Esperado</w:t>
            </w:r>
          </w:p>
        </w:tc>
        <w:tc>
          <w:tcPr>
            <w:tcW w:w="234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TP-01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Enviar "ho</w:t>
            </w:r>
            <w:r>
              <w:t>la"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Detectar intención "saludo" con confianza &gt;= 95%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Aprobado</w:t>
            </w:r>
            <w:proofErr w:type="spellEnd"/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TP-02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Enviar "que hora es"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Detectar intención "hora" y mostrar hora actual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Aprobado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TP-03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Enviar "5 + 3"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Retornar resultado 8 con intención "calculadora_suma"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TP-04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Enviar </w:t>
            </w:r>
            <w:r>
              <w:t>"multiplica 4 por 7"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Retornar resultado 28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Aprobado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TP-05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Enviar "divide 100 entre 5"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Retornar resultado 20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TP-06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Enviar "0 / 0"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Retornar error de división entre cero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Aprobado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TP-07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Enviar mensaje vacío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Retornar error 400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TP-08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Enviar</w:t>
            </w:r>
            <w:r>
              <w:t xml:space="preserve"> "texto aleatorio xyz"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Retornar respuesta por defecto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Aprobado</w:t>
            </w:r>
          </w:p>
        </w:tc>
      </w:tr>
      <w:tr w:rsidR="009F26A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lastRenderedPageBreak/>
              <w:t>TP-09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Enviar JSON inválido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Retornar error 400 con mensaje descriptivo</w:t>
            </w:r>
          </w:p>
        </w:tc>
        <w:tc>
          <w:tcPr>
            <w:tcW w:w="2340" w:type="dxa"/>
          </w:tcPr>
          <w:p w:rsidR="009F26A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Aprobado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9F26A8" w:rsidRDefault="00966328">
            <w:r>
              <w:t>TP-10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Verificar persistencia</w:t>
            </w:r>
          </w:p>
        </w:tc>
        <w:tc>
          <w:tcPr>
            <w:tcW w:w="234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Comprobar que la conversación se guardó en BD</w:t>
            </w:r>
          </w:p>
        </w:tc>
        <w:tc>
          <w:tcPr>
            <w:tcW w:w="234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Aprobado</w:t>
            </w:r>
          </w:p>
        </w:tc>
      </w:tr>
    </w:tbl>
    <w:p w:rsidR="009F26A8" w:rsidRDefault="00966328">
      <w:r>
        <w:br w:type="page"/>
      </w:r>
    </w:p>
    <w:p w:rsidR="009F26A8" w:rsidRPr="00966328" w:rsidRDefault="00966328">
      <w:pPr>
        <w:pStyle w:val="Ttulo1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lastRenderedPageBreak/>
        <w:t>8. Ubicación de Funciones</w:t>
      </w:r>
      <w:r w:rsidRPr="00966328">
        <w:rPr>
          <w:rFonts w:ascii="Times New Roman" w:hAnsi="Times New Roman"/>
          <w:color w:val="000000"/>
          <w:lang w:val="es-ES"/>
        </w:rPr>
        <w:t xml:space="preserve"> Principales de la Red Neuronal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>A continuación se detallan las ubicaciones exactas de las funciones principales que conforman las dos redes/componentes de inteligencia del sistema: la Red Neuronal MLP y el Procesador de Texto (vectorizador TF-IDF).</w:t>
      </w:r>
    </w:p>
    <w:p w:rsidR="009F26A8" w:rsidRDefault="00966328">
      <w:pPr>
        <w:pStyle w:val="Ttulo2"/>
      </w:pPr>
      <w:r>
        <w:rPr>
          <w:rFonts w:ascii="Times New Roman" w:hAnsi="Times New Roman"/>
          <w:color w:val="000000"/>
        </w:rPr>
        <w:t>8.1. Re</w:t>
      </w:r>
      <w:r>
        <w:rPr>
          <w:rFonts w:ascii="Times New Roman" w:hAnsi="Times New Roman"/>
          <w:color w:val="000000"/>
        </w:rPr>
        <w:t>d Neuronal MLP (intelligence_layer.py)</w:t>
      </w:r>
    </w:p>
    <w:p w:rsidR="009F26A8" w:rsidRDefault="00966328">
      <w:pPr>
        <w:ind w:firstLine="720"/>
      </w:pPr>
      <w:r>
        <w:t>Archivo: chatbot/engine/intelligence_layer.py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Función</w:t>
            </w:r>
          </w:p>
        </w:tc>
        <w:tc>
          <w:tcPr>
            <w:tcW w:w="468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RedNeuronal.__init__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Inicializa el MLPClassifier con capas (128, 64), ReLU, Adam, lr=0.01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RedNeuronal.entrenar(X, etiquetas)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Entrena la red con </w:t>
            </w:r>
            <w:r w:rsidRPr="00966328">
              <w:rPr>
                <w:lang w:val="es-ES"/>
              </w:rPr>
              <w:t>vectores TF-IDF y etiquetas codificadas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RedNeuronal.predecir(X)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Predice la intención y confianza usando predict_proba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RedNeuronal.obtener_info_arquitectura()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Retorna info de la red: capas, intenciones, pérdida</w:t>
            </w:r>
          </w:p>
        </w:tc>
      </w:tr>
    </w:tbl>
    <w:p w:rsidR="009F26A8" w:rsidRDefault="00966328">
      <w:pPr>
        <w:pStyle w:val="Ttulo2"/>
      </w:pPr>
      <w:r>
        <w:rPr>
          <w:rFonts w:ascii="Times New Roman" w:hAnsi="Times New Roman"/>
          <w:color w:val="000000"/>
        </w:rPr>
        <w:t>8.2. Procesador de Texto TF-IDF (processing</w:t>
      </w:r>
      <w:r>
        <w:rPr>
          <w:rFonts w:ascii="Times New Roman" w:hAnsi="Times New Roman"/>
          <w:color w:val="000000"/>
        </w:rPr>
        <w:t>_layer.py)</w:t>
      </w:r>
    </w:p>
    <w:p w:rsidR="009F26A8" w:rsidRDefault="00966328">
      <w:pPr>
        <w:ind w:firstLine="720"/>
      </w:pPr>
      <w:r>
        <w:t>Archivo: chatbot/engine/processing_layer.py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088"/>
        <w:gridCol w:w="4488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Función</w:t>
            </w:r>
          </w:p>
        </w:tc>
        <w:tc>
          <w:tcPr>
            <w:tcW w:w="468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ProcesadorTexto.normalizar(texto)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Normaliza: minúsculas, quita acentos (unidecode), elimina puntuación</w:t>
            </w:r>
          </w:p>
        </w:tc>
      </w:tr>
      <w:tr w:rsidR="009F26A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ProcesadorTexto.entrenar_vectorizador(textos)</w:t>
            </w:r>
          </w:p>
        </w:tc>
        <w:tc>
          <w:tcPr>
            <w:tcW w:w="4680" w:type="dxa"/>
          </w:tcPr>
          <w:p w:rsidR="009F26A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Entrena TfidfVectorizer con </w:t>
            </w:r>
            <w:r>
              <w:lastRenderedPageBreak/>
              <w:t>unigramas+bigramas, max 500 features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lastRenderedPageBreak/>
              <w:t>ProcesadorTexto.vectorizar(textos)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Transforma lista de textos a matriz TF-IDF dispersa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ProcesadorTexto.vectorizar_uno(texto)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Normaliza y vectoriza un solo texto para predicción</w:t>
            </w:r>
          </w:p>
        </w:tc>
      </w:tr>
    </w:tbl>
    <w:p w:rsidR="009F26A8" w:rsidRDefault="00966328">
      <w:pPr>
        <w:pStyle w:val="Ttulo2"/>
      </w:pPr>
      <w:r>
        <w:rPr>
          <w:rFonts w:ascii="Times New Roman" w:hAnsi="Times New Roman"/>
          <w:color w:val="000000"/>
        </w:rPr>
        <w:t xml:space="preserve">8.3. Motor Principal </w:t>
      </w:r>
      <w:r>
        <w:rPr>
          <w:rFonts w:ascii="Times New Roman" w:hAnsi="Times New Roman"/>
          <w:color w:val="000000"/>
        </w:rPr>
        <w:t>(response_layer.py)</w:t>
      </w:r>
    </w:p>
    <w:p w:rsidR="009F26A8" w:rsidRDefault="00966328">
      <w:pPr>
        <w:ind w:firstLine="720"/>
      </w:pPr>
      <w:r>
        <w:t>Archivo: chatbot/engine/response_layer.py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Función</w:t>
            </w:r>
          </w:p>
        </w:tc>
        <w:tc>
          <w:tcPr>
            <w:tcW w:w="468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MotorChatbot.entrenar()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Orquesta: obtener datos → augmentation → entrenar TF-IDF → entrenar MLP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MotorChatbot.procesar_mensaje(mensaje)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Flujo: calculadora → vectorización → </w:t>
            </w:r>
            <w:r w:rsidRPr="00966328">
              <w:rPr>
                <w:lang w:val="es-ES"/>
              </w:rPr>
              <w:t>predicción → respuesta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MotorChatbot.obtener_info()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Retorna información de la arquitectura para el frontend</w:t>
            </w:r>
          </w:p>
        </w:tc>
      </w:tr>
    </w:tbl>
    <w:p w:rsidR="009F26A8" w:rsidRPr="00966328" w:rsidRDefault="00966328">
      <w:pPr>
        <w:pStyle w:val="Ttulo2"/>
        <w:rPr>
          <w:lang w:val="es-ES"/>
        </w:rPr>
      </w:pPr>
      <w:r w:rsidRPr="00966328">
        <w:rPr>
          <w:rFonts w:ascii="Times New Roman" w:hAnsi="Times New Roman"/>
          <w:color w:val="000000"/>
          <w:lang w:val="es-ES"/>
        </w:rPr>
        <w:t>8.4. Calculadora (calculator.py)</w:t>
      </w:r>
    </w:p>
    <w:p w:rsidR="009F26A8" w:rsidRPr="00966328" w:rsidRDefault="00966328">
      <w:pPr>
        <w:ind w:firstLine="720"/>
        <w:rPr>
          <w:lang w:val="es-ES"/>
        </w:rPr>
      </w:pPr>
      <w:r w:rsidRPr="00966328">
        <w:rPr>
          <w:lang w:val="es-ES"/>
        </w:rPr>
        <w:t>Archivo: chatbot/engine/calculator.py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F26A8" w:rsidTr="009F26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Función</w:t>
            </w:r>
          </w:p>
        </w:tc>
        <w:tc>
          <w:tcPr>
            <w:tcW w:w="4680" w:type="dxa"/>
          </w:tcPr>
          <w:p w:rsidR="009F26A8" w:rsidRDefault="009663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detectar_operacion(texto)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 xml:space="preserve">Detecta y resuelve </w:t>
            </w:r>
            <w:r w:rsidRPr="00966328">
              <w:rPr>
                <w:lang w:val="es-ES"/>
              </w:rPr>
              <w:t>operaciones con 5 patrones regex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es_operacion_matematica(texto)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Verificación rápida de si el texto contiene una operación</w:t>
            </w:r>
          </w:p>
        </w:tc>
      </w:tr>
      <w:tr w:rsidR="009F26A8" w:rsidRPr="00966328" w:rsidTr="009F26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Pr="00966328" w:rsidRDefault="00966328">
            <w:pPr>
              <w:rPr>
                <w:lang w:val="es-ES"/>
              </w:rPr>
            </w:pPr>
            <w:r w:rsidRPr="00966328">
              <w:rPr>
                <w:lang w:val="es-ES"/>
              </w:rPr>
              <w:lastRenderedPageBreak/>
              <w:t>_ejecutar_operacion(num1, op, num2)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Ejecuta +, -, *, / y maneja división entre cero</w:t>
            </w:r>
          </w:p>
        </w:tc>
      </w:tr>
      <w:tr w:rsidR="009F26A8" w:rsidRPr="00966328" w:rsidTr="009F26A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9F26A8" w:rsidRDefault="00966328">
            <w:r>
              <w:t>_formatear_respuesta()</w:t>
            </w:r>
          </w:p>
        </w:tc>
        <w:tc>
          <w:tcPr>
            <w:tcW w:w="4680" w:type="dxa"/>
          </w:tcPr>
          <w:p w:rsidR="009F26A8" w:rsidRPr="00966328" w:rsidRDefault="009663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966328">
              <w:rPr>
                <w:lang w:val="es-ES"/>
              </w:rPr>
              <w:t>Genera respuesta elegant</w:t>
            </w:r>
            <w:r w:rsidRPr="00966328">
              <w:rPr>
                <w:lang w:val="es-ES"/>
              </w:rPr>
              <w:t>e con el resultado y cita china</w:t>
            </w:r>
          </w:p>
        </w:tc>
      </w:tr>
    </w:tbl>
    <w:p w:rsidR="009F26A8" w:rsidRPr="00966328" w:rsidRDefault="00966328">
      <w:pPr>
        <w:rPr>
          <w:lang w:val="es-ES"/>
        </w:rPr>
      </w:pPr>
      <w:r w:rsidRPr="00966328">
        <w:rPr>
          <w:lang w:val="es-ES"/>
        </w:rPr>
        <w:br w:type="page"/>
      </w:r>
    </w:p>
    <w:p w:rsidR="009F26A8" w:rsidRDefault="00966328">
      <w:pPr>
        <w:pStyle w:val="Ttulo1"/>
      </w:pPr>
      <w:r>
        <w:rPr>
          <w:rFonts w:ascii="Times New Roman" w:hAnsi="Times New Roman"/>
          <w:color w:val="000000"/>
        </w:rPr>
        <w:lastRenderedPageBreak/>
        <w:t>9. Referencias Bibliográficas</w:t>
      </w:r>
    </w:p>
    <w:p w:rsidR="009F26A8" w:rsidRDefault="00966328">
      <w:pPr>
        <w:ind w:firstLine="720"/>
      </w:pPr>
      <w:r>
        <w:t>Django Software Foundation. (2024). Django documentation (Version 5.2). https://docs.djangoproject.com/en/5.2/</w:t>
      </w:r>
    </w:p>
    <w:p w:rsidR="009F26A8" w:rsidRDefault="00966328">
      <w:pPr>
        <w:ind w:firstLine="720"/>
      </w:pPr>
      <w:r>
        <w:t xml:space="preserve">IEEE Computer Society. (1998). IEEE Std 830-1998: IEEE recommended practice for </w:t>
      </w:r>
      <w:r>
        <w:t>software requirements specifications. IEEE.</w:t>
      </w:r>
    </w:p>
    <w:p w:rsidR="009F26A8" w:rsidRDefault="00966328">
      <w:pPr>
        <w:ind w:firstLine="720"/>
      </w:pPr>
      <w:r>
        <w:t>ISO/IEC. (2011). ISO/IEC 25010:2011 — Systems and software engineering — Systems and software Quality Requirements and Evaluation (SQuaRE) — System and software quality models. International Organization for Stan</w:t>
      </w:r>
      <w:r>
        <w:t>dardization.</w:t>
      </w:r>
    </w:p>
    <w:p w:rsidR="009F26A8" w:rsidRDefault="00966328">
      <w:pPr>
        <w:ind w:firstLine="720"/>
      </w:pPr>
      <w: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</w:t>
      </w:r>
      <w:r>
        <w:t>Machine learning in Python. Journal of Machine Learning Research, 12, 2825–2830.</w:t>
      </w:r>
    </w:p>
    <w:p w:rsidR="009F26A8" w:rsidRDefault="00966328">
      <w:pPr>
        <w:ind w:firstLine="720"/>
      </w:pPr>
      <w:r>
        <w:t>Salton, G., &amp; Buckley, C. (1988). Term-weighting approaches in automatic text retrieval. Information Processing &amp; Management, 24(5), 513–523. https://doi.org/10.1016/0306-4573</w:t>
      </w:r>
      <w:r>
        <w:t>(88)90021-0</w:t>
      </w:r>
    </w:p>
    <w:sectPr w:rsidR="009F26A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6328"/>
    <w:rsid w:val="009F26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222E70"/>
  <w14:defaultImageDpi w14:val="300"/>
  <w15:docId w15:val="{70D169A0-B2FB-41CB-A86E-4BFD902BE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08BD9C-B765-4419-ADD3-95CC7F2FD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2314</Words>
  <Characters>12728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52241</cp:lastModifiedBy>
  <cp:revision>2</cp:revision>
  <dcterms:created xsi:type="dcterms:W3CDTF">2013-12-23T23:15:00Z</dcterms:created>
  <dcterms:modified xsi:type="dcterms:W3CDTF">2026-03-19T01:54:00Z</dcterms:modified>
  <cp:category/>
</cp:coreProperties>
</file>