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2EAE" w14:textId="6528724A" w:rsidR="00A97E48" w:rsidRDefault="005C3AA9">
      <w:r>
        <w:t>HW 10 – Ontologies – BMI 500</w:t>
      </w:r>
    </w:p>
    <w:p w14:paraId="7E4F7B96" w14:textId="77777777" w:rsidR="005C3AA9" w:rsidRDefault="005C3AA9" w:rsidP="005C3AA9">
      <w:pPr>
        <w:spacing w:after="0"/>
      </w:pPr>
      <w:r>
        <w:t>How many 1-1 mappings?</w:t>
      </w:r>
    </w:p>
    <w:p w14:paraId="614A463F" w14:textId="08E96EE2" w:rsidR="005C3AA9" w:rsidRPr="005C3AA9" w:rsidRDefault="005C3AA9">
      <w:r>
        <w:rPr>
          <w:color w:val="FF0000"/>
        </w:rPr>
        <w:t>According to the program, the 9-&gt; 10 GEM file had 22522 1-to-1 mapping, and the 10-&gt;9 GEM file had 72560.</w:t>
      </w:r>
    </w:p>
    <w:p w14:paraId="3F5C1199" w14:textId="4A1BFDB6" w:rsidR="00CB68C1" w:rsidRDefault="005C3AA9" w:rsidP="007D375E">
      <w:pPr>
        <w:spacing w:after="0"/>
      </w:pPr>
      <w:r>
        <w:t>How many 1-many mappings are there?</w:t>
      </w:r>
      <w:r w:rsidR="00CB68C1">
        <w:t xml:space="preserve"> </w:t>
      </w:r>
      <w:r>
        <w:t xml:space="preserve">In general, is the concept on the 1 side equivalent to the concepts on the many side? Explain. </w:t>
      </w:r>
    </w:p>
    <w:p w14:paraId="2EE114DF" w14:textId="7367A6B7" w:rsidR="00CB68C1" w:rsidRPr="007D375E" w:rsidRDefault="00CB68C1" w:rsidP="007D375E">
      <w:pPr>
        <w:spacing w:after="0"/>
      </w:pPr>
      <w:r w:rsidRPr="007D375E">
        <w:t xml:space="preserve">According to the program, the # of 1-many mappings of the 9-&gt; 10 GEM file is </w:t>
      </w:r>
      <w:proofErr w:type="gramStart"/>
      <w:r w:rsidRPr="007D375E">
        <w:t>334;  the</w:t>
      </w:r>
      <w:proofErr w:type="gramEnd"/>
      <w:r w:rsidRPr="007D375E">
        <w:t xml:space="preserve"> # of 1-many mappings of the 10-&gt; 9 GEM file is 114</w:t>
      </w:r>
    </w:p>
    <w:p w14:paraId="6A73AD7E" w14:textId="31257330" w:rsidR="00CB68C1" w:rsidRPr="00CB68C1" w:rsidRDefault="00CB68C1" w:rsidP="007D375E">
      <w:pPr>
        <w:rPr>
          <w:color w:val="FF0000"/>
        </w:rPr>
      </w:pPr>
      <w:r>
        <w:rPr>
          <w:color w:val="FF0000"/>
        </w:rPr>
        <w:t xml:space="preserve">The concepts on one side are not equivalent to the many side. One of the reasons for </w:t>
      </w:r>
      <w:r w:rsidR="007D375E">
        <w:rPr>
          <w:color w:val="FF0000"/>
        </w:rPr>
        <w:t xml:space="preserve">ICD10 is that ICD9 was not specific enough. </w:t>
      </w:r>
      <w:r w:rsidR="00B721F7">
        <w:rPr>
          <w:color w:val="FF0000"/>
        </w:rPr>
        <w:t xml:space="preserve">There are also no perfect matches for many ICD9 concepts (i.e. approximate matches). If the concepts were truly equivalent then this wouldn’t occur. </w:t>
      </w:r>
      <w:r w:rsidR="007D375E">
        <w:rPr>
          <w:color w:val="FF0000"/>
        </w:rPr>
        <w:t>Also, a concept is permanent, and therefore should not be subject to change; there are changes in how concepts are being described between ICD 9 and 10, though they are actually referring to the same diagnoses. For instance, referring to anatomical site of a burn in</w:t>
      </w:r>
      <w:r w:rsidR="00B721F7">
        <w:rPr>
          <w:color w:val="FF0000"/>
        </w:rPr>
        <w:t>stead of the depth of burn, or</w:t>
      </w:r>
      <w:r w:rsidR="007D375E">
        <w:rPr>
          <w:color w:val="FF0000"/>
        </w:rPr>
        <w:t xml:space="preserve"> </w:t>
      </w:r>
      <w:r w:rsidR="00B721F7">
        <w:rPr>
          <w:color w:val="FF0000"/>
        </w:rPr>
        <w:t>“</w:t>
      </w:r>
      <w:r w:rsidR="007D375E">
        <w:rPr>
          <w:color w:val="FF0000"/>
        </w:rPr>
        <w:t>degree</w:t>
      </w:r>
      <w:r w:rsidR="00B721F7">
        <w:rPr>
          <w:color w:val="FF0000"/>
        </w:rPr>
        <w:t>”</w:t>
      </w:r>
      <w:r w:rsidR="007D375E">
        <w:rPr>
          <w:color w:val="FF0000"/>
        </w:rPr>
        <w:t xml:space="preserve"> </w:t>
      </w:r>
      <w:bookmarkStart w:id="0" w:name="_GoBack"/>
      <w:bookmarkEnd w:id="0"/>
      <w:r w:rsidR="007D375E">
        <w:rPr>
          <w:color w:val="FF0000"/>
        </w:rPr>
        <w:t xml:space="preserve">(arbitrary example). </w:t>
      </w:r>
    </w:p>
    <w:p w14:paraId="4887DF7D" w14:textId="0A95E87D" w:rsidR="007D375E" w:rsidRDefault="005C3AA9" w:rsidP="007D375E">
      <w:pPr>
        <w:spacing w:after="0"/>
      </w:pPr>
      <w:r>
        <w:t xml:space="preserve"> How many terms have no mappings? </w:t>
      </w:r>
    </w:p>
    <w:p w14:paraId="46D6B9C1" w14:textId="0EDED8AB" w:rsidR="007D375E" w:rsidRDefault="007D375E" w:rsidP="007D375E">
      <w:r>
        <w:rPr>
          <w:color w:val="FF0000"/>
        </w:rPr>
        <w:t xml:space="preserve">According to the program, the # of no mappings in the 9-&gt; 10 GEM file is </w:t>
      </w:r>
      <w:proofErr w:type="gramStart"/>
      <w:r>
        <w:rPr>
          <w:color w:val="FF0000"/>
        </w:rPr>
        <w:t>422;  the</w:t>
      </w:r>
      <w:proofErr w:type="gramEnd"/>
      <w:r>
        <w:rPr>
          <w:color w:val="FF0000"/>
        </w:rPr>
        <w:t xml:space="preserve"> # in the 10-&gt; 9 GEM file is 731.</w:t>
      </w:r>
    </w:p>
    <w:p w14:paraId="2EC65DE3" w14:textId="41BD46E1" w:rsidR="005C3AA9" w:rsidRDefault="005C3AA9" w:rsidP="007D375E">
      <w:pPr>
        <w:spacing w:after="0"/>
      </w:pPr>
      <w:r>
        <w:t xml:space="preserve">Given the goal of resolving all </w:t>
      </w:r>
      <w:proofErr w:type="gramStart"/>
      <w:r>
        <w:t>1:many</w:t>
      </w:r>
      <w:proofErr w:type="gramEnd"/>
      <w:r>
        <w:t xml:space="preserve"> mappings down to 1:1 mappings, which mapping direction (10-&gt;9 or 9-&gt;10) is more feasible? Explain your answer</w:t>
      </w:r>
    </w:p>
    <w:p w14:paraId="1554FF21" w14:textId="33F5C043" w:rsidR="007D375E" w:rsidRPr="007D375E" w:rsidRDefault="007D375E" w:rsidP="007D375E">
      <w:pPr>
        <w:spacing w:after="0"/>
        <w:rPr>
          <w:color w:val="FF0000"/>
        </w:rPr>
      </w:pPr>
      <w:r>
        <w:rPr>
          <w:color w:val="FF0000"/>
        </w:rPr>
        <w:t>10-&gt;9 is more feasible</w:t>
      </w:r>
      <w:r w:rsidR="009F524D">
        <w:rPr>
          <w:color w:val="FF0000"/>
        </w:rPr>
        <w:t xml:space="preserve"> since it has less of them.</w:t>
      </w:r>
    </w:p>
    <w:p w14:paraId="05134443" w14:textId="77777777" w:rsidR="007D375E" w:rsidRPr="007D375E" w:rsidRDefault="007D375E" w:rsidP="007D375E">
      <w:pPr>
        <w:spacing w:after="0"/>
        <w:rPr>
          <w:color w:val="FF0000"/>
        </w:rPr>
      </w:pPr>
    </w:p>
    <w:sectPr w:rsidR="007D375E" w:rsidRPr="007D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A9"/>
    <w:rsid w:val="002445C8"/>
    <w:rsid w:val="005C3AA9"/>
    <w:rsid w:val="007D375E"/>
    <w:rsid w:val="009F524D"/>
    <w:rsid w:val="00A97E48"/>
    <w:rsid w:val="00B721F7"/>
    <w:rsid w:val="00CB68C1"/>
    <w:rsid w:val="00E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25D1"/>
  <w15:chartTrackingRefBased/>
  <w15:docId w15:val="{81C1C4E7-123F-4049-AAD3-8B5D9331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Holder</dc:creator>
  <cp:keywords/>
  <dc:description/>
  <cp:lastModifiedBy>Andre Holder</cp:lastModifiedBy>
  <cp:revision>2</cp:revision>
  <dcterms:created xsi:type="dcterms:W3CDTF">2018-11-09T02:09:00Z</dcterms:created>
  <dcterms:modified xsi:type="dcterms:W3CDTF">2018-11-09T03:05:00Z</dcterms:modified>
</cp:coreProperties>
</file>