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  <w:sz w:val="32"/>
          <w:szCs w:val="32"/>
        </w:rPr>
        <w:t>Variaveis</w:t>
      </w:r>
      <w:r>
        <w:rPr>
          <w:color w:val="CE181E"/>
          <w:sz w:val="32"/>
          <w:szCs w:val="32"/>
        </w:rPr>
        <w:t xml:space="preserve">: </w:t>
      </w:r>
      <w:r>
        <w:rPr>
          <w:color w:val="000000"/>
          <w:sz w:val="24"/>
          <w:szCs w:val="24"/>
        </w:rPr>
        <w:t>Com o n</w:t>
      </w:r>
      <w:r>
        <w:rPr>
          <w:color w:val="000000"/>
          <w:sz w:val="24"/>
          <w:szCs w:val="24"/>
        </w:rPr>
        <w:t>º de pac</w:t>
      </w:r>
      <w:r>
        <w:rPr/>
        <w:t xml:space="preserve">otes a ser definido (10000 = 540 KB, 20000 = 1.1 MB), talvez </w:t>
      </w:r>
      <w:r>
        <w:rPr/>
        <w:t xml:space="preserve">é </w:t>
      </w:r>
      <w:r>
        <w:rPr/>
        <w:t>melhor a 2º opção; Utiliza</w:t>
      </w:r>
      <w:r>
        <w:rPr/>
        <w:t>r</w:t>
      </w:r>
      <w:r>
        <w:rPr/>
        <w:t xml:space="preserve"> sempre a mesma sequencia de </w:t>
      </w:r>
      <w:r>
        <w:rPr/>
        <w:t xml:space="preserve">LDPC(1100,432) </w:t>
      </w:r>
      <w:r>
        <w:rPr/>
        <w:t>tal como falado.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-Algoritmo usado: LMS, NLMS, RLS, QRRLS;</w:t>
      </w:r>
    </w:p>
    <w:p>
      <w:pPr>
        <w:pStyle w:val="Normal"/>
        <w:rPr/>
      </w:pPr>
      <w:r>
        <w:rPr/>
        <w:t>-</w:t>
      </w:r>
      <w:r>
        <w:rPr/>
        <w:t>Potencia de Jamming;</w:t>
      </w:r>
    </w:p>
    <w:p>
      <w:pPr>
        <w:pStyle w:val="Normal"/>
        <w:rPr/>
      </w:pPr>
      <w:r>
        <w:rPr/>
        <w:t xml:space="preserve">-Baixar antena de jamming </w:t>
      </w:r>
      <w:r>
        <w:rPr/>
        <w:t>(supressao passiva)</w:t>
      </w:r>
      <w:r>
        <w:rPr/>
        <w:t>;</w:t>
      </w:r>
    </w:p>
    <w:p>
      <w:pPr>
        <w:pStyle w:val="Normal"/>
        <w:rPr/>
      </w:pPr>
      <w:r>
        <w:rPr/>
        <w:t>-Codificação Header;</w:t>
      </w:r>
    </w:p>
    <w:p>
      <w:pPr>
        <w:pStyle w:val="Normal"/>
        <w:rPr/>
      </w:pPr>
      <w:r>
        <w:rPr/>
        <w:t>-Codigo Corretor de Erros: LDPC e CC;</w:t>
      </w:r>
    </w:p>
    <w:p>
      <w:pPr>
        <w:pStyle w:val="Normal"/>
        <w:rPr/>
      </w:pPr>
      <w:r>
        <w:rPr/>
        <w:t>-Distancia entre as placas;</w:t>
      </w:r>
    </w:p>
    <w:p>
      <w:pPr>
        <w:pStyle w:val="Normal"/>
        <w:rPr/>
      </w:pPr>
      <w:r>
        <w:rPr/>
        <w:t>-Implementa</w:t>
      </w:r>
      <w:r>
        <w:rPr/>
        <w:t xml:space="preserve">r </w:t>
      </w:r>
      <w:r>
        <w:rPr/>
        <w:t xml:space="preserve">o SCS-HK: Adiciona-se o Additive Scrambler e </w:t>
      </w:r>
      <w:r>
        <w:rPr/>
        <w:t>adicioa-se</w:t>
      </w:r>
      <w:r>
        <w:rPr/>
        <w:t xml:space="preserve"> o nº de bits punctured: 20,22,25,44,50,55,100,110,220,275,550;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  <w:sz w:val="32"/>
          <w:szCs w:val="32"/>
        </w:rPr>
        <w:t>Metricas</w:t>
      </w:r>
      <w:r>
        <w:rPr/>
        <w:t>:</w:t>
      </w:r>
    </w:p>
    <w:p>
      <w:pPr>
        <w:pStyle w:val="Normal"/>
        <w:rPr/>
      </w:pPr>
      <w:r>
        <w:rPr/>
        <w:t>EVM=Error Vector Magnitude</w:t>
      </w:r>
    </w:p>
    <w:p>
      <w:pPr>
        <w:pStyle w:val="Normal"/>
        <w:rPr/>
      </w:pPr>
      <w:r>
        <w:rPr/>
        <w:t>PP=Perda de Pacotes</w:t>
      </w:r>
    </w:p>
    <w:p>
      <w:pPr>
        <w:pStyle w:val="Normal"/>
        <w:rPr/>
      </w:pPr>
      <w:r>
        <w:rPr/>
        <w:t>BlER=Block Error Rate</w:t>
      </w:r>
    </w:p>
    <w:p>
      <w:pPr>
        <w:pStyle w:val="Normal"/>
        <w:rPr/>
      </w:pPr>
      <w:r>
        <w:rPr/>
        <w:t xml:space="preserve">BER=Bit Error Rate -&gt;Só </w:t>
      </w:r>
      <w:r>
        <w:rPr/>
        <w:t>para</w:t>
      </w:r>
      <w:r>
        <w:rPr/>
        <w:t xml:space="preserve"> os pacotes recebidos.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  <w:t>Testes: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1950085</wp:posOffset>
            </wp:positionH>
            <wp:positionV relativeFrom="paragraph">
              <wp:posOffset>446405</wp:posOffset>
            </wp:positionV>
            <wp:extent cx="2089785" cy="164211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Sem antena Abaixada, Sem o Header Codificado. Com o esquema esquema mais vantajoso (esquema usado no REC):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-&gt;Utilizar os 4 algoritmos e fazer Variar a potencia de Jamming e verificar qual oferece mais maior diferença de EVM. (Realizado no REC).  </w:t>
      </w:r>
      <w:r>
        <w:rPr>
          <w:color w:val="00864B"/>
        </w:rPr>
        <w:t>Ter uma base.</w:t>
      </w:r>
      <w:r>
        <w:rPr/>
        <w:t xml:space="preserve"> (4*10=40Testes * 5 = 200 Testes)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-&gt;Baixar a antena de Jamming, utilizar os 4 algoritmos Fazer Variar a potencia de Jamming e verificar qual oferece mais maior diferença de EVM. Selecionar mellhor potencia de jamming (maior diferença de EVM da EVE e do BOB) como X. </w:t>
      </w:r>
      <w:r>
        <w:rPr>
          <w:color w:val="00864B"/>
        </w:rPr>
        <w:t>Verificar que antena abaixada é melhor</w:t>
      </w:r>
      <w:r>
        <w:rPr/>
        <w:t>. (4*10=40Testes * 5 = 200 Testes)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-&gt;Utilizar a antena abaixada e a potencia de jaming X selecionada anteriormente, para os 4 algoritmos e verificar os PP, BlER, BER. </w:t>
      </w:r>
      <w:r>
        <w:rPr>
          <w:color w:val="00864B"/>
        </w:rPr>
        <w:t>Mostrar que existe uma taxa muito alta de pacotes perdidos -&gt; é necessário codificar o header para correção de erros do Access Code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-&gt;Utilizar a antena abaixada, potencia de jamming X, com a codificação do header, para os 4 algoritmos e verificar os PP, BlER, BER. </w:t>
      </w:r>
      <w:r>
        <w:rPr>
          <w:color w:val="00864B"/>
        </w:rPr>
        <w:t>Mostrar que efetivamete melhorou com a codificação do header.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-&gt;Utilizar o CC em vez do LDPC para avaliar a possibilidade da utilização do mesmo. </w:t>
      </w:r>
      <w:r>
        <w:rPr>
          <w:color w:val="00864B"/>
        </w:rPr>
        <w:t>Em principio o CC vai ser maior o BER por isso vai ser excluido</w:t>
      </w:r>
      <w:r>
        <w:rPr>
          <w:color w:val="00864B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Neste Momento tenho uma base sólida onde afirmo que: Antena Abaixada, Codificar o Header, e usar o LDPC é MELHOR:  Proximos testes uso SEMPRE estas caracteristicas establecidas.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Com </w:t>
      </w:r>
      <w:r>
        <w:rPr>
          <w:b/>
          <w:bCs/>
        </w:rPr>
        <w:t>A</w:t>
      </w:r>
      <w:r>
        <w:rPr>
          <w:b/>
          <w:bCs/>
        </w:rPr>
        <w:t xml:space="preserve">ntena </w:t>
      </w:r>
      <w:r>
        <w:rPr>
          <w:b/>
          <w:bCs/>
        </w:rPr>
        <w:t>A</w:t>
      </w:r>
      <w:r>
        <w:rPr>
          <w:b/>
          <w:bCs/>
        </w:rPr>
        <w:t xml:space="preserve">baixada, Com Header Codificado </w:t>
      </w:r>
      <w:r>
        <w:rPr>
          <w:b/>
          <w:bCs/>
        </w:rPr>
        <w:t>e Com LDPC</w:t>
      </w:r>
      <w:r>
        <w:rPr>
          <w:b/>
          <w:bCs/>
        </w:rPr>
        <w:t xml:space="preserve">. Medir </w:t>
      </w:r>
      <w:r>
        <w:rPr>
          <w:b/>
          <w:bCs/>
        </w:rPr>
        <w:t xml:space="preserve">EVM; </w:t>
      </w:r>
      <w:r>
        <w:rPr>
          <w:b/>
          <w:bCs/>
        </w:rPr>
        <w:t>PP; B</w:t>
      </w:r>
      <w:r>
        <w:rPr>
          <w:b/>
          <w:bCs/>
        </w:rPr>
        <w:t>l</w:t>
      </w:r>
      <w:r>
        <w:rPr>
          <w:b/>
          <w:bCs/>
        </w:rPr>
        <w:t>ER; BE</w:t>
      </w:r>
      <w:r>
        <w:rPr>
          <w:b/>
          <w:bCs/>
        </w:rPr>
        <w:t>R (</w:t>
      </w:r>
      <w:r>
        <w:rPr>
          <w:b/>
          <w:bCs/>
        </w:rPr>
        <w:t>Só dentro dos pacotes recebidos.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Esquemas:</w:t>
      </w:r>
    </w:p>
    <w:p>
      <w:pPr>
        <w:pStyle w:val="Normal"/>
        <w:jc w:val="center"/>
        <w:rPr/>
      </w:pPr>
      <w:r>
        <w:rPr/>
        <w:t>Em Linha Favoravel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1546225</wp:posOffset>
            </wp:positionH>
            <wp:positionV relativeFrom="paragraph">
              <wp:posOffset>80010</wp:posOffset>
            </wp:positionV>
            <wp:extent cx="3028315" cy="5975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  <w:t>Em Linha Desfavoravel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1605915</wp:posOffset>
            </wp:positionH>
            <wp:positionV relativeFrom="paragraph">
              <wp:posOffset>38100</wp:posOffset>
            </wp:positionV>
            <wp:extent cx="2837815" cy="8616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Triangulo 50 Cm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2009140</wp:posOffset>
            </wp:positionH>
            <wp:positionV relativeFrom="paragraph">
              <wp:posOffset>55880</wp:posOffset>
            </wp:positionV>
            <wp:extent cx="2082800" cy="17418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Triangulo 100 Cm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1986915</wp:posOffset>
            </wp:positionH>
            <wp:positionV relativeFrom="paragraph">
              <wp:posOffset>53975</wp:posOffset>
            </wp:positionV>
            <wp:extent cx="2112010" cy="17659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-Alterar Esquema Placas </w:t>
      </w:r>
      <w:r>
        <w:rPr/>
        <w:t>(Os 4 anteriormente descritos)</w:t>
      </w:r>
    </w:p>
    <w:p>
      <w:pPr>
        <w:pStyle w:val="Normal"/>
        <w:rPr/>
      </w:pPr>
      <w:r>
        <w:rPr/>
        <w:t>-Alterar Jaming Power (-14, -10, ..., 18, 22).</w:t>
      </w:r>
    </w:p>
    <w:p>
      <w:pPr>
        <w:pStyle w:val="Normal"/>
        <w:rPr/>
      </w:pPr>
      <w:r>
        <w:rPr/>
        <w:t>-Alterar Algoritmo usado (LMS, NLMS, RLS, QRRLS)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--SCS-HK: </w:t>
      </w:r>
      <w:r>
        <w:rPr/>
        <w:t xml:space="preserve">Adicionar o </w:t>
      </w:r>
      <w:r>
        <w:rPr/>
        <w:t xml:space="preserve">Additive scrambler, </w:t>
      </w:r>
      <w:r>
        <w:rPr/>
        <w:t>e Alterar Puncturing(11 possibilidades)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</w:t>
      </w:r>
      <w:r>
        <w:rPr/>
        <w:t xml:space="preserve">1 Esquema, </w:t>
      </w:r>
      <w:r>
        <w:rPr/>
        <w:t xml:space="preserve">vão existir: </w:t>
      </w:r>
      <w:r>
        <w:rPr/>
        <w:t xml:space="preserve">10*4*11=440 Testes. 5x </w:t>
      </w:r>
      <w:r>
        <w:rPr/>
        <w:t>o</w:t>
      </w:r>
      <w:r>
        <w:rPr/>
        <w:t xml:space="preserve"> mesmo teste para fazer a m</w:t>
      </w:r>
      <w:r>
        <w:rPr/>
        <w:t>é</w:t>
      </w:r>
      <w:r>
        <w:rPr/>
        <w:t>dia= 2200 Testes.</w:t>
      </w:r>
    </w:p>
    <w:p>
      <w:pPr>
        <w:pStyle w:val="Normal"/>
        <w:rPr/>
      </w:pPr>
      <w:r>
        <w:rPr/>
        <w:t>Para 4 Esquemas, 2200Testes*4= 8800 Testes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LibreOffice/6.0.7.3$Linux_X86_64 LibreOffice_project/00m0$Build-3</Application>
  <Pages>3</Pages>
  <Words>416</Words>
  <Characters>2186</Characters>
  <CharactersWithSpaces>2577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2020-03-18T14:09:16Z</dcterms:created>
  <dc:creator/>
  <dc:description/>
  <dc:language>pt-PT</dc:language>
  <cp:lastModifiedBy/>
  <dcterms:modified xsi:type="dcterms:W3CDTF">2020-03-18T16:33:18Z</dcterms:modified>
  <cp:revision>49</cp:revision>
  <dc:subject/>
  <dc:title/>
</cp:coreProperties>
</file>