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Pr="003063F0" w:rsidRDefault="0054514D" w:rsidP="0054514D">
      <w:pPr>
        <w:spacing w:line="360" w:lineRule="auto"/>
        <w:rPr>
          <w:rFonts w:ascii="Garamond" w:hAnsi="Garamond"/>
          <w:b/>
          <w:sz w:val="24"/>
          <w:szCs w:val="24"/>
        </w:rPr>
      </w:pPr>
      <w:bookmarkStart w:id="0" w:name="_GoBack"/>
    </w:p>
    <w:p w:rsidR="00DB5C1B" w:rsidRPr="003063F0" w:rsidRDefault="0054514D" w:rsidP="0054514D">
      <w:pPr>
        <w:spacing w:line="360" w:lineRule="auto"/>
        <w:rPr>
          <w:rFonts w:ascii="Garamond" w:hAnsi="Garamond"/>
          <w:b/>
          <w:sz w:val="24"/>
          <w:szCs w:val="24"/>
        </w:rPr>
      </w:pPr>
      <w:r w:rsidRPr="003063F0">
        <w:rPr>
          <w:rFonts w:ascii="Garamond" w:hAnsi="Garamond"/>
          <w:b/>
          <w:sz w:val="24"/>
          <w:szCs w:val="24"/>
        </w:rPr>
        <w:t>Índice de Gestão de Riscos de Ouvidoria (IGRO): Proposição e Aplicação de um Indicador Composto para Monitoramento Estratégico em Redes de Ouvidorias Públicas</w:t>
      </w:r>
    </w:p>
    <w:bookmarkEnd w:id="0"/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rPr>
          <w:rFonts w:ascii="Garamond" w:hAnsi="Garamond"/>
          <w:b/>
          <w:sz w:val="32"/>
          <w:szCs w:val="32"/>
        </w:rPr>
      </w:pPr>
    </w:p>
    <w:p w:rsidR="0054514D" w:rsidRDefault="0054514D" w:rsidP="0054514D">
      <w:pPr>
        <w:jc w:val="center"/>
        <w:rPr>
          <w:rFonts w:ascii="Garamond" w:hAnsi="Garamond"/>
          <w:i/>
          <w:sz w:val="24"/>
          <w:szCs w:val="24"/>
        </w:rPr>
      </w:pPr>
      <w:r w:rsidRPr="0054514D">
        <w:rPr>
          <w:rFonts w:ascii="Garamond" w:hAnsi="Garamond"/>
          <w:i/>
          <w:sz w:val="24"/>
          <w:szCs w:val="24"/>
        </w:rPr>
        <w:t xml:space="preserve">The </w:t>
      </w:r>
      <w:proofErr w:type="spellStart"/>
      <w:r w:rsidRPr="0054514D">
        <w:rPr>
          <w:rFonts w:ascii="Garamond" w:hAnsi="Garamond"/>
          <w:i/>
          <w:sz w:val="24"/>
          <w:szCs w:val="24"/>
        </w:rPr>
        <w:t>submission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file </w:t>
      </w:r>
      <w:proofErr w:type="spellStart"/>
      <w:r w:rsidRPr="0054514D">
        <w:rPr>
          <w:rFonts w:ascii="Garamond" w:hAnsi="Garamond"/>
          <w:i/>
          <w:sz w:val="24"/>
          <w:szCs w:val="24"/>
        </w:rPr>
        <w:t>has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been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anonymized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and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had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its </w:t>
      </w:r>
      <w:proofErr w:type="spellStart"/>
      <w:r w:rsidRPr="0054514D">
        <w:rPr>
          <w:rFonts w:ascii="Garamond" w:hAnsi="Garamond"/>
          <w:i/>
          <w:sz w:val="24"/>
          <w:szCs w:val="24"/>
        </w:rPr>
        <w:t>authorship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information</w:t>
      </w:r>
      <w:proofErr w:type="spellEnd"/>
      <w:r w:rsidRPr="0054514D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54514D">
        <w:rPr>
          <w:rFonts w:ascii="Garamond" w:hAnsi="Garamond"/>
          <w:i/>
          <w:sz w:val="24"/>
          <w:szCs w:val="24"/>
        </w:rPr>
        <w:t>removed</w:t>
      </w:r>
      <w:proofErr w:type="spellEnd"/>
      <w:r w:rsidRPr="0054514D">
        <w:rPr>
          <w:rFonts w:ascii="Garamond" w:hAnsi="Garamond"/>
          <w:i/>
          <w:sz w:val="24"/>
          <w:szCs w:val="24"/>
        </w:rPr>
        <w:t>.</w:t>
      </w:r>
    </w:p>
    <w:p w:rsidR="0054514D" w:rsidRDefault="0054514D" w:rsidP="0054514D">
      <w:pPr>
        <w:jc w:val="center"/>
        <w:rPr>
          <w:rFonts w:ascii="Garamond" w:hAnsi="Garamond"/>
          <w:i/>
          <w:sz w:val="24"/>
          <w:szCs w:val="24"/>
        </w:rPr>
      </w:pPr>
    </w:p>
    <w:p w:rsidR="0054514D" w:rsidRDefault="0054514D" w:rsidP="0054514D">
      <w:pPr>
        <w:jc w:val="center"/>
        <w:rPr>
          <w:rFonts w:ascii="Garamond" w:hAnsi="Garamond"/>
          <w:i/>
          <w:sz w:val="24"/>
          <w:szCs w:val="24"/>
        </w:rPr>
      </w:pPr>
    </w:p>
    <w:p w:rsidR="0054514D" w:rsidRDefault="0054514D" w:rsidP="0054514D">
      <w:pPr>
        <w:jc w:val="center"/>
        <w:rPr>
          <w:rFonts w:ascii="Garamond" w:hAnsi="Garamond"/>
          <w:i/>
          <w:sz w:val="24"/>
          <w:szCs w:val="24"/>
        </w:rPr>
      </w:pPr>
    </w:p>
    <w:p w:rsidR="0054514D" w:rsidRPr="0054514D" w:rsidRDefault="0054514D" w:rsidP="0054514D">
      <w:pPr>
        <w:jc w:val="center"/>
        <w:rPr>
          <w:rFonts w:ascii="Garamond" w:hAnsi="Garamond"/>
          <w:b/>
          <w:sz w:val="24"/>
          <w:szCs w:val="24"/>
        </w:rPr>
      </w:pPr>
      <w:r w:rsidRPr="0054514D">
        <w:rPr>
          <w:rFonts w:ascii="Garamond" w:hAnsi="Garamond"/>
          <w:b/>
          <w:sz w:val="24"/>
          <w:szCs w:val="24"/>
        </w:rPr>
        <w:t>2026</w:t>
      </w:r>
    </w:p>
    <w:sectPr w:rsidR="0054514D" w:rsidRPr="0054514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342" w:rsidRDefault="00A83342" w:rsidP="00C26DDD">
      <w:pPr>
        <w:spacing w:after="0" w:line="240" w:lineRule="auto"/>
      </w:pPr>
      <w:r>
        <w:separator/>
      </w:r>
    </w:p>
  </w:endnote>
  <w:endnote w:type="continuationSeparator" w:id="0">
    <w:p w:rsidR="00A83342" w:rsidRDefault="00A83342" w:rsidP="00C26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342" w:rsidRDefault="00A83342" w:rsidP="00C26DDD">
      <w:pPr>
        <w:spacing w:after="0" w:line="240" w:lineRule="auto"/>
      </w:pPr>
      <w:r>
        <w:separator/>
      </w:r>
    </w:p>
  </w:footnote>
  <w:footnote w:type="continuationSeparator" w:id="0">
    <w:p w:rsidR="00A83342" w:rsidRDefault="00A83342" w:rsidP="00C26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DDD" w:rsidRDefault="00C26D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14D"/>
    <w:rsid w:val="003063F0"/>
    <w:rsid w:val="005110E1"/>
    <w:rsid w:val="0054514D"/>
    <w:rsid w:val="00A83342"/>
    <w:rsid w:val="00C26DDD"/>
    <w:rsid w:val="00DB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6D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6DDD"/>
  </w:style>
  <w:style w:type="paragraph" w:styleId="Rodap">
    <w:name w:val="footer"/>
    <w:basedOn w:val="Normal"/>
    <w:link w:val="RodapChar"/>
    <w:uiPriority w:val="99"/>
    <w:unhideWhenUsed/>
    <w:rsid w:val="00C26D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6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2026-06-01T17:16:00Z</dcterms:created>
  <dcterms:modified xsi:type="dcterms:W3CDTF">2026-06-01T17:29:00Z</dcterms:modified>
</cp:coreProperties>
</file>