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148E0" w14:textId="53EF4A60" w:rsidR="0023311B" w:rsidRPr="00407173" w:rsidRDefault="00C337E5" w:rsidP="00407173">
      <w:pPr>
        <w:pStyle w:val="Title"/>
        <w:jc w:val="center"/>
        <w:rPr>
          <w:rFonts w:ascii="Times New Roman" w:hAnsi="Times New Roman" w:cs="Times New Roman"/>
        </w:rPr>
      </w:pPr>
      <w:r>
        <w:rPr>
          <w:rFonts w:ascii="Times New Roman" w:hAnsi="Times New Roman" w:cs="Times New Roman"/>
        </w:rPr>
        <w:t>Laborator 1 – Rezolvare</w:t>
      </w:r>
    </w:p>
    <w:p w14:paraId="5A1688C2" w14:textId="1B5B7D35" w:rsidR="00C337E5" w:rsidRDefault="001479CC" w:rsidP="001479CC">
      <w:pPr>
        <w:jc w:val="both"/>
        <w:rPr>
          <w:rFonts w:ascii="Times New Roman" w:hAnsi="Times New Roman" w:cs="Times New Roman"/>
          <w:sz w:val="24"/>
          <w:szCs w:val="24"/>
        </w:rPr>
      </w:pPr>
      <w:r w:rsidRPr="001479CC">
        <w:rPr>
          <w:rFonts w:ascii="Times New Roman" w:hAnsi="Times New Roman" w:cs="Times New Roman"/>
          <w:b/>
          <w:bCs/>
          <w:sz w:val="24"/>
          <w:szCs w:val="24"/>
        </w:rPr>
        <w:t>Ex 1</w:t>
      </w:r>
      <w:r>
        <w:rPr>
          <w:rFonts w:ascii="Times New Roman" w:hAnsi="Times New Roman" w:cs="Times New Roman"/>
          <w:sz w:val="24"/>
          <w:szCs w:val="24"/>
        </w:rPr>
        <w:t>.</w:t>
      </w:r>
      <w:r w:rsidR="005A350F">
        <w:rPr>
          <w:rFonts w:ascii="Times New Roman" w:hAnsi="Times New Roman" w:cs="Times New Roman"/>
          <w:sz w:val="24"/>
          <w:szCs w:val="24"/>
        </w:rPr>
        <w:t xml:space="preserve"> </w:t>
      </w:r>
      <w:r w:rsidRPr="001479CC">
        <w:rPr>
          <w:rFonts w:ascii="Times New Roman" w:hAnsi="Times New Roman" w:cs="Times New Roman"/>
          <w:sz w:val="24"/>
          <w:szCs w:val="24"/>
        </w:rPr>
        <w:t xml:space="preserve">Write a C program, which prints to console </w:t>
      </w:r>
      <w:r w:rsidRPr="001479CC">
        <w:rPr>
          <w:rFonts w:ascii="Times New Roman" w:hAnsi="Times New Roman" w:cs="Times New Roman"/>
          <w:i/>
          <w:iCs/>
          <w:sz w:val="24"/>
          <w:szCs w:val="24"/>
        </w:rPr>
        <w:t>Hello World!</w:t>
      </w:r>
      <w:r>
        <w:rPr>
          <w:rFonts w:ascii="Times New Roman" w:hAnsi="Times New Roman" w:cs="Times New Roman"/>
          <w:sz w:val="24"/>
          <w:szCs w:val="24"/>
        </w:rPr>
        <w:t>.</w:t>
      </w:r>
      <w:r w:rsidRPr="001479CC">
        <w:rPr>
          <w:rFonts w:ascii="Times New Roman" w:hAnsi="Times New Roman" w:cs="Times New Roman"/>
          <w:sz w:val="24"/>
          <w:szCs w:val="24"/>
        </w:rPr>
        <w:t xml:space="preserve"> Compile it! Run </w:t>
      </w:r>
      <w:r w:rsidRPr="00750C88">
        <w:rPr>
          <w:rFonts w:ascii="Times New Roman" w:hAnsi="Times New Roman" w:cs="Times New Roman"/>
          <w:b/>
          <w:bCs/>
          <w:sz w:val="24"/>
          <w:szCs w:val="24"/>
        </w:rPr>
        <w:t xml:space="preserve">objdump -h </w:t>
      </w:r>
      <w:r w:rsidRPr="00750C88">
        <w:rPr>
          <w:rFonts w:ascii="Times New Roman" w:hAnsi="Times New Roman" w:cs="Times New Roman"/>
          <w:b/>
          <w:bCs/>
          <w:i/>
          <w:iCs/>
          <w:sz w:val="24"/>
          <w:szCs w:val="24"/>
        </w:rPr>
        <w:t>executable_name</w:t>
      </w:r>
      <w:r w:rsidRPr="001479CC">
        <w:rPr>
          <w:rFonts w:ascii="Times New Roman" w:hAnsi="Times New Roman" w:cs="Times New Roman"/>
          <w:sz w:val="24"/>
          <w:szCs w:val="24"/>
        </w:rPr>
        <w:t xml:space="preserve"> and identify the zones described above. Find the </w:t>
      </w:r>
      <w:r w:rsidRPr="00750C88">
        <w:rPr>
          <w:rFonts w:ascii="Times New Roman" w:hAnsi="Times New Roman" w:cs="Times New Roman"/>
          <w:sz w:val="24"/>
          <w:szCs w:val="24"/>
          <w:u w:val="single"/>
        </w:rPr>
        <w:t>stack zone</w:t>
      </w:r>
      <w:r w:rsidRPr="001479CC">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Pr="00750C88">
        <w:rPr>
          <w:rFonts w:ascii="Times New Roman" w:hAnsi="Times New Roman" w:cs="Times New Roman"/>
          <w:sz w:val="24"/>
          <w:szCs w:val="24"/>
          <w:u w:val="single"/>
        </w:rPr>
        <w:t>heap zone</w:t>
      </w:r>
      <w:r w:rsidRPr="001479CC">
        <w:rPr>
          <w:rFonts w:ascii="Times New Roman" w:hAnsi="Times New Roman" w:cs="Times New Roman"/>
          <w:sz w:val="24"/>
          <w:szCs w:val="24"/>
        </w:rPr>
        <w:t>. Identify the addresses from where each zone starts.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03"/>
      </w:tblGrid>
      <w:tr w:rsidR="00316A4B" w:rsidRPr="00316A4B" w14:paraId="16C2602C" w14:textId="77777777" w:rsidTr="00316A4B">
        <w:trPr>
          <w:tblCellSpacing w:w="15" w:type="dxa"/>
        </w:trPr>
        <w:tc>
          <w:tcPr>
            <w:tcW w:w="0" w:type="auto"/>
            <w:vAlign w:val="center"/>
            <w:hideMark/>
          </w:tcPr>
          <w:p w14:paraId="7C2309A2"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14:paraId="673587C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14:paraId="0BA6EE4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14:paraId="1E1005D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14:paraId="67BCE01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14:paraId="53EDF480"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14:paraId="6AC9AF09"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tc>
        <w:tc>
          <w:tcPr>
            <w:tcW w:w="0" w:type="auto"/>
            <w:vAlign w:val="center"/>
            <w:hideMark/>
          </w:tcPr>
          <w:p w14:paraId="09D8A0AC"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6A9955"/>
                <w:sz w:val="21"/>
                <w:szCs w:val="21"/>
                <w:lang w:val="en-GB" w:eastAsia="en-GB"/>
              </w:rPr>
              <w:t>// Write a C program, which prints to console "Hello World!"</w:t>
            </w:r>
          </w:p>
          <w:p w14:paraId="5698A80C"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586C0"/>
                <w:sz w:val="21"/>
                <w:szCs w:val="21"/>
                <w:lang w:val="en-GB" w:eastAsia="en-GB"/>
              </w:rPr>
              <w:t>#include</w:t>
            </w:r>
            <w:r w:rsidRPr="0065669E">
              <w:rPr>
                <w:rFonts w:ascii="Consolas" w:eastAsia="Times New Roman" w:hAnsi="Consolas" w:cs="Times New Roman"/>
                <w:color w:val="569CD6"/>
                <w:sz w:val="21"/>
                <w:szCs w:val="21"/>
                <w:lang w:val="en-GB" w:eastAsia="en-GB"/>
              </w:rPr>
              <w:t xml:space="preserve"> </w:t>
            </w:r>
            <w:r w:rsidRPr="0065669E">
              <w:rPr>
                <w:rFonts w:ascii="Consolas" w:eastAsia="Times New Roman" w:hAnsi="Consolas" w:cs="Times New Roman"/>
                <w:color w:val="CE9178"/>
                <w:sz w:val="21"/>
                <w:szCs w:val="21"/>
                <w:lang w:val="en-GB" w:eastAsia="en-GB"/>
              </w:rPr>
              <w:t>&lt;</w:t>
            </w:r>
            <w:proofErr w:type="spellStart"/>
            <w:r w:rsidRPr="0065669E">
              <w:rPr>
                <w:rFonts w:ascii="Consolas" w:eastAsia="Times New Roman" w:hAnsi="Consolas" w:cs="Times New Roman"/>
                <w:color w:val="CE9178"/>
                <w:sz w:val="21"/>
                <w:szCs w:val="21"/>
                <w:lang w:val="en-GB" w:eastAsia="en-GB"/>
              </w:rPr>
              <w:t>stdio.h</w:t>
            </w:r>
            <w:proofErr w:type="spellEnd"/>
            <w:r w:rsidRPr="0065669E">
              <w:rPr>
                <w:rFonts w:ascii="Consolas" w:eastAsia="Times New Roman" w:hAnsi="Consolas" w:cs="Times New Roman"/>
                <w:color w:val="CE9178"/>
                <w:sz w:val="21"/>
                <w:szCs w:val="21"/>
                <w:lang w:val="en-GB" w:eastAsia="en-GB"/>
              </w:rPr>
              <w:t>&gt;</w:t>
            </w:r>
          </w:p>
          <w:p w14:paraId="3973ABBA"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p>
          <w:p w14:paraId="258FD078"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65669E">
              <w:rPr>
                <w:rFonts w:ascii="Consolas" w:eastAsia="Times New Roman" w:hAnsi="Consolas" w:cs="Times New Roman"/>
                <w:color w:val="569CD6"/>
                <w:sz w:val="21"/>
                <w:szCs w:val="21"/>
                <w:lang w:val="en-GB" w:eastAsia="en-GB"/>
              </w:rPr>
              <w:t>int</w:t>
            </w:r>
            <w:proofErr w:type="spellEnd"/>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DCDCAA"/>
                <w:sz w:val="21"/>
                <w:szCs w:val="21"/>
                <w:lang w:val="en-GB" w:eastAsia="en-GB"/>
              </w:rPr>
              <w:t>main</w:t>
            </w:r>
            <w:r w:rsidRPr="0065669E">
              <w:rPr>
                <w:rFonts w:ascii="Consolas" w:eastAsia="Times New Roman" w:hAnsi="Consolas" w:cs="Times New Roman"/>
                <w:color w:val="CCCCCC"/>
                <w:sz w:val="21"/>
                <w:szCs w:val="21"/>
                <w:lang w:val="en-GB" w:eastAsia="en-GB"/>
              </w:rPr>
              <w:t>(</w:t>
            </w:r>
            <w:proofErr w:type="spellStart"/>
            <w:r w:rsidRPr="0065669E">
              <w:rPr>
                <w:rFonts w:ascii="Consolas" w:eastAsia="Times New Roman" w:hAnsi="Consolas" w:cs="Times New Roman"/>
                <w:color w:val="569CD6"/>
                <w:sz w:val="21"/>
                <w:szCs w:val="21"/>
                <w:lang w:val="en-GB" w:eastAsia="en-GB"/>
              </w:rPr>
              <w:t>int</w:t>
            </w:r>
            <w:proofErr w:type="spellEnd"/>
            <w:r w:rsidRPr="0065669E">
              <w:rPr>
                <w:rFonts w:ascii="Consolas" w:eastAsia="Times New Roman" w:hAnsi="Consolas" w:cs="Times New Roman"/>
                <w:color w:val="CCCCCC"/>
                <w:sz w:val="21"/>
                <w:szCs w:val="21"/>
                <w:lang w:val="en-GB" w:eastAsia="en-GB"/>
              </w:rPr>
              <w:t xml:space="preserve"> </w:t>
            </w:r>
            <w:proofErr w:type="spellStart"/>
            <w:r w:rsidRPr="0065669E">
              <w:rPr>
                <w:rFonts w:ascii="Consolas" w:eastAsia="Times New Roman" w:hAnsi="Consolas" w:cs="Times New Roman"/>
                <w:color w:val="9CDCFE"/>
                <w:sz w:val="21"/>
                <w:szCs w:val="21"/>
                <w:lang w:val="en-GB" w:eastAsia="en-GB"/>
              </w:rPr>
              <w:t>argc</w:t>
            </w:r>
            <w:proofErr w:type="spellEnd"/>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569CD6"/>
                <w:sz w:val="21"/>
                <w:szCs w:val="21"/>
                <w:lang w:val="en-GB" w:eastAsia="en-GB"/>
              </w:rPr>
              <w:t>char</w:t>
            </w: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D4D4D4"/>
                <w:sz w:val="21"/>
                <w:szCs w:val="21"/>
                <w:lang w:val="en-GB" w:eastAsia="en-GB"/>
              </w:rPr>
              <w:t>*</w:t>
            </w:r>
            <w:proofErr w:type="spellStart"/>
            <w:r w:rsidRPr="0065669E">
              <w:rPr>
                <w:rFonts w:ascii="Consolas" w:eastAsia="Times New Roman" w:hAnsi="Consolas" w:cs="Times New Roman"/>
                <w:color w:val="9CDCFE"/>
                <w:sz w:val="21"/>
                <w:szCs w:val="21"/>
                <w:lang w:val="en-GB" w:eastAsia="en-GB"/>
              </w:rPr>
              <w:t>argv</w:t>
            </w:r>
            <w:proofErr w:type="spellEnd"/>
            <w:r w:rsidRPr="0065669E">
              <w:rPr>
                <w:rFonts w:ascii="Consolas" w:eastAsia="Times New Roman" w:hAnsi="Consolas" w:cs="Times New Roman"/>
                <w:color w:val="569CD6"/>
                <w:sz w:val="21"/>
                <w:szCs w:val="21"/>
                <w:lang w:val="en-GB" w:eastAsia="en-GB"/>
              </w:rPr>
              <w:t>[]</w:t>
            </w:r>
            <w:r w:rsidRPr="0065669E">
              <w:rPr>
                <w:rFonts w:ascii="Consolas" w:eastAsia="Times New Roman" w:hAnsi="Consolas" w:cs="Times New Roman"/>
                <w:color w:val="CCCCCC"/>
                <w:sz w:val="21"/>
                <w:szCs w:val="21"/>
                <w:lang w:val="en-GB" w:eastAsia="en-GB"/>
              </w:rPr>
              <w:t>) {</w:t>
            </w:r>
          </w:p>
          <w:p w14:paraId="193D5387"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xml:space="preserve">    </w:t>
            </w:r>
            <w:proofErr w:type="spellStart"/>
            <w:r w:rsidRPr="0065669E">
              <w:rPr>
                <w:rFonts w:ascii="Consolas" w:eastAsia="Times New Roman" w:hAnsi="Consolas" w:cs="Times New Roman"/>
                <w:color w:val="DCDCAA"/>
                <w:sz w:val="21"/>
                <w:szCs w:val="21"/>
                <w:lang w:val="en-GB" w:eastAsia="en-GB"/>
              </w:rPr>
              <w:t>printf</w:t>
            </w:r>
            <w:proofErr w:type="spellEnd"/>
            <w:r w:rsidRPr="0065669E">
              <w:rPr>
                <w:rFonts w:ascii="Consolas" w:eastAsia="Times New Roman" w:hAnsi="Consolas" w:cs="Times New Roman"/>
                <w:color w:val="CCCCCC"/>
                <w:sz w:val="21"/>
                <w:szCs w:val="21"/>
                <w:lang w:val="en-GB" w:eastAsia="en-GB"/>
              </w:rPr>
              <w:t>(</w:t>
            </w:r>
            <w:r w:rsidRPr="0065669E">
              <w:rPr>
                <w:rFonts w:ascii="Consolas" w:eastAsia="Times New Roman" w:hAnsi="Consolas" w:cs="Times New Roman"/>
                <w:color w:val="CE9178"/>
                <w:sz w:val="21"/>
                <w:szCs w:val="21"/>
                <w:lang w:val="en-GB" w:eastAsia="en-GB"/>
              </w:rPr>
              <w:t>"Hello World!</w:t>
            </w:r>
            <w:r w:rsidRPr="0065669E">
              <w:rPr>
                <w:rFonts w:ascii="Consolas" w:eastAsia="Times New Roman" w:hAnsi="Consolas" w:cs="Times New Roman"/>
                <w:color w:val="D7BA7D"/>
                <w:sz w:val="21"/>
                <w:szCs w:val="21"/>
                <w:lang w:val="en-GB" w:eastAsia="en-GB"/>
              </w:rPr>
              <w:t>\n</w:t>
            </w:r>
            <w:r w:rsidRPr="0065669E">
              <w:rPr>
                <w:rFonts w:ascii="Consolas" w:eastAsia="Times New Roman" w:hAnsi="Consolas" w:cs="Times New Roman"/>
                <w:color w:val="CE9178"/>
                <w:sz w:val="21"/>
                <w:szCs w:val="21"/>
                <w:lang w:val="en-GB" w:eastAsia="en-GB"/>
              </w:rPr>
              <w:t>"</w:t>
            </w:r>
            <w:r w:rsidRPr="0065669E">
              <w:rPr>
                <w:rFonts w:ascii="Consolas" w:eastAsia="Times New Roman" w:hAnsi="Consolas" w:cs="Times New Roman"/>
                <w:color w:val="CCCCCC"/>
                <w:sz w:val="21"/>
                <w:szCs w:val="21"/>
                <w:lang w:val="en-GB" w:eastAsia="en-GB"/>
              </w:rPr>
              <w:t>);</w:t>
            </w:r>
          </w:p>
          <w:p w14:paraId="60BA23E7"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C586C0"/>
                <w:sz w:val="21"/>
                <w:szCs w:val="21"/>
                <w:lang w:val="en-GB" w:eastAsia="en-GB"/>
              </w:rPr>
              <w:t>return</w:t>
            </w: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B5CEA8"/>
                <w:sz w:val="21"/>
                <w:szCs w:val="21"/>
                <w:lang w:val="en-GB" w:eastAsia="en-GB"/>
              </w:rPr>
              <w:t>0</w:t>
            </w:r>
            <w:r w:rsidRPr="0065669E">
              <w:rPr>
                <w:rFonts w:ascii="Consolas" w:eastAsia="Times New Roman" w:hAnsi="Consolas" w:cs="Times New Roman"/>
                <w:color w:val="CCCCCC"/>
                <w:sz w:val="21"/>
                <w:szCs w:val="21"/>
                <w:lang w:val="en-GB" w:eastAsia="en-GB"/>
              </w:rPr>
              <w:t>;</w:t>
            </w:r>
          </w:p>
          <w:p w14:paraId="122B0097" w14:textId="0C7AB622" w:rsidR="00316A4B"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w:t>
            </w:r>
          </w:p>
        </w:tc>
      </w:tr>
    </w:tbl>
    <w:p w14:paraId="197867AB" w14:textId="62845C97" w:rsidR="00663F41" w:rsidRDefault="00663F41" w:rsidP="00663F41">
      <w:pPr>
        <w:jc w:val="both"/>
        <w:rPr>
          <w:rFonts w:ascii="Times New Roman" w:hAnsi="Times New Roman" w:cs="Times New Roman"/>
          <w:sz w:val="24"/>
          <w:szCs w:val="24"/>
        </w:rPr>
      </w:pPr>
      <w:r>
        <w:rPr>
          <w:rFonts w:ascii="Times New Roman" w:hAnsi="Times New Roman" w:cs="Times New Roman"/>
          <w:sz w:val="24"/>
          <w:szCs w:val="24"/>
        </w:rPr>
        <w:t xml:space="preserve">Compilare: </w:t>
      </w:r>
    </w:p>
    <w:p w14:paraId="0AE107E4" w14:textId="6F61968C" w:rsidR="00B70E6F" w:rsidRDefault="0065669E" w:rsidP="00663F41">
      <w:pPr>
        <w:jc w:val="both"/>
        <w:rPr>
          <w:rFonts w:ascii="Times New Roman" w:hAnsi="Times New Roman" w:cs="Times New Roman"/>
          <w:sz w:val="24"/>
          <w:szCs w:val="24"/>
        </w:rPr>
      </w:pPr>
      <w:r w:rsidRPr="0065669E">
        <w:rPr>
          <w:rFonts w:ascii="Times New Roman" w:hAnsi="Times New Roman" w:cs="Times New Roman"/>
          <w:noProof/>
          <w:sz w:val="24"/>
          <w:szCs w:val="24"/>
          <w:lang w:val="en-GB" w:eastAsia="en-GB"/>
        </w:rPr>
        <w:drawing>
          <wp:inline distT="0" distB="0" distL="0" distR="0" wp14:anchorId="0DD970F9" wp14:editId="5007091C">
            <wp:extent cx="576072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1650"/>
                    </a:xfrm>
                    <a:prstGeom prst="rect">
                      <a:avLst/>
                    </a:prstGeom>
                  </pic:spPr>
                </pic:pic>
              </a:graphicData>
            </a:graphic>
          </wp:inline>
        </w:drawing>
      </w:r>
    </w:p>
    <w:p w14:paraId="7339E244" w14:textId="426738B1" w:rsidR="00663F41" w:rsidRDefault="0046434C" w:rsidP="0046434C">
      <w:pPr>
        <w:jc w:val="both"/>
        <w:rPr>
          <w:rFonts w:ascii="Times New Roman" w:hAnsi="Times New Roman" w:cs="Times New Roman"/>
          <w:sz w:val="24"/>
          <w:szCs w:val="24"/>
        </w:rPr>
      </w:pPr>
      <w:r w:rsidRPr="001479CC">
        <w:rPr>
          <w:rFonts w:ascii="Times New Roman" w:hAnsi="Times New Roman" w:cs="Times New Roman"/>
          <w:sz w:val="24"/>
          <w:szCs w:val="24"/>
        </w:rPr>
        <w:t xml:space="preserve">Run </w:t>
      </w:r>
      <w:r w:rsidRPr="00750C88">
        <w:rPr>
          <w:rFonts w:ascii="Times New Roman" w:hAnsi="Times New Roman" w:cs="Times New Roman"/>
          <w:b/>
          <w:bCs/>
          <w:sz w:val="24"/>
          <w:szCs w:val="24"/>
        </w:rPr>
        <w:t xml:space="preserve">objdump -h </w:t>
      </w:r>
      <w:r w:rsidRPr="00750C88">
        <w:rPr>
          <w:rFonts w:ascii="Times New Roman" w:hAnsi="Times New Roman" w:cs="Times New Roman"/>
          <w:b/>
          <w:bCs/>
          <w:i/>
          <w:iCs/>
          <w:sz w:val="24"/>
          <w:szCs w:val="24"/>
        </w:rPr>
        <w:t>executable_name</w:t>
      </w:r>
      <w:r>
        <w:rPr>
          <w:rFonts w:ascii="Times New Roman" w:hAnsi="Times New Roman" w:cs="Times New Roman"/>
          <w:sz w:val="24"/>
          <w:szCs w:val="24"/>
        </w:rPr>
        <w:t xml:space="preserve">: </w:t>
      </w:r>
      <w:r w:rsidR="00A05B93" w:rsidRPr="00A05B93">
        <w:rPr>
          <w:rFonts w:ascii="Times New Roman" w:hAnsi="Times New Roman" w:cs="Times New Roman"/>
          <w:sz w:val="24"/>
          <w:szCs w:val="24"/>
        </w:rPr>
        <w:t>objdump -h ex1</w:t>
      </w:r>
      <w:r w:rsidR="007E4F88">
        <w:rPr>
          <w:rFonts w:ascii="Times New Roman" w:hAnsi="Times New Roman" w:cs="Times New Roman"/>
          <w:sz w:val="24"/>
          <w:szCs w:val="24"/>
        </w:rPr>
        <w:t xml:space="preserve"> </w:t>
      </w:r>
      <w:r w:rsidR="007E4F88" w:rsidRPr="00EA1FE0">
        <w:rPr>
          <w:rFonts w:ascii="Times New Roman" w:hAnsi="Times New Roman" w:cs="Times New Roman"/>
          <w:i/>
          <w:iCs/>
          <w:sz w:val="24"/>
          <w:szCs w:val="24"/>
        </w:rPr>
        <w:t xml:space="preserve">→ Display the contents of the section headers using </w:t>
      </w:r>
      <w:r w:rsidR="007E4F88" w:rsidRPr="00EA1FE0">
        <w:rPr>
          <w:rFonts w:ascii="Times New Roman" w:hAnsi="Times New Roman" w:cs="Times New Roman"/>
          <w:i/>
          <w:iCs/>
          <w:sz w:val="24"/>
          <w:szCs w:val="24"/>
          <w:u w:val="single"/>
        </w:rPr>
        <w:t>-h</w:t>
      </w:r>
      <w:r w:rsidR="007E4F88" w:rsidRPr="00EA1FE0">
        <w:rPr>
          <w:rFonts w:ascii="Times New Roman" w:hAnsi="Times New Roman" w:cs="Times New Roman"/>
          <w:i/>
          <w:iCs/>
          <w:sz w:val="24"/>
          <w:szCs w:val="24"/>
        </w:rPr>
        <w:t xml:space="preserve"> option</w:t>
      </w:r>
      <w:r w:rsidR="009C68ED" w:rsidRPr="00EA1FE0">
        <w:rPr>
          <w:rFonts w:ascii="Times New Roman" w:hAnsi="Times New Roman" w:cs="Times New Roman"/>
          <w:i/>
          <w:iCs/>
          <w:sz w:val="24"/>
          <w:szCs w:val="24"/>
        </w:rPr>
        <w:t xml:space="preserve"> (There can be various sections in an object file. Information related to them can be printed using </w:t>
      </w:r>
      <w:r w:rsidR="009C68ED" w:rsidRPr="00EA1FE0">
        <w:rPr>
          <w:rFonts w:ascii="Times New Roman" w:hAnsi="Times New Roman" w:cs="Times New Roman"/>
          <w:i/>
          <w:iCs/>
          <w:sz w:val="24"/>
          <w:szCs w:val="24"/>
          <w:u w:val="single"/>
        </w:rPr>
        <w:t>-h</w:t>
      </w:r>
      <w:r w:rsidR="009C68ED" w:rsidRPr="00EA1FE0">
        <w:rPr>
          <w:rFonts w:ascii="Times New Roman" w:hAnsi="Times New Roman" w:cs="Times New Roman"/>
          <w:i/>
          <w:iCs/>
          <w:sz w:val="24"/>
          <w:szCs w:val="24"/>
        </w:rPr>
        <w:t xml:space="preserve"> option.)</w:t>
      </w:r>
    </w:p>
    <w:p w14:paraId="18D65961" w14:textId="27424C18" w:rsidR="0046434C" w:rsidRDefault="0065669E" w:rsidP="0046434C">
      <w:pPr>
        <w:jc w:val="both"/>
        <w:rPr>
          <w:rFonts w:ascii="Times New Roman" w:hAnsi="Times New Roman" w:cs="Times New Roman"/>
          <w:sz w:val="24"/>
          <w:szCs w:val="24"/>
        </w:rPr>
      </w:pPr>
      <w:r w:rsidRPr="0065669E">
        <w:rPr>
          <w:rFonts w:ascii="Times New Roman" w:hAnsi="Times New Roman" w:cs="Times New Roman"/>
          <w:noProof/>
          <w:sz w:val="24"/>
          <w:szCs w:val="24"/>
          <w:lang w:val="en-GB" w:eastAsia="en-GB"/>
        </w:rPr>
        <w:drawing>
          <wp:inline distT="0" distB="0" distL="0" distR="0" wp14:anchorId="356E01BF" wp14:editId="5845CBBC">
            <wp:extent cx="5486875" cy="708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875" cy="708721"/>
                    </a:xfrm>
                    <a:prstGeom prst="rect">
                      <a:avLst/>
                    </a:prstGeom>
                  </pic:spPr>
                </pic:pic>
              </a:graphicData>
            </a:graphic>
          </wp:inline>
        </w:drawing>
      </w:r>
    </w:p>
    <w:p w14:paraId="7B80937B" w14:textId="73CD2CEB" w:rsidR="00013411" w:rsidRDefault="0065669E" w:rsidP="0046434C">
      <w:pPr>
        <w:jc w:val="both"/>
        <w:rPr>
          <w:rFonts w:ascii="Times New Roman" w:hAnsi="Times New Roman" w:cs="Times New Roman"/>
          <w:sz w:val="24"/>
          <w:szCs w:val="24"/>
        </w:rPr>
      </w:pPr>
      <w:r w:rsidRPr="0065669E">
        <w:rPr>
          <w:rFonts w:ascii="Times New Roman" w:hAnsi="Times New Roman" w:cs="Times New Roman"/>
          <w:noProof/>
          <w:sz w:val="24"/>
          <w:szCs w:val="24"/>
          <w:lang w:val="en-GB" w:eastAsia="en-GB"/>
        </w:rPr>
        <w:drawing>
          <wp:inline distT="0" distB="0" distL="0" distR="0" wp14:anchorId="21411860" wp14:editId="5950EF05">
            <wp:extent cx="5616427" cy="2994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2994920"/>
                    </a:xfrm>
                    <a:prstGeom prst="rect">
                      <a:avLst/>
                    </a:prstGeom>
                  </pic:spPr>
                </pic:pic>
              </a:graphicData>
            </a:graphic>
          </wp:inline>
        </w:drawing>
      </w:r>
    </w:p>
    <w:p w14:paraId="30E61F19" w14:textId="023255D8" w:rsidR="0046434C" w:rsidRDefault="007E4F88" w:rsidP="0046434C">
      <w:pPr>
        <w:jc w:val="both"/>
        <w:rPr>
          <w:rFonts w:ascii="Times New Roman" w:hAnsi="Times New Roman" w:cs="Times New Roman"/>
          <w:sz w:val="24"/>
          <w:szCs w:val="24"/>
        </w:rPr>
      </w:pPr>
      <w:r>
        <w:rPr>
          <w:rFonts w:ascii="Times New Roman" w:hAnsi="Times New Roman" w:cs="Times New Roman"/>
          <w:sz w:val="24"/>
          <w:szCs w:val="24"/>
        </w:rPr>
        <w:t xml:space="preserve">Ce reprezintă fiecare informație? → </w:t>
      </w:r>
      <w:r w:rsidR="009C68ED" w:rsidRPr="00787239">
        <w:rPr>
          <w:rFonts w:ascii="Times New Roman" w:hAnsi="Times New Roman" w:cs="Times New Roman"/>
          <w:b/>
          <w:bCs/>
          <w:sz w:val="24"/>
          <w:szCs w:val="24"/>
        </w:rPr>
        <w:t>Size</w:t>
      </w:r>
      <w:r w:rsidR="009C68ED">
        <w:rPr>
          <w:rFonts w:ascii="Times New Roman" w:hAnsi="Times New Roman" w:cs="Times New Roman"/>
          <w:sz w:val="24"/>
          <w:szCs w:val="24"/>
        </w:rPr>
        <w:t>=dimensiunea secțiunii încărcate</w:t>
      </w:r>
      <w:r w:rsidR="00787239">
        <w:rPr>
          <w:rFonts w:ascii="Times New Roman" w:hAnsi="Times New Roman" w:cs="Times New Roman"/>
          <w:sz w:val="24"/>
          <w:szCs w:val="24"/>
        </w:rPr>
        <w:t xml:space="preserve">; </w:t>
      </w:r>
      <w:r w:rsidR="009C68ED">
        <w:rPr>
          <w:rFonts w:ascii="Times New Roman" w:hAnsi="Times New Roman" w:cs="Times New Roman"/>
          <w:sz w:val="24"/>
          <w:szCs w:val="24"/>
        </w:rPr>
        <w:t xml:space="preserve"> </w:t>
      </w:r>
      <w:r w:rsidR="00787239" w:rsidRPr="00787239">
        <w:rPr>
          <w:rFonts w:ascii="Times New Roman" w:hAnsi="Times New Roman" w:cs="Times New Roman"/>
          <w:b/>
          <w:bCs/>
          <w:sz w:val="24"/>
          <w:szCs w:val="24"/>
        </w:rPr>
        <w:t>VMA</w:t>
      </w:r>
      <w:r w:rsidR="00787239">
        <w:rPr>
          <w:rFonts w:ascii="Times New Roman" w:hAnsi="Times New Roman" w:cs="Times New Roman"/>
          <w:sz w:val="24"/>
          <w:szCs w:val="24"/>
        </w:rPr>
        <w:t>=</w:t>
      </w:r>
      <w:r w:rsidR="00787239" w:rsidRPr="00787239">
        <w:rPr>
          <w:rFonts w:ascii="Times New Roman" w:hAnsi="Times New Roman" w:cs="Times New Roman"/>
          <w:b/>
          <w:bCs/>
          <w:sz w:val="24"/>
          <w:szCs w:val="24"/>
        </w:rPr>
        <w:t>V</w:t>
      </w:r>
      <w:r w:rsidR="00787239">
        <w:rPr>
          <w:rFonts w:ascii="Times New Roman" w:hAnsi="Times New Roman" w:cs="Times New Roman"/>
          <w:sz w:val="24"/>
          <w:szCs w:val="24"/>
        </w:rPr>
        <w:t xml:space="preserve">irtual </w:t>
      </w:r>
      <w:r w:rsidR="00787239" w:rsidRPr="00787239">
        <w:rPr>
          <w:rFonts w:ascii="Times New Roman" w:hAnsi="Times New Roman" w:cs="Times New Roman"/>
          <w:b/>
          <w:bCs/>
          <w:sz w:val="24"/>
          <w:szCs w:val="24"/>
        </w:rPr>
        <w:t>M</w:t>
      </w:r>
      <w:r w:rsidR="00787239">
        <w:rPr>
          <w:rFonts w:ascii="Times New Roman" w:hAnsi="Times New Roman" w:cs="Times New Roman"/>
          <w:sz w:val="24"/>
          <w:szCs w:val="24"/>
        </w:rPr>
        <w:t xml:space="preserve">emory </w:t>
      </w:r>
      <w:r w:rsidR="00787239" w:rsidRPr="00787239">
        <w:rPr>
          <w:rFonts w:ascii="Times New Roman" w:hAnsi="Times New Roman" w:cs="Times New Roman"/>
          <w:b/>
          <w:bCs/>
          <w:sz w:val="24"/>
          <w:szCs w:val="24"/>
        </w:rPr>
        <w:t>A</w:t>
      </w:r>
      <w:r w:rsidR="00787239">
        <w:rPr>
          <w:rFonts w:ascii="Times New Roman" w:hAnsi="Times New Roman" w:cs="Times New Roman"/>
          <w:sz w:val="24"/>
          <w:szCs w:val="24"/>
        </w:rPr>
        <w:t xml:space="preserve">ddress; </w:t>
      </w:r>
      <w:r w:rsidR="00787239" w:rsidRPr="00EA1FE0">
        <w:rPr>
          <w:rFonts w:ascii="Times New Roman" w:hAnsi="Times New Roman" w:cs="Times New Roman"/>
          <w:b/>
          <w:bCs/>
          <w:sz w:val="24"/>
          <w:szCs w:val="24"/>
        </w:rPr>
        <w:t>LMA</w:t>
      </w:r>
      <w:r w:rsidR="00787239">
        <w:rPr>
          <w:rFonts w:ascii="Times New Roman" w:hAnsi="Times New Roman" w:cs="Times New Roman"/>
          <w:sz w:val="24"/>
          <w:szCs w:val="24"/>
        </w:rPr>
        <w:t>=</w:t>
      </w:r>
      <w:r w:rsidR="00EA1FE0" w:rsidRPr="00EA1FE0">
        <w:rPr>
          <w:rFonts w:ascii="Times New Roman" w:hAnsi="Times New Roman" w:cs="Times New Roman"/>
          <w:b/>
          <w:bCs/>
          <w:sz w:val="24"/>
          <w:szCs w:val="24"/>
        </w:rPr>
        <w:t>L</w:t>
      </w:r>
      <w:r w:rsidR="00787239">
        <w:rPr>
          <w:rFonts w:ascii="Times New Roman" w:hAnsi="Times New Roman" w:cs="Times New Roman"/>
          <w:sz w:val="24"/>
          <w:szCs w:val="24"/>
        </w:rPr>
        <w:t xml:space="preserve">ogical </w:t>
      </w:r>
      <w:r w:rsidR="00787239" w:rsidRPr="00EA1FE0">
        <w:rPr>
          <w:rFonts w:ascii="Times New Roman" w:hAnsi="Times New Roman" w:cs="Times New Roman"/>
          <w:b/>
          <w:bCs/>
          <w:sz w:val="24"/>
          <w:szCs w:val="24"/>
        </w:rPr>
        <w:t>M</w:t>
      </w:r>
      <w:r w:rsidR="00787239">
        <w:rPr>
          <w:rFonts w:ascii="Times New Roman" w:hAnsi="Times New Roman" w:cs="Times New Roman"/>
          <w:sz w:val="24"/>
          <w:szCs w:val="24"/>
        </w:rPr>
        <w:t xml:space="preserve">emory </w:t>
      </w:r>
      <w:r w:rsidR="00787239" w:rsidRPr="00EA1FE0">
        <w:rPr>
          <w:rFonts w:ascii="Times New Roman" w:hAnsi="Times New Roman" w:cs="Times New Roman"/>
          <w:b/>
          <w:bCs/>
          <w:sz w:val="24"/>
          <w:szCs w:val="24"/>
        </w:rPr>
        <w:t>A</w:t>
      </w:r>
      <w:r w:rsidR="00787239">
        <w:rPr>
          <w:rFonts w:ascii="Times New Roman" w:hAnsi="Times New Roman" w:cs="Times New Roman"/>
          <w:sz w:val="24"/>
          <w:szCs w:val="24"/>
        </w:rPr>
        <w:t>ddress</w:t>
      </w:r>
      <w:r w:rsidR="00EA1FE0">
        <w:rPr>
          <w:rFonts w:ascii="Times New Roman" w:hAnsi="Times New Roman" w:cs="Times New Roman"/>
          <w:sz w:val="24"/>
          <w:szCs w:val="24"/>
        </w:rPr>
        <w:t xml:space="preserve">; </w:t>
      </w:r>
      <w:r w:rsidR="00EA1FE0" w:rsidRPr="001D2845">
        <w:rPr>
          <w:rFonts w:ascii="Times New Roman" w:hAnsi="Times New Roman" w:cs="Times New Roman"/>
          <w:b/>
          <w:bCs/>
          <w:sz w:val="24"/>
          <w:szCs w:val="24"/>
        </w:rPr>
        <w:t>File off</w:t>
      </w:r>
      <w:r w:rsidR="00EA1FE0">
        <w:rPr>
          <w:rFonts w:ascii="Times New Roman" w:hAnsi="Times New Roman" w:cs="Times New Roman"/>
          <w:sz w:val="24"/>
          <w:szCs w:val="24"/>
        </w:rPr>
        <w:t xml:space="preserve">=offset-ul secțiunii </w:t>
      </w:r>
      <w:r w:rsidR="001D2845">
        <w:rPr>
          <w:rFonts w:ascii="Times New Roman" w:hAnsi="Times New Roman" w:cs="Times New Roman"/>
          <w:sz w:val="24"/>
          <w:szCs w:val="24"/>
        </w:rPr>
        <w:t xml:space="preserve">de la începutul fișierului; </w:t>
      </w:r>
      <w:r w:rsidR="001D2845" w:rsidRPr="001D2845">
        <w:rPr>
          <w:rFonts w:ascii="Times New Roman" w:hAnsi="Times New Roman" w:cs="Times New Roman"/>
          <w:b/>
          <w:bCs/>
          <w:sz w:val="24"/>
          <w:szCs w:val="24"/>
        </w:rPr>
        <w:t>Algn</w:t>
      </w:r>
      <w:r w:rsidR="001D2845">
        <w:rPr>
          <w:rFonts w:ascii="Times New Roman" w:hAnsi="Times New Roman" w:cs="Times New Roman"/>
          <w:sz w:val="24"/>
          <w:szCs w:val="24"/>
        </w:rPr>
        <w:t xml:space="preserve">=aliniere; </w:t>
      </w:r>
      <w:r w:rsidR="001D2845" w:rsidRPr="001D2845">
        <w:rPr>
          <w:rFonts w:ascii="Times New Roman" w:hAnsi="Times New Roman" w:cs="Times New Roman"/>
          <w:b/>
          <w:bCs/>
          <w:sz w:val="24"/>
          <w:szCs w:val="24"/>
        </w:rPr>
        <w:t>CONTENTS, ALLOC, LOAD, READONLY, DATA</w:t>
      </w:r>
      <w:r w:rsidR="001D2845">
        <w:rPr>
          <w:rFonts w:ascii="Times New Roman" w:hAnsi="Times New Roman" w:cs="Times New Roman"/>
          <w:sz w:val="24"/>
          <w:szCs w:val="24"/>
        </w:rPr>
        <w:t>=flags (dacă o secțiune este LOADED sau READONLY sau etc...)</w:t>
      </w:r>
      <w:r w:rsidR="00F276F9">
        <w:rPr>
          <w:rFonts w:ascii="Times New Roman" w:hAnsi="Times New Roman" w:cs="Times New Roman"/>
          <w:sz w:val="24"/>
          <w:szCs w:val="24"/>
        </w:rPr>
        <w:t>.</w:t>
      </w:r>
      <w:r w:rsidR="00BF0936">
        <w:rPr>
          <w:rFonts w:ascii="Times New Roman" w:hAnsi="Times New Roman" w:cs="Times New Roman"/>
          <w:sz w:val="24"/>
          <w:szCs w:val="24"/>
        </w:rPr>
        <w:t xml:space="preserve"> (</w:t>
      </w:r>
      <w:hyperlink r:id="rId8" w:history="1">
        <w:r w:rsidR="00BF0936" w:rsidRPr="00BF0936">
          <w:rPr>
            <w:rStyle w:val="Hyperlink"/>
            <w:rFonts w:ascii="Times New Roman" w:hAnsi="Times New Roman" w:cs="Times New Roman"/>
            <w:sz w:val="24"/>
            <w:szCs w:val="24"/>
          </w:rPr>
          <w:t>Sursă</w:t>
        </w:r>
      </w:hyperlink>
      <w:r w:rsidR="00BF0936">
        <w:rPr>
          <w:rFonts w:ascii="Times New Roman" w:hAnsi="Times New Roman" w:cs="Times New Roman"/>
          <w:sz w:val="24"/>
          <w:szCs w:val="24"/>
        </w:rPr>
        <w:t>)</w:t>
      </w:r>
    </w:p>
    <w:p w14:paraId="7D66E6A5" w14:textId="6BED9F5D" w:rsidR="00B05E5F" w:rsidRDefault="00665C74" w:rsidP="004643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Zona de </w:t>
      </w:r>
      <w:r w:rsidRPr="00665C74">
        <w:rPr>
          <w:rFonts w:ascii="Times New Roman" w:hAnsi="Times New Roman" w:cs="Times New Roman"/>
          <w:sz w:val="24"/>
          <w:szCs w:val="24"/>
          <w:u w:val="single"/>
        </w:rPr>
        <w:t>Stack</w:t>
      </w:r>
      <w:r>
        <w:rPr>
          <w:rFonts w:ascii="Times New Roman" w:hAnsi="Times New Roman" w:cs="Times New Roman"/>
          <w:sz w:val="24"/>
          <w:szCs w:val="24"/>
        </w:rPr>
        <w:t xml:space="preserve"> </w:t>
      </w:r>
      <w:r w:rsidR="00DB14FF">
        <w:rPr>
          <w:rFonts w:ascii="Times New Roman" w:hAnsi="Times New Roman" w:cs="Times New Roman"/>
          <w:sz w:val="24"/>
          <w:szCs w:val="24"/>
        </w:rPr>
        <w:t xml:space="preserve">(.eh_frame) </w:t>
      </w:r>
      <w:r>
        <w:rPr>
          <w:rFonts w:ascii="Times New Roman" w:hAnsi="Times New Roman" w:cs="Times New Roman"/>
          <w:sz w:val="24"/>
          <w:szCs w:val="24"/>
        </w:rPr>
        <w:t xml:space="preserve">și cea de </w:t>
      </w:r>
      <w:r w:rsidRPr="00665C74">
        <w:rPr>
          <w:rFonts w:ascii="Times New Roman" w:hAnsi="Times New Roman" w:cs="Times New Roman"/>
          <w:sz w:val="24"/>
          <w:szCs w:val="24"/>
          <w:u w:val="single"/>
        </w:rPr>
        <w:t>Heap</w:t>
      </w:r>
      <w:r>
        <w:rPr>
          <w:rFonts w:ascii="Times New Roman" w:hAnsi="Times New Roman" w:cs="Times New Roman"/>
          <w:sz w:val="24"/>
          <w:szCs w:val="24"/>
        </w:rPr>
        <w:t xml:space="preserve"> </w:t>
      </w:r>
      <w:r w:rsidR="00DB14FF">
        <w:rPr>
          <w:rFonts w:ascii="Times New Roman" w:hAnsi="Times New Roman" w:cs="Times New Roman"/>
          <w:sz w:val="24"/>
          <w:szCs w:val="24"/>
        </w:rPr>
        <w:t xml:space="preserve">(.dynamic) </w:t>
      </w:r>
      <w:r>
        <w:rPr>
          <w:rFonts w:ascii="Times New Roman" w:hAnsi="Times New Roman" w:cs="Times New Roman"/>
          <w:sz w:val="24"/>
          <w:szCs w:val="24"/>
        </w:rPr>
        <w:t>nu pot fi identificate</w:t>
      </w:r>
      <w:r w:rsidR="00013411">
        <w:rPr>
          <w:rFonts w:ascii="Times New Roman" w:hAnsi="Times New Roman" w:cs="Times New Roman"/>
          <w:sz w:val="24"/>
          <w:szCs w:val="24"/>
        </w:rPr>
        <w:t xml:space="preserve"> (sunt create dinamic în timpul rulării)</w:t>
      </w:r>
      <w:r>
        <w:rPr>
          <w:rFonts w:ascii="Times New Roman" w:hAnsi="Times New Roman" w:cs="Times New Roman"/>
          <w:sz w:val="24"/>
          <w:szCs w:val="24"/>
        </w:rPr>
        <w:t xml:space="preserve"> deoarece programul nostru nu conține </w:t>
      </w:r>
      <w:r w:rsidRPr="00665C74">
        <w:rPr>
          <w:rFonts w:ascii="Times New Roman" w:hAnsi="Times New Roman" w:cs="Times New Roman"/>
          <w:i/>
          <w:iCs/>
          <w:sz w:val="24"/>
          <w:szCs w:val="24"/>
          <w:u w:val="single"/>
        </w:rPr>
        <w:t>stack frames</w:t>
      </w:r>
      <w:r>
        <w:rPr>
          <w:rFonts w:ascii="Times New Roman" w:hAnsi="Times New Roman" w:cs="Times New Roman"/>
          <w:sz w:val="24"/>
          <w:szCs w:val="24"/>
        </w:rPr>
        <w:t xml:space="preserve"> (care apar atunci când avem apeluri la funcții) și nici </w:t>
      </w:r>
      <w:r w:rsidRPr="00665C74">
        <w:rPr>
          <w:rFonts w:ascii="Times New Roman" w:hAnsi="Times New Roman" w:cs="Times New Roman"/>
          <w:i/>
          <w:iCs/>
          <w:sz w:val="24"/>
          <w:szCs w:val="24"/>
          <w:u w:val="single"/>
        </w:rPr>
        <w:t>alocări dinamice</w:t>
      </w:r>
      <w:r>
        <w:rPr>
          <w:rFonts w:ascii="Times New Roman" w:hAnsi="Times New Roman" w:cs="Times New Roman"/>
          <w:sz w:val="24"/>
          <w:szCs w:val="24"/>
        </w:rPr>
        <w:t xml:space="preserve"> (zona heap e dedicată pentru această problemă).</w:t>
      </w:r>
      <w:r w:rsidR="00BF0936">
        <w:rPr>
          <w:rFonts w:ascii="Times New Roman" w:hAnsi="Times New Roman" w:cs="Times New Roman"/>
          <w:sz w:val="24"/>
          <w:szCs w:val="24"/>
        </w:rPr>
        <w:t xml:space="preserve"> (Sursă: Materialul de Laborator)</w:t>
      </w:r>
    </w:p>
    <w:p w14:paraId="32A289EE" w14:textId="0CDBAF78" w:rsidR="00F276F9" w:rsidRDefault="00145EBC" w:rsidP="0046434C">
      <w:pPr>
        <w:jc w:val="both"/>
        <w:rPr>
          <w:rFonts w:ascii="Times New Roman" w:hAnsi="Times New Roman" w:cs="Times New Roman"/>
          <w:sz w:val="24"/>
          <w:szCs w:val="24"/>
        </w:rPr>
      </w:pPr>
      <w:r>
        <w:rPr>
          <w:rFonts w:ascii="Times New Roman" w:hAnsi="Times New Roman" w:cs="Times New Roman"/>
          <w:sz w:val="24"/>
          <w:szCs w:val="24"/>
        </w:rPr>
        <w:t>Zonele Identificate:</w:t>
      </w:r>
    </w:p>
    <w:p w14:paraId="62E7351B" w14:textId="3EB61102"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Text/Code Zone: </w:t>
      </w:r>
      <w:r w:rsidR="00112BA5" w:rsidRPr="00112BA5">
        <w:rPr>
          <w:rFonts w:ascii="Times New Roman" w:hAnsi="Times New Roman" w:cs="Times New Roman"/>
          <w:sz w:val="24"/>
          <w:szCs w:val="24"/>
        </w:rPr>
        <w:t>0000000000001060</w:t>
      </w:r>
    </w:p>
    <w:p w14:paraId="73416887" w14:textId="6790DEF6"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w:t>
      </w:r>
      <w:r w:rsidR="00112BA5" w:rsidRPr="00112BA5">
        <w:rPr>
          <w:rFonts w:ascii="Times New Roman" w:hAnsi="Times New Roman" w:cs="Times New Roman"/>
          <w:sz w:val="24"/>
          <w:szCs w:val="24"/>
        </w:rPr>
        <w:t>0000000000004000</w:t>
      </w:r>
    </w:p>
    <w:p w14:paraId="1D58F3A8" w14:textId="622486AF"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.bss: </w:t>
      </w:r>
      <w:r w:rsidR="00112BA5" w:rsidRPr="00112BA5">
        <w:rPr>
          <w:rFonts w:ascii="Times New Roman" w:hAnsi="Times New Roman" w:cs="Times New Roman"/>
          <w:sz w:val="24"/>
          <w:szCs w:val="24"/>
        </w:rPr>
        <w:t>0000000000004010</w:t>
      </w:r>
    </w:p>
    <w:p w14:paraId="5B9DEEA4" w14:textId="18E544A8" w:rsidR="00435080" w:rsidRP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.rodata: </w:t>
      </w:r>
      <w:r w:rsidR="00112BA5" w:rsidRPr="00112BA5">
        <w:rPr>
          <w:rFonts w:ascii="Times New Roman" w:hAnsi="Times New Roman" w:cs="Times New Roman"/>
          <w:sz w:val="24"/>
          <w:szCs w:val="24"/>
        </w:rPr>
        <w:t>0000000000002000</w:t>
      </w:r>
    </w:p>
    <w:p w14:paraId="3BEB81FE" w14:textId="627E7446" w:rsidR="00145EBC" w:rsidRDefault="00B05E5F" w:rsidP="0046434C">
      <w:pPr>
        <w:jc w:val="both"/>
        <w:rPr>
          <w:rFonts w:ascii="Times New Roman" w:hAnsi="Times New Roman" w:cs="Times New Roman"/>
          <w:sz w:val="24"/>
          <w:szCs w:val="24"/>
        </w:rPr>
      </w:pPr>
      <w:r>
        <w:rPr>
          <w:rFonts w:ascii="Times New Roman" w:hAnsi="Times New Roman" w:cs="Times New Roman"/>
          <w:sz w:val="24"/>
          <w:szCs w:val="24"/>
        </w:rPr>
        <w:t>(</w:t>
      </w:r>
      <w:hyperlink r:id="rId9" w:history="1">
        <w:r w:rsidRPr="00B05E5F">
          <w:rPr>
            <w:rStyle w:val="Hyperlink"/>
            <w:rFonts w:ascii="Times New Roman" w:hAnsi="Times New Roman" w:cs="Times New Roman"/>
            <w:sz w:val="24"/>
            <w:szCs w:val="24"/>
          </w:rPr>
          <w:t>Sursă</w:t>
        </w:r>
      </w:hyperlink>
      <w:r>
        <w:rPr>
          <w:rFonts w:ascii="Times New Roman" w:hAnsi="Times New Roman" w:cs="Times New Roman"/>
          <w:sz w:val="24"/>
          <w:szCs w:val="24"/>
        </w:rPr>
        <w:t>).</w:t>
      </w:r>
    </w:p>
    <w:p w14:paraId="283F8D67" w14:textId="29207871" w:rsidR="009A1C14" w:rsidRDefault="009A1C14" w:rsidP="0046434C">
      <w:pPr>
        <w:jc w:val="both"/>
        <w:rPr>
          <w:rFonts w:ascii="Times New Roman" w:hAnsi="Times New Roman" w:cs="Times New Roman"/>
          <w:sz w:val="24"/>
          <w:szCs w:val="24"/>
        </w:rPr>
      </w:pPr>
    </w:p>
    <w:p w14:paraId="06D6CA6D" w14:textId="77777777" w:rsidR="003F1BF8" w:rsidRDefault="009A1C14" w:rsidP="00081AD4">
      <w:pPr>
        <w:jc w:val="both"/>
        <w:rPr>
          <w:rFonts w:ascii="Times New Roman" w:hAnsi="Times New Roman" w:cs="Times New Roman"/>
          <w:sz w:val="24"/>
          <w:szCs w:val="24"/>
        </w:rPr>
      </w:pPr>
      <w:r w:rsidRPr="00081AD4">
        <w:rPr>
          <w:rFonts w:ascii="Times New Roman" w:hAnsi="Times New Roman" w:cs="Times New Roman"/>
          <w:b/>
          <w:bCs/>
          <w:sz w:val="24"/>
          <w:szCs w:val="24"/>
        </w:rPr>
        <w:t>Ex 2</w:t>
      </w:r>
      <w:r>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Create a loop in your program, to prevent it from ending. Run the command </w:t>
      </w:r>
      <w:r w:rsidR="00081AD4" w:rsidRPr="00081AD4">
        <w:rPr>
          <w:rFonts w:ascii="Times New Roman" w:hAnsi="Times New Roman" w:cs="Times New Roman"/>
          <w:b/>
          <w:bCs/>
          <w:sz w:val="24"/>
          <w:szCs w:val="24"/>
        </w:rPr>
        <w:t>cat /proc/</w:t>
      </w:r>
      <w:r w:rsidR="00081AD4" w:rsidRPr="00081AD4">
        <w:rPr>
          <w:rFonts w:ascii="Times New Roman" w:hAnsi="Times New Roman" w:cs="Times New Roman"/>
          <w:b/>
          <w:bCs/>
          <w:i/>
          <w:iCs/>
          <w:sz w:val="24"/>
          <w:szCs w:val="24"/>
        </w:rPr>
        <w:t>pid_number</w:t>
      </w:r>
      <w:r w:rsidR="00081AD4" w:rsidRPr="00081AD4">
        <w:rPr>
          <w:rFonts w:ascii="Times New Roman" w:hAnsi="Times New Roman" w:cs="Times New Roman"/>
          <w:b/>
          <w:bCs/>
          <w:sz w:val="24"/>
          <w:szCs w:val="24"/>
        </w:rPr>
        <w:t>/maps</w:t>
      </w:r>
      <w:r w:rsidR="00081AD4" w:rsidRPr="00081AD4">
        <w:rPr>
          <w:rFonts w:ascii="Times New Roman" w:hAnsi="Times New Roman" w:cs="Times New Roman"/>
          <w:sz w:val="24"/>
          <w:szCs w:val="24"/>
        </w:rPr>
        <w:t xml:space="preserve"> – where </w:t>
      </w:r>
      <w:r w:rsidR="00081AD4" w:rsidRPr="00081AD4">
        <w:rPr>
          <w:rFonts w:ascii="Times New Roman" w:hAnsi="Times New Roman" w:cs="Times New Roman"/>
          <w:b/>
          <w:bCs/>
          <w:i/>
          <w:iCs/>
          <w:sz w:val="24"/>
          <w:szCs w:val="24"/>
        </w:rPr>
        <w:t>pid_number</w:t>
      </w:r>
      <w:r w:rsidR="00081AD4" w:rsidRPr="00081AD4">
        <w:rPr>
          <w:rFonts w:ascii="Times New Roman" w:hAnsi="Times New Roman" w:cs="Times New Roman"/>
          <w:sz w:val="24"/>
          <w:szCs w:val="24"/>
        </w:rPr>
        <w:t xml:space="preserve"> is the pid of your process. Find where</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the </w:t>
      </w:r>
      <w:r w:rsidR="00081AD4" w:rsidRPr="00081AD4">
        <w:rPr>
          <w:rFonts w:ascii="Times New Roman" w:hAnsi="Times New Roman" w:cs="Times New Roman"/>
          <w:sz w:val="24"/>
          <w:szCs w:val="24"/>
          <w:u w:val="single"/>
        </w:rPr>
        <w:t>stack</w:t>
      </w:r>
      <w:r w:rsidR="00081AD4" w:rsidRPr="00081AD4">
        <w:rPr>
          <w:rFonts w:ascii="Times New Roman" w:hAnsi="Times New Roman" w:cs="Times New Roman"/>
          <w:sz w:val="24"/>
          <w:szCs w:val="24"/>
        </w:rPr>
        <w:t xml:space="preserve"> and the </w:t>
      </w:r>
      <w:r w:rsidR="00081AD4" w:rsidRPr="00081AD4">
        <w:rPr>
          <w:rFonts w:ascii="Times New Roman" w:hAnsi="Times New Roman" w:cs="Times New Roman"/>
          <w:sz w:val="24"/>
          <w:szCs w:val="24"/>
          <w:u w:val="single"/>
        </w:rPr>
        <w:t>heap</w:t>
      </w:r>
      <w:r w:rsidR="00081AD4" w:rsidRPr="00081AD4">
        <w:rPr>
          <w:rFonts w:ascii="Times New Roman" w:hAnsi="Times New Roman" w:cs="Times New Roman"/>
          <w:sz w:val="24"/>
          <w:szCs w:val="24"/>
        </w:rPr>
        <w:t xml:space="preserve"> are mapped. See that thare are other things mapped in your</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process, please identify what they are. Run now the command </w:t>
      </w:r>
      <w:r w:rsidR="00081AD4" w:rsidRPr="00081AD4">
        <w:rPr>
          <w:rFonts w:ascii="Times New Roman" w:hAnsi="Times New Roman" w:cs="Times New Roman"/>
          <w:b/>
          <w:bCs/>
          <w:sz w:val="24"/>
          <w:szCs w:val="24"/>
        </w:rPr>
        <w:t xml:space="preserve">ldd </w:t>
      </w:r>
      <w:r w:rsidR="00081AD4" w:rsidRPr="00081AD4">
        <w:rPr>
          <w:rFonts w:ascii="Times New Roman" w:hAnsi="Times New Roman" w:cs="Times New Roman"/>
          <w:b/>
          <w:bCs/>
          <w:i/>
          <w:iCs/>
          <w:sz w:val="24"/>
          <w:szCs w:val="24"/>
        </w:rPr>
        <w:t>executable_name</w:t>
      </w:r>
      <w:r w:rsidR="00081AD4" w:rsidRPr="00081AD4">
        <w:rPr>
          <w:rFonts w:ascii="Times New Roman" w:hAnsi="Times New Roman" w:cs="Times New Roman"/>
          <w:sz w:val="24"/>
          <w:szCs w:val="24"/>
        </w:rPr>
        <w:t xml:space="preserve"> –</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what do you observe and what is the relation with the mapping you previously</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88"/>
      </w:tblGrid>
      <w:tr w:rsidR="003F1BF8" w:rsidRPr="003F1BF8" w14:paraId="644D6B04" w14:textId="77777777" w:rsidTr="003F1BF8">
        <w:trPr>
          <w:tblCellSpacing w:w="15" w:type="dxa"/>
        </w:trPr>
        <w:tc>
          <w:tcPr>
            <w:tcW w:w="0" w:type="auto"/>
            <w:vAlign w:val="center"/>
            <w:hideMark/>
          </w:tcPr>
          <w:p w14:paraId="533F4FEC"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1</w:t>
            </w:r>
          </w:p>
          <w:p w14:paraId="3EE9F4EA"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2</w:t>
            </w:r>
          </w:p>
          <w:p w14:paraId="3065893A"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3</w:t>
            </w:r>
          </w:p>
          <w:p w14:paraId="424E5634"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4</w:t>
            </w:r>
          </w:p>
          <w:p w14:paraId="524DE474"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5</w:t>
            </w:r>
          </w:p>
          <w:p w14:paraId="11420EA2"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6</w:t>
            </w:r>
          </w:p>
          <w:p w14:paraId="2E38242F"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7</w:t>
            </w:r>
          </w:p>
          <w:p w14:paraId="3AD0F5EB"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8</w:t>
            </w:r>
          </w:p>
          <w:p w14:paraId="7D76FFD9"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9</w:t>
            </w:r>
          </w:p>
        </w:tc>
        <w:tc>
          <w:tcPr>
            <w:tcW w:w="0" w:type="auto"/>
            <w:vAlign w:val="center"/>
            <w:hideMark/>
          </w:tcPr>
          <w:p w14:paraId="00CACD35"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6A9955"/>
                <w:sz w:val="21"/>
                <w:szCs w:val="21"/>
                <w:lang w:val="en-GB" w:eastAsia="en-GB"/>
              </w:rPr>
              <w:t>// Create a loop in your program, to prevent it from ending</w:t>
            </w:r>
          </w:p>
          <w:p w14:paraId="7F2F1CC1"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586C0"/>
                <w:sz w:val="21"/>
                <w:szCs w:val="21"/>
                <w:lang w:val="en-GB" w:eastAsia="en-GB"/>
              </w:rPr>
              <w:t>#include</w:t>
            </w:r>
            <w:r w:rsidRPr="0065669E">
              <w:rPr>
                <w:rFonts w:ascii="Consolas" w:eastAsia="Times New Roman" w:hAnsi="Consolas" w:cs="Times New Roman"/>
                <w:color w:val="569CD6"/>
                <w:sz w:val="21"/>
                <w:szCs w:val="21"/>
                <w:lang w:val="en-GB" w:eastAsia="en-GB"/>
              </w:rPr>
              <w:t xml:space="preserve"> </w:t>
            </w:r>
            <w:r w:rsidRPr="0065669E">
              <w:rPr>
                <w:rFonts w:ascii="Consolas" w:eastAsia="Times New Roman" w:hAnsi="Consolas" w:cs="Times New Roman"/>
                <w:color w:val="CE9178"/>
                <w:sz w:val="21"/>
                <w:szCs w:val="21"/>
                <w:lang w:val="en-GB" w:eastAsia="en-GB"/>
              </w:rPr>
              <w:t>&lt;</w:t>
            </w:r>
            <w:proofErr w:type="spellStart"/>
            <w:r w:rsidRPr="0065669E">
              <w:rPr>
                <w:rFonts w:ascii="Consolas" w:eastAsia="Times New Roman" w:hAnsi="Consolas" w:cs="Times New Roman"/>
                <w:color w:val="CE9178"/>
                <w:sz w:val="21"/>
                <w:szCs w:val="21"/>
                <w:lang w:val="en-GB" w:eastAsia="en-GB"/>
              </w:rPr>
              <w:t>stdio.h</w:t>
            </w:r>
            <w:proofErr w:type="spellEnd"/>
            <w:r w:rsidRPr="0065669E">
              <w:rPr>
                <w:rFonts w:ascii="Consolas" w:eastAsia="Times New Roman" w:hAnsi="Consolas" w:cs="Times New Roman"/>
                <w:color w:val="CE9178"/>
                <w:sz w:val="21"/>
                <w:szCs w:val="21"/>
                <w:lang w:val="en-GB" w:eastAsia="en-GB"/>
              </w:rPr>
              <w:t>&gt;</w:t>
            </w:r>
          </w:p>
          <w:p w14:paraId="4D6F024A"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p>
          <w:p w14:paraId="36B79EBC"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65669E">
              <w:rPr>
                <w:rFonts w:ascii="Consolas" w:eastAsia="Times New Roman" w:hAnsi="Consolas" w:cs="Times New Roman"/>
                <w:color w:val="569CD6"/>
                <w:sz w:val="21"/>
                <w:szCs w:val="21"/>
                <w:lang w:val="en-GB" w:eastAsia="en-GB"/>
              </w:rPr>
              <w:t>int</w:t>
            </w:r>
            <w:proofErr w:type="spellEnd"/>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DCDCAA"/>
                <w:sz w:val="21"/>
                <w:szCs w:val="21"/>
                <w:lang w:val="en-GB" w:eastAsia="en-GB"/>
              </w:rPr>
              <w:t>main</w:t>
            </w:r>
            <w:r w:rsidRPr="0065669E">
              <w:rPr>
                <w:rFonts w:ascii="Consolas" w:eastAsia="Times New Roman" w:hAnsi="Consolas" w:cs="Times New Roman"/>
                <w:color w:val="CCCCCC"/>
                <w:sz w:val="21"/>
                <w:szCs w:val="21"/>
                <w:lang w:val="en-GB" w:eastAsia="en-GB"/>
              </w:rPr>
              <w:t>(</w:t>
            </w:r>
            <w:proofErr w:type="spellStart"/>
            <w:r w:rsidRPr="0065669E">
              <w:rPr>
                <w:rFonts w:ascii="Consolas" w:eastAsia="Times New Roman" w:hAnsi="Consolas" w:cs="Times New Roman"/>
                <w:color w:val="569CD6"/>
                <w:sz w:val="21"/>
                <w:szCs w:val="21"/>
                <w:lang w:val="en-GB" w:eastAsia="en-GB"/>
              </w:rPr>
              <w:t>int</w:t>
            </w:r>
            <w:proofErr w:type="spellEnd"/>
            <w:r w:rsidRPr="0065669E">
              <w:rPr>
                <w:rFonts w:ascii="Consolas" w:eastAsia="Times New Roman" w:hAnsi="Consolas" w:cs="Times New Roman"/>
                <w:color w:val="CCCCCC"/>
                <w:sz w:val="21"/>
                <w:szCs w:val="21"/>
                <w:lang w:val="en-GB" w:eastAsia="en-GB"/>
              </w:rPr>
              <w:t xml:space="preserve"> </w:t>
            </w:r>
            <w:proofErr w:type="spellStart"/>
            <w:r w:rsidRPr="0065669E">
              <w:rPr>
                <w:rFonts w:ascii="Consolas" w:eastAsia="Times New Roman" w:hAnsi="Consolas" w:cs="Times New Roman"/>
                <w:color w:val="9CDCFE"/>
                <w:sz w:val="21"/>
                <w:szCs w:val="21"/>
                <w:lang w:val="en-GB" w:eastAsia="en-GB"/>
              </w:rPr>
              <w:t>argc</w:t>
            </w:r>
            <w:proofErr w:type="spellEnd"/>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569CD6"/>
                <w:sz w:val="21"/>
                <w:szCs w:val="21"/>
                <w:lang w:val="en-GB" w:eastAsia="en-GB"/>
              </w:rPr>
              <w:t>char</w:t>
            </w: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D4D4D4"/>
                <w:sz w:val="21"/>
                <w:szCs w:val="21"/>
                <w:lang w:val="en-GB" w:eastAsia="en-GB"/>
              </w:rPr>
              <w:t>*</w:t>
            </w:r>
            <w:proofErr w:type="spellStart"/>
            <w:r w:rsidRPr="0065669E">
              <w:rPr>
                <w:rFonts w:ascii="Consolas" w:eastAsia="Times New Roman" w:hAnsi="Consolas" w:cs="Times New Roman"/>
                <w:color w:val="9CDCFE"/>
                <w:sz w:val="21"/>
                <w:szCs w:val="21"/>
                <w:lang w:val="en-GB" w:eastAsia="en-GB"/>
              </w:rPr>
              <w:t>argv</w:t>
            </w:r>
            <w:proofErr w:type="spellEnd"/>
            <w:r w:rsidRPr="0065669E">
              <w:rPr>
                <w:rFonts w:ascii="Consolas" w:eastAsia="Times New Roman" w:hAnsi="Consolas" w:cs="Times New Roman"/>
                <w:color w:val="569CD6"/>
                <w:sz w:val="21"/>
                <w:szCs w:val="21"/>
                <w:lang w:val="en-GB" w:eastAsia="en-GB"/>
              </w:rPr>
              <w:t>[]</w:t>
            </w:r>
            <w:r w:rsidRPr="0065669E">
              <w:rPr>
                <w:rFonts w:ascii="Consolas" w:eastAsia="Times New Roman" w:hAnsi="Consolas" w:cs="Times New Roman"/>
                <w:color w:val="CCCCCC"/>
                <w:sz w:val="21"/>
                <w:szCs w:val="21"/>
                <w:lang w:val="en-GB" w:eastAsia="en-GB"/>
              </w:rPr>
              <w:t>) {</w:t>
            </w:r>
          </w:p>
          <w:p w14:paraId="3D516192"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C586C0"/>
                <w:sz w:val="21"/>
                <w:szCs w:val="21"/>
                <w:lang w:val="en-GB" w:eastAsia="en-GB"/>
              </w:rPr>
              <w:t>while</w:t>
            </w:r>
            <w:r w:rsidRPr="0065669E">
              <w:rPr>
                <w:rFonts w:ascii="Consolas" w:eastAsia="Times New Roman" w:hAnsi="Consolas" w:cs="Times New Roman"/>
                <w:color w:val="CCCCCC"/>
                <w:sz w:val="21"/>
                <w:szCs w:val="21"/>
                <w:lang w:val="en-GB" w:eastAsia="en-GB"/>
              </w:rPr>
              <w:t>(</w:t>
            </w:r>
            <w:r w:rsidRPr="0065669E">
              <w:rPr>
                <w:rFonts w:ascii="Consolas" w:eastAsia="Times New Roman" w:hAnsi="Consolas" w:cs="Times New Roman"/>
                <w:color w:val="B5CEA8"/>
                <w:sz w:val="21"/>
                <w:szCs w:val="21"/>
                <w:lang w:val="en-GB" w:eastAsia="en-GB"/>
              </w:rPr>
              <w:t>1</w:t>
            </w:r>
            <w:r w:rsidRPr="0065669E">
              <w:rPr>
                <w:rFonts w:ascii="Consolas" w:eastAsia="Times New Roman" w:hAnsi="Consolas" w:cs="Times New Roman"/>
                <w:color w:val="CCCCCC"/>
                <w:sz w:val="21"/>
                <w:szCs w:val="21"/>
                <w:lang w:val="en-GB" w:eastAsia="en-GB"/>
              </w:rPr>
              <w:t>) {</w:t>
            </w:r>
          </w:p>
          <w:p w14:paraId="7618FE9E"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xml:space="preserve">        </w:t>
            </w:r>
            <w:proofErr w:type="spellStart"/>
            <w:r w:rsidRPr="0065669E">
              <w:rPr>
                <w:rFonts w:ascii="Consolas" w:eastAsia="Times New Roman" w:hAnsi="Consolas" w:cs="Times New Roman"/>
                <w:color w:val="DCDCAA"/>
                <w:sz w:val="21"/>
                <w:szCs w:val="21"/>
                <w:lang w:val="en-GB" w:eastAsia="en-GB"/>
              </w:rPr>
              <w:t>printf</w:t>
            </w:r>
            <w:proofErr w:type="spellEnd"/>
            <w:r w:rsidRPr="0065669E">
              <w:rPr>
                <w:rFonts w:ascii="Consolas" w:eastAsia="Times New Roman" w:hAnsi="Consolas" w:cs="Times New Roman"/>
                <w:color w:val="CCCCCC"/>
                <w:sz w:val="21"/>
                <w:szCs w:val="21"/>
                <w:lang w:val="en-GB" w:eastAsia="en-GB"/>
              </w:rPr>
              <w:t>(</w:t>
            </w:r>
            <w:r w:rsidRPr="0065669E">
              <w:rPr>
                <w:rFonts w:ascii="Consolas" w:eastAsia="Times New Roman" w:hAnsi="Consolas" w:cs="Times New Roman"/>
                <w:color w:val="CE9178"/>
                <w:sz w:val="21"/>
                <w:szCs w:val="21"/>
                <w:lang w:val="en-GB" w:eastAsia="en-GB"/>
              </w:rPr>
              <w:t>"Hello World!</w:t>
            </w:r>
            <w:r w:rsidRPr="0065669E">
              <w:rPr>
                <w:rFonts w:ascii="Consolas" w:eastAsia="Times New Roman" w:hAnsi="Consolas" w:cs="Times New Roman"/>
                <w:color w:val="D7BA7D"/>
                <w:sz w:val="21"/>
                <w:szCs w:val="21"/>
                <w:lang w:val="en-GB" w:eastAsia="en-GB"/>
              </w:rPr>
              <w:t>\n</w:t>
            </w:r>
            <w:r w:rsidRPr="0065669E">
              <w:rPr>
                <w:rFonts w:ascii="Consolas" w:eastAsia="Times New Roman" w:hAnsi="Consolas" w:cs="Times New Roman"/>
                <w:color w:val="CE9178"/>
                <w:sz w:val="21"/>
                <w:szCs w:val="21"/>
                <w:lang w:val="en-GB" w:eastAsia="en-GB"/>
              </w:rPr>
              <w:t>"</w:t>
            </w:r>
            <w:r w:rsidRPr="0065669E">
              <w:rPr>
                <w:rFonts w:ascii="Consolas" w:eastAsia="Times New Roman" w:hAnsi="Consolas" w:cs="Times New Roman"/>
                <w:color w:val="CCCCCC"/>
                <w:sz w:val="21"/>
                <w:szCs w:val="21"/>
                <w:lang w:val="en-GB" w:eastAsia="en-GB"/>
              </w:rPr>
              <w:t>);</w:t>
            </w:r>
          </w:p>
          <w:p w14:paraId="37ECF8C6"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w:t>
            </w:r>
          </w:p>
          <w:p w14:paraId="191083B2" w14:textId="77777777" w:rsidR="0065669E"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C586C0"/>
                <w:sz w:val="21"/>
                <w:szCs w:val="21"/>
                <w:lang w:val="en-GB" w:eastAsia="en-GB"/>
              </w:rPr>
              <w:t>return</w:t>
            </w:r>
            <w:r w:rsidRPr="0065669E">
              <w:rPr>
                <w:rFonts w:ascii="Consolas" w:eastAsia="Times New Roman" w:hAnsi="Consolas" w:cs="Times New Roman"/>
                <w:color w:val="CCCCCC"/>
                <w:sz w:val="21"/>
                <w:szCs w:val="21"/>
                <w:lang w:val="en-GB" w:eastAsia="en-GB"/>
              </w:rPr>
              <w:t xml:space="preserve"> </w:t>
            </w:r>
            <w:r w:rsidRPr="0065669E">
              <w:rPr>
                <w:rFonts w:ascii="Consolas" w:eastAsia="Times New Roman" w:hAnsi="Consolas" w:cs="Times New Roman"/>
                <w:color w:val="B5CEA8"/>
                <w:sz w:val="21"/>
                <w:szCs w:val="21"/>
                <w:lang w:val="en-GB" w:eastAsia="en-GB"/>
              </w:rPr>
              <w:t>0</w:t>
            </w:r>
            <w:r w:rsidRPr="0065669E">
              <w:rPr>
                <w:rFonts w:ascii="Consolas" w:eastAsia="Times New Roman" w:hAnsi="Consolas" w:cs="Times New Roman"/>
                <w:color w:val="CCCCCC"/>
                <w:sz w:val="21"/>
                <w:szCs w:val="21"/>
                <w:lang w:val="en-GB" w:eastAsia="en-GB"/>
              </w:rPr>
              <w:t>;</w:t>
            </w:r>
          </w:p>
          <w:p w14:paraId="1B31E5E6" w14:textId="186431E3" w:rsidR="003F1BF8" w:rsidRPr="0065669E" w:rsidRDefault="0065669E" w:rsidP="0065669E">
            <w:pPr>
              <w:shd w:val="clear" w:color="auto" w:fill="1F1F1F"/>
              <w:spacing w:after="0" w:line="285" w:lineRule="atLeast"/>
              <w:rPr>
                <w:rFonts w:ascii="Consolas" w:eastAsia="Times New Roman" w:hAnsi="Consolas" w:cs="Times New Roman"/>
                <w:color w:val="CCCCCC"/>
                <w:sz w:val="21"/>
                <w:szCs w:val="21"/>
                <w:lang w:val="en-GB" w:eastAsia="en-GB"/>
              </w:rPr>
            </w:pPr>
            <w:r w:rsidRPr="0065669E">
              <w:rPr>
                <w:rFonts w:ascii="Consolas" w:eastAsia="Times New Roman" w:hAnsi="Consolas" w:cs="Times New Roman"/>
                <w:color w:val="CCCCCC"/>
                <w:sz w:val="21"/>
                <w:szCs w:val="21"/>
                <w:lang w:val="en-GB" w:eastAsia="en-GB"/>
              </w:rPr>
              <w:t>}</w:t>
            </w:r>
          </w:p>
        </w:tc>
      </w:tr>
    </w:tbl>
    <w:p w14:paraId="5EC8EA4F" w14:textId="51B8E25C" w:rsidR="00B05E5F" w:rsidRDefault="00CA3B0B" w:rsidP="0046434C">
      <w:pPr>
        <w:jc w:val="both"/>
        <w:rPr>
          <w:rFonts w:ascii="Times New Roman" w:hAnsi="Times New Roman" w:cs="Times New Roman"/>
          <w:sz w:val="24"/>
          <w:szCs w:val="24"/>
        </w:rPr>
      </w:pPr>
      <w:r>
        <w:rPr>
          <w:rFonts w:ascii="Times New Roman" w:hAnsi="Times New Roman" w:cs="Times New Roman"/>
          <w:sz w:val="24"/>
          <w:szCs w:val="24"/>
        </w:rPr>
        <w:t xml:space="preserve">Pentru a afla PID-ul: </w:t>
      </w:r>
      <w:r w:rsidRPr="00CA3B0B">
        <w:rPr>
          <w:rFonts w:ascii="Times New Roman" w:hAnsi="Times New Roman" w:cs="Times New Roman"/>
          <w:b/>
          <w:bCs/>
          <w:sz w:val="24"/>
          <w:szCs w:val="24"/>
        </w:rPr>
        <w:t>pidof</w:t>
      </w:r>
      <w:r w:rsidRPr="00CA3B0B">
        <w:rPr>
          <w:rFonts w:ascii="Times New Roman" w:hAnsi="Times New Roman" w:cs="Times New Roman"/>
          <w:sz w:val="24"/>
          <w:szCs w:val="24"/>
        </w:rPr>
        <w:t xml:space="preserve"> </w:t>
      </w:r>
      <w:r w:rsidRPr="00CA3B0B">
        <w:rPr>
          <w:rFonts w:ascii="Times New Roman" w:hAnsi="Times New Roman" w:cs="Times New Roman"/>
          <w:b/>
          <w:bCs/>
          <w:i/>
          <w:iCs/>
          <w:sz w:val="24"/>
          <w:szCs w:val="24"/>
        </w:rPr>
        <w:t>nume_executabil</w:t>
      </w:r>
      <w:r>
        <w:rPr>
          <w:rFonts w:ascii="Times New Roman" w:hAnsi="Times New Roman" w:cs="Times New Roman"/>
          <w:sz w:val="24"/>
          <w:szCs w:val="24"/>
        </w:rPr>
        <w:t xml:space="preserve"> (</w:t>
      </w:r>
      <w:hyperlink r:id="rId10" w:history="1">
        <w:r w:rsidRPr="00CA3B0B">
          <w:rPr>
            <w:rStyle w:val="Hyperlink"/>
            <w:rFonts w:ascii="Times New Roman" w:hAnsi="Times New Roman" w:cs="Times New Roman"/>
            <w:sz w:val="24"/>
            <w:szCs w:val="24"/>
          </w:rPr>
          <w:t>Sursă</w:t>
        </w:r>
      </w:hyperlink>
      <w:r>
        <w:rPr>
          <w:rFonts w:ascii="Times New Roman" w:hAnsi="Times New Roman" w:cs="Times New Roman"/>
          <w:sz w:val="24"/>
          <w:szCs w:val="24"/>
        </w:rPr>
        <w:t>)</w:t>
      </w:r>
    </w:p>
    <w:p w14:paraId="3CD0BA0B" w14:textId="3F92CEE1" w:rsidR="00E002B4" w:rsidRDefault="00E002B4" w:rsidP="0046434C">
      <w:pPr>
        <w:jc w:val="both"/>
        <w:rPr>
          <w:rFonts w:ascii="Times New Roman" w:hAnsi="Times New Roman" w:cs="Times New Roman"/>
          <w:sz w:val="24"/>
          <w:szCs w:val="24"/>
        </w:rPr>
      </w:pPr>
      <w:r>
        <w:rPr>
          <w:rFonts w:ascii="Times New Roman" w:hAnsi="Times New Roman" w:cs="Times New Roman"/>
          <w:sz w:val="24"/>
          <w:szCs w:val="24"/>
        </w:rPr>
        <w:t xml:space="preserve">În timp ce rulăm exercițiul 2, deschidem un nou terminal, aflăm PID-ul și rulăm comanda </w:t>
      </w:r>
      <w:r w:rsidRPr="00081AD4">
        <w:rPr>
          <w:rFonts w:ascii="Times New Roman" w:hAnsi="Times New Roman" w:cs="Times New Roman"/>
          <w:b/>
          <w:bCs/>
          <w:sz w:val="24"/>
          <w:szCs w:val="24"/>
        </w:rPr>
        <w:t>cat /proc/</w:t>
      </w:r>
      <w:r w:rsidRPr="00081AD4">
        <w:rPr>
          <w:rFonts w:ascii="Times New Roman" w:hAnsi="Times New Roman" w:cs="Times New Roman"/>
          <w:b/>
          <w:bCs/>
          <w:i/>
          <w:iCs/>
          <w:sz w:val="24"/>
          <w:szCs w:val="24"/>
        </w:rPr>
        <w:t>pid_number</w:t>
      </w:r>
      <w:r w:rsidRPr="00081AD4">
        <w:rPr>
          <w:rFonts w:ascii="Times New Roman" w:hAnsi="Times New Roman" w:cs="Times New Roman"/>
          <w:b/>
          <w:bCs/>
          <w:sz w:val="24"/>
          <w:szCs w:val="24"/>
        </w:rPr>
        <w:t>/maps</w:t>
      </w:r>
      <w:r>
        <w:rPr>
          <w:rFonts w:ascii="Times New Roman" w:hAnsi="Times New Roman" w:cs="Times New Roman"/>
          <w:sz w:val="24"/>
          <w:szCs w:val="24"/>
        </w:rPr>
        <w:t>.</w:t>
      </w:r>
    </w:p>
    <w:p w14:paraId="7E17645A" w14:textId="676A46E2" w:rsidR="006D4556" w:rsidRDefault="002B5227" w:rsidP="0046434C">
      <w:pPr>
        <w:jc w:val="both"/>
        <w:rPr>
          <w:rFonts w:ascii="Times New Roman" w:hAnsi="Times New Roman" w:cs="Times New Roman"/>
          <w:sz w:val="24"/>
          <w:szCs w:val="24"/>
        </w:rPr>
      </w:pPr>
      <w:r w:rsidRPr="002B5227">
        <w:rPr>
          <w:rFonts w:ascii="Times New Roman" w:hAnsi="Times New Roman" w:cs="Times New Roman"/>
          <w:noProof/>
          <w:sz w:val="24"/>
          <w:szCs w:val="24"/>
          <w:lang w:val="en-GB" w:eastAsia="en-GB"/>
        </w:rPr>
        <w:drawing>
          <wp:inline distT="0" distB="0" distL="0" distR="0" wp14:anchorId="732E4269" wp14:editId="5BA7C90E">
            <wp:extent cx="4953000" cy="2766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5409" cy="2773162"/>
                    </a:xfrm>
                    <a:prstGeom prst="rect">
                      <a:avLst/>
                    </a:prstGeom>
                  </pic:spPr>
                </pic:pic>
              </a:graphicData>
            </a:graphic>
          </wp:inline>
        </w:drawing>
      </w:r>
    </w:p>
    <w:p w14:paraId="504E655B" w14:textId="5BFF3EC5" w:rsidR="00E002B4" w:rsidRDefault="006D4556" w:rsidP="004643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Semnificația pentru fiecare coloană: </w:t>
      </w:r>
    </w:p>
    <w:p w14:paraId="323C1F02" w14:textId="6991C93F"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address</w:t>
      </w:r>
      <w:r w:rsidRPr="006D4556">
        <w:rPr>
          <w:rFonts w:ascii="Times New Roman" w:hAnsi="Times New Roman" w:cs="Times New Roman"/>
          <w:sz w:val="24"/>
          <w:szCs w:val="24"/>
        </w:rPr>
        <w:t>: adresa de început și cea de final a regiunii procesului</w:t>
      </w:r>
    </w:p>
    <w:p w14:paraId="717EB78B" w14:textId="089B4AFD"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perms</w:t>
      </w:r>
      <w:r w:rsidR="00464572">
        <w:rPr>
          <w:rFonts w:ascii="Times New Roman" w:hAnsi="Times New Roman" w:cs="Times New Roman"/>
          <w:b/>
          <w:bCs/>
          <w:i/>
          <w:iCs/>
          <w:sz w:val="24"/>
          <w:szCs w:val="24"/>
        </w:rPr>
        <w:t xml:space="preserve"> (permissions)</w:t>
      </w:r>
      <w:r>
        <w:rPr>
          <w:rFonts w:ascii="Times New Roman" w:hAnsi="Times New Roman" w:cs="Times New Roman"/>
          <w:sz w:val="24"/>
          <w:szCs w:val="24"/>
        </w:rPr>
        <w:t>: permisiuni de acces (r-read; w-write; x-execute; s-shared; p-private)</w:t>
      </w:r>
    </w:p>
    <w:p w14:paraId="799A025E" w14:textId="5DD8C84F"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offset</w:t>
      </w:r>
      <w:r>
        <w:rPr>
          <w:rFonts w:ascii="Times New Roman" w:hAnsi="Times New Roman" w:cs="Times New Roman"/>
          <w:sz w:val="24"/>
          <w:szCs w:val="24"/>
        </w:rPr>
        <w:t xml:space="preserve">: </w:t>
      </w:r>
      <w:r w:rsidR="00464572" w:rsidRPr="00464572">
        <w:rPr>
          <w:rFonts w:ascii="Times New Roman" w:hAnsi="Times New Roman" w:cs="Times New Roman"/>
          <w:sz w:val="24"/>
          <w:szCs w:val="24"/>
        </w:rPr>
        <w:t xml:space="preserve">Dacă regiunea a fost mapată dintr-un fișier (folosind </w:t>
      </w:r>
      <w:r w:rsidR="00464572" w:rsidRPr="00464572">
        <w:rPr>
          <w:rFonts w:ascii="Times New Roman" w:hAnsi="Times New Roman" w:cs="Times New Roman"/>
          <w:i/>
          <w:iCs/>
          <w:sz w:val="24"/>
          <w:szCs w:val="24"/>
        </w:rPr>
        <w:t>mmap</w:t>
      </w:r>
      <w:r w:rsidR="00464572" w:rsidRPr="00464572">
        <w:rPr>
          <w:rFonts w:ascii="Times New Roman" w:hAnsi="Times New Roman" w:cs="Times New Roman"/>
          <w:sz w:val="24"/>
          <w:szCs w:val="24"/>
        </w:rPr>
        <w:t xml:space="preserve">), acesta este </w:t>
      </w:r>
      <w:r w:rsidR="00464572">
        <w:rPr>
          <w:rFonts w:ascii="Times New Roman" w:hAnsi="Times New Roman" w:cs="Times New Roman"/>
          <w:sz w:val="24"/>
          <w:szCs w:val="24"/>
        </w:rPr>
        <w:t>offset-ul</w:t>
      </w:r>
      <w:r w:rsidR="00464572" w:rsidRPr="00464572">
        <w:rPr>
          <w:rFonts w:ascii="Times New Roman" w:hAnsi="Times New Roman" w:cs="Times New Roman"/>
          <w:sz w:val="24"/>
          <w:szCs w:val="24"/>
        </w:rPr>
        <w:t xml:space="preserve"> din fișierul de unde începe maparea. Dacă memoria nu a fost mapată dintr-un fișier, este doar 0.</w:t>
      </w:r>
    </w:p>
    <w:p w14:paraId="6089789B" w14:textId="08BE88F4"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dev (device)</w:t>
      </w:r>
      <w:r w:rsidRPr="00464572">
        <w:rPr>
          <w:rFonts w:ascii="Times New Roman" w:hAnsi="Times New Roman" w:cs="Times New Roman"/>
          <w:sz w:val="24"/>
          <w:szCs w:val="24"/>
        </w:rPr>
        <w:t>:</w:t>
      </w:r>
      <w:r>
        <w:rPr>
          <w:rFonts w:ascii="Times New Roman" w:hAnsi="Times New Roman" w:cs="Times New Roman"/>
          <w:sz w:val="24"/>
          <w:szCs w:val="24"/>
        </w:rPr>
        <w:t xml:space="preserve"> </w:t>
      </w:r>
      <w:r w:rsidRPr="00464572">
        <w:rPr>
          <w:rFonts w:ascii="Times New Roman" w:hAnsi="Times New Roman" w:cs="Times New Roman"/>
          <w:sz w:val="24"/>
          <w:szCs w:val="24"/>
        </w:rPr>
        <w:t>Dacă regiunea a fost mapată dintr-un fișier, acesta este numărul de dispozitiv major și minor (în hex) în care se află fișierul.</w:t>
      </w:r>
    </w:p>
    <w:p w14:paraId="1098B257" w14:textId="10AA2532"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inode</w:t>
      </w:r>
      <w:r w:rsidRPr="00464572">
        <w:rPr>
          <w:rFonts w:ascii="Times New Roman" w:hAnsi="Times New Roman" w:cs="Times New Roman"/>
          <w:sz w:val="24"/>
          <w:szCs w:val="24"/>
        </w:rPr>
        <w:t>:</w:t>
      </w:r>
      <w:r>
        <w:rPr>
          <w:rFonts w:ascii="Times New Roman" w:hAnsi="Times New Roman" w:cs="Times New Roman"/>
          <w:sz w:val="24"/>
          <w:szCs w:val="24"/>
        </w:rPr>
        <w:t xml:space="preserve"> Dacă regiunea a fost mapată dintr-un fișier, acesta este numărul fișierului.</w:t>
      </w:r>
    </w:p>
    <w:p w14:paraId="6A61B36C" w14:textId="6074C27F"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pathname</w:t>
      </w:r>
      <w:r w:rsidRPr="00464572">
        <w:rPr>
          <w:rFonts w:ascii="Times New Roman" w:hAnsi="Times New Roman" w:cs="Times New Roman"/>
          <w:sz w:val="24"/>
          <w:szCs w:val="24"/>
        </w:rPr>
        <w:t>:</w:t>
      </w:r>
      <w:r>
        <w:rPr>
          <w:rFonts w:ascii="Times New Roman" w:hAnsi="Times New Roman" w:cs="Times New Roman"/>
          <w:sz w:val="24"/>
          <w:szCs w:val="24"/>
        </w:rPr>
        <w:t xml:space="preserve"> </w:t>
      </w:r>
      <w:r w:rsidRPr="00464572">
        <w:rPr>
          <w:rFonts w:ascii="Times New Roman" w:hAnsi="Times New Roman" w:cs="Times New Roman"/>
          <w:sz w:val="24"/>
          <w:szCs w:val="24"/>
        </w:rPr>
        <w:t>Dacă regiunea a fost mapată dintr-un fișier, acesta este numele fișierului</w:t>
      </w:r>
      <w:r w:rsidR="000F4D3D">
        <w:rPr>
          <w:rFonts w:ascii="Times New Roman" w:hAnsi="Times New Roman" w:cs="Times New Roman"/>
          <w:sz w:val="24"/>
          <w:szCs w:val="24"/>
        </w:rPr>
        <w:t xml:space="preserve"> (</w:t>
      </w:r>
      <w:r w:rsidR="000F4D3D" w:rsidRPr="000F4D3D">
        <w:rPr>
          <w:rFonts w:ascii="Times New Roman" w:hAnsi="Times New Roman" w:cs="Times New Roman"/>
          <w:i/>
          <w:iCs/>
          <w:sz w:val="24"/>
          <w:szCs w:val="24"/>
        </w:rPr>
        <w:t>libc</w:t>
      </w:r>
      <w:r w:rsidR="000F4D3D">
        <w:rPr>
          <w:rFonts w:ascii="Times New Roman" w:hAnsi="Times New Roman" w:cs="Times New Roman"/>
          <w:sz w:val="24"/>
          <w:szCs w:val="24"/>
        </w:rPr>
        <w:t xml:space="preserve"> și </w:t>
      </w:r>
      <w:r w:rsidR="000F4D3D" w:rsidRPr="000F4D3D">
        <w:rPr>
          <w:rFonts w:ascii="Times New Roman" w:hAnsi="Times New Roman" w:cs="Times New Roman"/>
          <w:i/>
          <w:iCs/>
          <w:sz w:val="24"/>
          <w:szCs w:val="24"/>
        </w:rPr>
        <w:t>ld</w:t>
      </w:r>
      <w:r w:rsidR="000F4D3D">
        <w:rPr>
          <w:rFonts w:ascii="Times New Roman" w:hAnsi="Times New Roman" w:cs="Times New Roman"/>
          <w:sz w:val="24"/>
          <w:szCs w:val="24"/>
        </w:rPr>
        <w:t xml:space="preserve"> sunt librării)</w:t>
      </w:r>
      <w:r w:rsidRPr="00464572">
        <w:rPr>
          <w:rFonts w:ascii="Times New Roman" w:hAnsi="Times New Roman" w:cs="Times New Roman"/>
          <w:sz w:val="24"/>
          <w:szCs w:val="24"/>
        </w:rPr>
        <w:t xml:space="preserve">. Acest câmp este gol pentru regiunile mapate anonime. Există, de asemenea, regiuni speciale cu nume precum </w:t>
      </w:r>
      <w:r w:rsidRPr="00464572">
        <w:rPr>
          <w:rFonts w:ascii="Times New Roman" w:hAnsi="Times New Roman" w:cs="Times New Roman"/>
          <w:sz w:val="24"/>
          <w:szCs w:val="24"/>
          <w:u w:val="single"/>
        </w:rPr>
        <w:t>[heap]</w:t>
      </w:r>
      <w:r w:rsidRPr="00464572">
        <w:rPr>
          <w:rFonts w:ascii="Times New Roman" w:hAnsi="Times New Roman" w:cs="Times New Roman"/>
          <w:sz w:val="24"/>
          <w:szCs w:val="24"/>
        </w:rPr>
        <w:t xml:space="preserve">, </w:t>
      </w:r>
      <w:r w:rsidRPr="00464572">
        <w:rPr>
          <w:rFonts w:ascii="Times New Roman" w:hAnsi="Times New Roman" w:cs="Times New Roman"/>
          <w:sz w:val="24"/>
          <w:szCs w:val="24"/>
          <w:u w:val="single"/>
        </w:rPr>
        <w:t>[stack]</w:t>
      </w:r>
      <w:r w:rsidRPr="00464572">
        <w:rPr>
          <w:rFonts w:ascii="Times New Roman" w:hAnsi="Times New Roman" w:cs="Times New Roman"/>
          <w:sz w:val="24"/>
          <w:szCs w:val="24"/>
        </w:rPr>
        <w:t xml:space="preserve"> sau </w:t>
      </w:r>
      <w:r w:rsidRPr="00464572">
        <w:rPr>
          <w:rFonts w:ascii="Times New Roman" w:hAnsi="Times New Roman" w:cs="Times New Roman"/>
          <w:sz w:val="24"/>
          <w:szCs w:val="24"/>
          <w:u w:val="single"/>
        </w:rPr>
        <w:t>[vdso]</w:t>
      </w:r>
      <w:r w:rsidRPr="00464572">
        <w:rPr>
          <w:rFonts w:ascii="Times New Roman" w:hAnsi="Times New Roman" w:cs="Times New Roman"/>
          <w:sz w:val="24"/>
          <w:szCs w:val="24"/>
        </w:rPr>
        <w:t>.</w:t>
      </w:r>
    </w:p>
    <w:p w14:paraId="451557B7" w14:textId="71C29A97" w:rsidR="00464572" w:rsidRDefault="00464572" w:rsidP="0046457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[heap]</w:t>
      </w:r>
      <w:r>
        <w:rPr>
          <w:rFonts w:ascii="Times New Roman" w:hAnsi="Times New Roman" w:cs="Times New Roman"/>
          <w:sz w:val="24"/>
          <w:szCs w:val="24"/>
        </w:rPr>
        <w:t xml:space="preserve">: mapată la adresa </w:t>
      </w:r>
      <w:r w:rsidR="009E6AA0" w:rsidRPr="009E6AA0">
        <w:rPr>
          <w:rFonts w:ascii="Times New Roman" w:hAnsi="Times New Roman" w:cs="Times New Roman"/>
          <w:sz w:val="24"/>
          <w:szCs w:val="24"/>
        </w:rPr>
        <w:t>7fffd7e37000-7fffd7e58000</w:t>
      </w:r>
    </w:p>
    <w:p w14:paraId="51B18BA4" w14:textId="23787DAC" w:rsidR="009E6AA0" w:rsidRDefault="009E6AA0" w:rsidP="0046457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[stack]</w:t>
      </w:r>
      <w:r w:rsidRPr="009E6AA0">
        <w:rPr>
          <w:rFonts w:ascii="Times New Roman" w:hAnsi="Times New Roman" w:cs="Times New Roman"/>
          <w:sz w:val="24"/>
          <w:szCs w:val="24"/>
        </w:rPr>
        <w:t>:</w:t>
      </w:r>
      <w:r>
        <w:rPr>
          <w:rFonts w:ascii="Times New Roman" w:hAnsi="Times New Roman" w:cs="Times New Roman"/>
          <w:sz w:val="24"/>
          <w:szCs w:val="24"/>
        </w:rPr>
        <w:t xml:space="preserve"> mapată la adresa </w:t>
      </w:r>
      <w:r w:rsidRPr="009E6AA0">
        <w:rPr>
          <w:rFonts w:ascii="Times New Roman" w:hAnsi="Times New Roman" w:cs="Times New Roman"/>
          <w:sz w:val="24"/>
          <w:szCs w:val="24"/>
        </w:rPr>
        <w:t>7fffdfd3b000-7fffe053b000</w:t>
      </w:r>
    </w:p>
    <w:p w14:paraId="17A565A8" w14:textId="77777777" w:rsidR="00BF3C7B" w:rsidRPr="00BF3C7B" w:rsidRDefault="009E6AA0" w:rsidP="00A03C0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[vdso]</w:t>
      </w:r>
      <w:r w:rsidRPr="009E6AA0">
        <w:rPr>
          <w:rFonts w:ascii="Times New Roman" w:hAnsi="Times New Roman" w:cs="Times New Roman"/>
          <w:sz w:val="24"/>
          <w:szCs w:val="24"/>
        </w:rPr>
        <w:t>:</w:t>
      </w:r>
      <w:r>
        <w:rPr>
          <w:rFonts w:ascii="Times New Roman" w:hAnsi="Times New Roman" w:cs="Times New Roman"/>
          <w:sz w:val="24"/>
          <w:szCs w:val="24"/>
        </w:rPr>
        <w:t xml:space="preserve"> (</w:t>
      </w:r>
      <w:r w:rsidRPr="009E6AA0">
        <w:rPr>
          <w:rFonts w:ascii="Times New Roman" w:hAnsi="Times New Roman" w:cs="Times New Roman"/>
          <w:sz w:val="24"/>
          <w:szCs w:val="24"/>
        </w:rPr>
        <w:t>virtual dynamic shared object</w:t>
      </w:r>
      <w:r>
        <w:rPr>
          <w:rFonts w:ascii="Times New Roman" w:hAnsi="Times New Roman" w:cs="Times New Roman"/>
          <w:sz w:val="24"/>
          <w:szCs w:val="24"/>
        </w:rPr>
        <w:t xml:space="preserve"> → </w:t>
      </w:r>
      <w:r w:rsidRPr="009E6AA0">
        <w:rPr>
          <w:rFonts w:ascii="Times New Roman" w:hAnsi="Times New Roman" w:cs="Times New Roman"/>
          <w:sz w:val="24"/>
          <w:szCs w:val="24"/>
        </w:rPr>
        <w:t>folosit de apelurile de sistem pentru a comuta la modul kernel</w:t>
      </w:r>
      <w:r>
        <w:rPr>
          <w:rFonts w:ascii="Times New Roman" w:hAnsi="Times New Roman" w:cs="Times New Roman"/>
          <w:sz w:val="24"/>
          <w:szCs w:val="24"/>
        </w:rPr>
        <w:t xml:space="preserve">) mapată la adresa </w:t>
      </w:r>
      <w:r w:rsidRPr="009E6AA0">
        <w:rPr>
          <w:rFonts w:ascii="Times New Roman" w:hAnsi="Times New Roman" w:cs="Times New Roman"/>
          <w:sz w:val="24"/>
          <w:szCs w:val="24"/>
        </w:rPr>
        <w:t>7fffe09b4000-7fffe09b5000</w:t>
      </w:r>
    </w:p>
    <w:p w14:paraId="3434AED1" w14:textId="7B58C5B3" w:rsidR="006D4556" w:rsidRPr="00BF3C7B" w:rsidRDefault="006D4556" w:rsidP="00BF3C7B">
      <w:pPr>
        <w:jc w:val="both"/>
        <w:rPr>
          <w:rFonts w:ascii="Times New Roman" w:hAnsi="Times New Roman" w:cs="Times New Roman"/>
          <w:sz w:val="24"/>
          <w:szCs w:val="24"/>
        </w:rPr>
      </w:pPr>
      <w:r w:rsidRPr="00BF3C7B">
        <w:rPr>
          <w:rFonts w:ascii="Times New Roman" w:hAnsi="Times New Roman" w:cs="Times New Roman"/>
          <w:sz w:val="24"/>
          <w:szCs w:val="24"/>
        </w:rPr>
        <w:t>(</w:t>
      </w:r>
      <w:hyperlink r:id="rId12" w:history="1">
        <w:r w:rsidRPr="00BF3C7B">
          <w:rPr>
            <w:rStyle w:val="Hyperlink"/>
            <w:rFonts w:ascii="Times New Roman" w:hAnsi="Times New Roman" w:cs="Times New Roman"/>
            <w:sz w:val="24"/>
            <w:szCs w:val="24"/>
          </w:rPr>
          <w:t>Sursă</w:t>
        </w:r>
      </w:hyperlink>
      <w:r w:rsidRPr="00BF3C7B">
        <w:rPr>
          <w:rFonts w:ascii="Times New Roman" w:hAnsi="Times New Roman" w:cs="Times New Roman"/>
          <w:sz w:val="24"/>
          <w:szCs w:val="24"/>
        </w:rPr>
        <w:t>)</w:t>
      </w:r>
    </w:p>
    <w:p w14:paraId="6B0EE2A5" w14:textId="27DA46A2" w:rsidR="006D4556" w:rsidRDefault="002B406C" w:rsidP="0046434C">
      <w:pPr>
        <w:jc w:val="both"/>
        <w:rPr>
          <w:rFonts w:ascii="Times New Roman" w:hAnsi="Times New Roman" w:cs="Times New Roman"/>
          <w:sz w:val="24"/>
          <w:szCs w:val="24"/>
        </w:rPr>
      </w:pPr>
      <w:r>
        <w:rPr>
          <w:rFonts w:ascii="Times New Roman" w:hAnsi="Times New Roman" w:cs="Times New Roman"/>
          <w:sz w:val="24"/>
          <w:szCs w:val="24"/>
        </w:rPr>
        <w:t xml:space="preserve">Comandă: </w:t>
      </w:r>
      <w:r w:rsidRPr="002B406C">
        <w:rPr>
          <w:rFonts w:ascii="Times New Roman" w:hAnsi="Times New Roman" w:cs="Times New Roman"/>
          <w:b/>
          <w:bCs/>
          <w:sz w:val="24"/>
          <w:szCs w:val="24"/>
        </w:rPr>
        <w:t xml:space="preserve">ldd </w:t>
      </w:r>
      <w:r w:rsidRPr="002B406C">
        <w:rPr>
          <w:rFonts w:ascii="Times New Roman" w:hAnsi="Times New Roman" w:cs="Times New Roman"/>
          <w:b/>
          <w:bCs/>
          <w:i/>
          <w:iCs/>
          <w:sz w:val="24"/>
          <w:szCs w:val="24"/>
        </w:rPr>
        <w:t>nume_executabil</w:t>
      </w:r>
      <w:r>
        <w:rPr>
          <w:rFonts w:ascii="Times New Roman" w:hAnsi="Times New Roman" w:cs="Times New Roman"/>
          <w:sz w:val="24"/>
          <w:szCs w:val="24"/>
        </w:rPr>
        <w:t xml:space="preserve"> → </w:t>
      </w:r>
      <w:r w:rsidR="008D59F2" w:rsidRPr="00F010D6">
        <w:rPr>
          <w:rFonts w:ascii="Times New Roman" w:hAnsi="Times New Roman" w:cs="Times New Roman"/>
          <w:i/>
          <w:iCs/>
          <w:sz w:val="24"/>
          <w:szCs w:val="24"/>
        </w:rPr>
        <w:t>allows users to view an executable file’s shared object dependencies</w:t>
      </w:r>
      <w:r w:rsidR="008D59F2" w:rsidRPr="008D59F2">
        <w:rPr>
          <w:rFonts w:ascii="Times New Roman" w:hAnsi="Times New Roman" w:cs="Times New Roman"/>
          <w:sz w:val="24"/>
          <w:szCs w:val="24"/>
        </w:rPr>
        <w:t>.</w:t>
      </w:r>
    </w:p>
    <w:p w14:paraId="7BD48300" w14:textId="310D2532" w:rsidR="00995DA5" w:rsidRDefault="002B5227" w:rsidP="0046434C">
      <w:pPr>
        <w:jc w:val="both"/>
        <w:rPr>
          <w:rFonts w:ascii="Times New Roman" w:hAnsi="Times New Roman" w:cs="Times New Roman"/>
          <w:sz w:val="24"/>
          <w:szCs w:val="24"/>
        </w:rPr>
      </w:pPr>
      <w:r w:rsidRPr="002B5227">
        <w:rPr>
          <w:rFonts w:ascii="Times New Roman" w:hAnsi="Times New Roman" w:cs="Times New Roman"/>
          <w:noProof/>
          <w:sz w:val="24"/>
          <w:szCs w:val="24"/>
          <w:lang w:val="en-GB" w:eastAsia="en-GB"/>
        </w:rPr>
        <w:drawing>
          <wp:inline distT="0" distB="0" distL="0" distR="0" wp14:anchorId="6058BD50" wp14:editId="304C91F4">
            <wp:extent cx="5760720" cy="1456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56690"/>
                    </a:xfrm>
                    <a:prstGeom prst="rect">
                      <a:avLst/>
                    </a:prstGeom>
                  </pic:spPr>
                </pic:pic>
              </a:graphicData>
            </a:graphic>
          </wp:inline>
        </w:drawing>
      </w:r>
    </w:p>
    <w:p w14:paraId="06E089C6" w14:textId="3EF0EAC7" w:rsidR="00995DA5" w:rsidRDefault="00770BC4" w:rsidP="0046434C">
      <w:pPr>
        <w:jc w:val="both"/>
        <w:rPr>
          <w:rFonts w:ascii="Times New Roman" w:hAnsi="Times New Roman" w:cs="Times New Roman"/>
          <w:sz w:val="24"/>
          <w:szCs w:val="24"/>
        </w:rPr>
      </w:pPr>
      <w:r>
        <w:rPr>
          <w:rFonts w:ascii="Times New Roman" w:hAnsi="Times New Roman" w:cs="Times New Roman"/>
          <w:sz w:val="24"/>
          <w:szCs w:val="24"/>
        </w:rPr>
        <w:t>Comanda ne arată librăriile de care depinde programul și adresa virtuală din memorie a acestor librării (unde sunt încărcate). (</w:t>
      </w:r>
      <w:hyperlink r:id="rId14" w:history="1">
        <w:r w:rsidRPr="001F512C">
          <w:rPr>
            <w:rStyle w:val="Hyperlink"/>
            <w:rFonts w:ascii="Times New Roman" w:hAnsi="Times New Roman" w:cs="Times New Roman"/>
            <w:sz w:val="24"/>
            <w:szCs w:val="24"/>
          </w:rPr>
          <w:t>Sursă1</w:t>
        </w:r>
      </w:hyperlink>
      <w:r>
        <w:rPr>
          <w:rFonts w:ascii="Times New Roman" w:hAnsi="Times New Roman" w:cs="Times New Roman"/>
          <w:sz w:val="24"/>
          <w:szCs w:val="24"/>
        </w:rPr>
        <w:t xml:space="preserve">, </w:t>
      </w:r>
      <w:hyperlink r:id="rId15" w:history="1">
        <w:r w:rsidRPr="001F512C">
          <w:rPr>
            <w:rStyle w:val="Hyperlink"/>
            <w:rFonts w:ascii="Times New Roman" w:hAnsi="Times New Roman" w:cs="Times New Roman"/>
            <w:sz w:val="24"/>
            <w:szCs w:val="24"/>
          </w:rPr>
          <w:t>Sursă2</w:t>
        </w:r>
      </w:hyperlink>
      <w:r>
        <w:rPr>
          <w:rFonts w:ascii="Times New Roman" w:hAnsi="Times New Roman" w:cs="Times New Roman"/>
          <w:sz w:val="24"/>
          <w:szCs w:val="24"/>
        </w:rPr>
        <w:t>)</w:t>
      </w:r>
    </w:p>
    <w:p w14:paraId="6D3742E2" w14:textId="16A88A4E" w:rsidR="00EA0AFA" w:rsidRDefault="0051050F" w:rsidP="0046434C">
      <w:pPr>
        <w:jc w:val="both"/>
        <w:rPr>
          <w:rFonts w:ascii="Times New Roman" w:hAnsi="Times New Roman" w:cs="Times New Roman"/>
          <w:sz w:val="24"/>
          <w:szCs w:val="24"/>
        </w:rPr>
      </w:pPr>
      <w:r>
        <w:rPr>
          <w:rFonts w:ascii="Times New Roman" w:hAnsi="Times New Roman" w:cs="Times New Roman"/>
          <w:sz w:val="24"/>
          <w:szCs w:val="24"/>
        </w:rPr>
        <w:t>Față de comanda anterioară, se poate remarca că adresa de memorie e diferită</w:t>
      </w:r>
      <w:r w:rsidR="000714B5">
        <w:rPr>
          <w:rFonts w:ascii="Times New Roman" w:hAnsi="Times New Roman" w:cs="Times New Roman"/>
          <w:sz w:val="24"/>
          <w:szCs w:val="24"/>
        </w:rPr>
        <w:t xml:space="preserve"> → fiecare librărie are mapată în memorie mai multe zone de memorie.</w:t>
      </w:r>
    </w:p>
    <w:p w14:paraId="367E44B5" w14:textId="026348A1" w:rsidR="00EA0AFA" w:rsidRDefault="00EA0AFA" w:rsidP="004F4706">
      <w:pPr>
        <w:jc w:val="both"/>
        <w:rPr>
          <w:rFonts w:ascii="Times New Roman" w:hAnsi="Times New Roman" w:cs="Times New Roman"/>
          <w:sz w:val="24"/>
          <w:szCs w:val="24"/>
        </w:rPr>
      </w:pPr>
      <w:r w:rsidRPr="004F4706">
        <w:rPr>
          <w:rFonts w:ascii="Times New Roman" w:hAnsi="Times New Roman" w:cs="Times New Roman"/>
          <w:b/>
          <w:bCs/>
          <w:sz w:val="24"/>
          <w:szCs w:val="24"/>
        </w:rPr>
        <w:t>Ex 3</w:t>
      </w:r>
      <w:r>
        <w:rPr>
          <w:rFonts w:ascii="Times New Roman" w:hAnsi="Times New Roman" w:cs="Times New Roman"/>
          <w:sz w:val="24"/>
          <w:szCs w:val="24"/>
        </w:rPr>
        <w:t xml:space="preserve">. </w:t>
      </w:r>
      <w:r w:rsidR="004F4706" w:rsidRPr="004F4706">
        <w:rPr>
          <w:rFonts w:ascii="Times New Roman" w:hAnsi="Times New Roman" w:cs="Times New Roman"/>
          <w:sz w:val="24"/>
          <w:szCs w:val="24"/>
        </w:rPr>
        <w:t>Write a C program which allocates a zone of virtual memory with only read only rights.</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Register a handler for SIGSEGV signal. Create a pointer to an address in the read only</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zone you just created and try to write at that address. Find in the handler registered to</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handle SIGSEGV signal the address where the access violation was produced and</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 xml:space="preserve">change the rights on the page with </w:t>
      </w:r>
      <w:r w:rsidR="004F4706" w:rsidRPr="004F4706">
        <w:rPr>
          <w:rFonts w:ascii="Times New Roman" w:hAnsi="Times New Roman" w:cs="Times New Roman"/>
          <w:b/>
          <w:bCs/>
          <w:i/>
          <w:iCs/>
          <w:sz w:val="24"/>
          <w:szCs w:val="24"/>
        </w:rPr>
        <w:t>mprotect</w:t>
      </w:r>
      <w:r w:rsidR="004F4706" w:rsidRPr="004F4706">
        <w:rPr>
          <w:rFonts w:ascii="Times New Roman" w:hAnsi="Times New Roman" w:cs="Times New Roman"/>
          <w:sz w:val="24"/>
          <w:szCs w:val="24"/>
        </w:rPr>
        <w:t xml:space="preserve"> function.</w:t>
      </w:r>
    </w:p>
    <w:p w14:paraId="00044C8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#include &lt;stdio.h&gt;</w:t>
      </w:r>
    </w:p>
    <w:p w14:paraId="3FF8BAB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&lt;sys/mman.h&gt; </w:t>
      </w:r>
      <w:r w:rsidRPr="00342D1A">
        <w:rPr>
          <w:rFonts w:ascii="Courier New" w:eastAsia="Times New Roman" w:hAnsi="Courier New" w:cs="Courier New"/>
          <w:color w:val="008000"/>
          <w:sz w:val="20"/>
          <w:szCs w:val="20"/>
        </w:rPr>
        <w:t>//pt mmap, mprotect -&gt; man mmap în terminal pt a acesa manual page</w:t>
      </w:r>
    </w:p>
    <w:p w14:paraId="441F2ED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&lt;signal.h&gt; </w:t>
      </w:r>
      <w:r w:rsidRPr="00342D1A">
        <w:rPr>
          <w:rFonts w:ascii="Courier New" w:eastAsia="Times New Roman" w:hAnsi="Courier New" w:cs="Courier New"/>
          <w:color w:val="008000"/>
          <w:sz w:val="20"/>
          <w:szCs w:val="20"/>
        </w:rPr>
        <w:t>// pt sigaction -&gt; SIGSEGV</w:t>
      </w:r>
    </w:p>
    <w:p w14:paraId="7B5485D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&lt;unistd.h&gt; </w:t>
      </w:r>
      <w:r w:rsidRPr="00342D1A">
        <w:rPr>
          <w:rFonts w:ascii="Courier New" w:eastAsia="Times New Roman" w:hAnsi="Courier New" w:cs="Courier New"/>
          <w:color w:val="008000"/>
          <w:sz w:val="20"/>
          <w:szCs w:val="20"/>
        </w:rPr>
        <w:t>// pt _exit</w:t>
      </w:r>
    </w:p>
    <w:p w14:paraId="74A012A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&lt;stdlib.h&gt; </w:t>
      </w:r>
      <w:r w:rsidRPr="00342D1A">
        <w:rPr>
          <w:rFonts w:ascii="Courier New" w:eastAsia="Times New Roman" w:hAnsi="Courier New" w:cs="Courier New"/>
          <w:color w:val="008000"/>
          <w:sz w:val="20"/>
          <w:szCs w:val="20"/>
        </w:rPr>
        <w:t>// pt coduri erori</w:t>
      </w:r>
    </w:p>
    <w:p w14:paraId="3BF8605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93E090"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lastRenderedPageBreak/>
        <w:t xml:space="preserve">// Atunci când primim semnalul, ar trebui să facem următoarele </w:t>
      </w:r>
    </w:p>
    <w:p w14:paraId="3E1AC5A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2B91AF"/>
          <w:sz w:val="20"/>
          <w:szCs w:val="20"/>
        </w:rPr>
        <w:t>void</w:t>
      </w:r>
      <w:r w:rsidRPr="00342D1A">
        <w:rPr>
          <w:rFonts w:ascii="Courier New" w:eastAsia="Times New Roman" w:hAnsi="Courier New" w:cs="Courier New"/>
          <w:color w:val="333333"/>
          <w:sz w:val="20"/>
          <w:szCs w:val="20"/>
        </w:rPr>
        <w:t xml:space="preserve"> handler(</w:t>
      </w: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sig, </w:t>
      </w:r>
      <w:r w:rsidRPr="00342D1A">
        <w:rPr>
          <w:rFonts w:ascii="Courier New" w:eastAsia="Times New Roman" w:hAnsi="Courier New" w:cs="Courier New"/>
          <w:color w:val="2B91AF"/>
          <w:sz w:val="20"/>
          <w:szCs w:val="20"/>
        </w:rPr>
        <w:t>siginfo_t</w:t>
      </w:r>
      <w:r w:rsidRPr="00342D1A">
        <w:rPr>
          <w:rFonts w:ascii="Courier New" w:eastAsia="Times New Roman" w:hAnsi="Courier New" w:cs="Courier New"/>
          <w:color w:val="333333"/>
          <w:sz w:val="20"/>
          <w:szCs w:val="20"/>
        </w:rPr>
        <w:t xml:space="preserve"> *info, </w:t>
      </w:r>
      <w:r w:rsidRPr="00342D1A">
        <w:rPr>
          <w:rFonts w:ascii="Courier New" w:eastAsia="Times New Roman" w:hAnsi="Courier New" w:cs="Courier New"/>
          <w:color w:val="2B91AF"/>
          <w:sz w:val="20"/>
          <w:szCs w:val="20"/>
        </w:rPr>
        <w:t>void</w:t>
      </w:r>
      <w:r w:rsidRPr="00342D1A">
        <w:rPr>
          <w:rFonts w:ascii="Courier New" w:eastAsia="Times New Roman" w:hAnsi="Courier New" w:cs="Courier New"/>
          <w:color w:val="333333"/>
          <w:sz w:val="20"/>
          <w:szCs w:val="20"/>
        </w:rPr>
        <w:t xml:space="preserve"> *ucontext) {</w:t>
      </w:r>
    </w:p>
    <w:p w14:paraId="241EAE7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Unde s-a produs accesarea ilegală</w:t>
      </w:r>
    </w:p>
    <w:p w14:paraId="481776D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printf(</w:t>
      </w:r>
      <w:r w:rsidRPr="00342D1A">
        <w:rPr>
          <w:rFonts w:ascii="Courier New" w:eastAsia="Times New Roman" w:hAnsi="Courier New" w:cs="Courier New"/>
          <w:color w:val="A31515"/>
          <w:sz w:val="20"/>
          <w:szCs w:val="20"/>
        </w:rPr>
        <w:t>"Încercare de accesare ilegală a memorie la adresa: %p\n"</w:t>
      </w:r>
      <w:r w:rsidRPr="00342D1A">
        <w:rPr>
          <w:rFonts w:ascii="Courier New" w:eastAsia="Times New Roman" w:hAnsi="Courier New" w:cs="Courier New"/>
          <w:color w:val="333333"/>
          <w:sz w:val="20"/>
          <w:szCs w:val="20"/>
        </w:rPr>
        <w:t>, info-&gt;si_addr);</w:t>
      </w:r>
    </w:p>
    <w:p w14:paraId="4737537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Funcție care schimbă permisiunile pentru a putea să scriem</w:t>
      </w:r>
    </w:p>
    <w:p w14:paraId="30893CD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mprotect(info-&gt;si_addr, 4096, PROT_WRITE);</w:t>
      </w:r>
    </w:p>
    <w:p w14:paraId="1BEFEAA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w:t>
      </w:r>
    </w:p>
    <w:p w14:paraId="5E0B0899"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55CB4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main() {</w:t>
      </w:r>
    </w:p>
    <w:p w14:paraId="3E64E3C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Alocare Memorie Virtuală</w:t>
      </w:r>
    </w:p>
    <w:p w14:paraId="3F83E3F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xml:space="preserve">/* </w:t>
      </w:r>
    </w:p>
    <w:p w14:paraId="41CE942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void *mmap(void *addr, size_t length, int prot, int flags, int fd, off_t offset);</w:t>
      </w:r>
    </w:p>
    <w:p w14:paraId="2D15EF2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3D83E52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addr = The starting address for the new mapping. If addr is NULL, then the kernel </w:t>
      </w:r>
    </w:p>
    <w:p w14:paraId="07FC234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chooses the (page-aligned) address at which to create the mapping; </w:t>
      </w:r>
    </w:p>
    <w:p w14:paraId="6EE12CA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this is the most portable method of creating a new mapping.</w:t>
      </w:r>
    </w:p>
    <w:p w14:paraId="4F7B242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length = length of the mapping (which must be greater than 0) --&gt; 4096 = sizeof(int)</w:t>
      </w:r>
    </w:p>
    <w:p w14:paraId="42263D57"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prot = the desired memory protection of the mapping --&gt; PROT_READ = Pages may be read.</w:t>
      </w:r>
    </w:p>
    <w:p w14:paraId="500BF84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flags = determines whether updates to the mapping are visible to other processes mapping </w:t>
      </w:r>
    </w:p>
    <w:p w14:paraId="764105D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the same region, and whether updates are carried through to the underlying file.</w:t>
      </w:r>
    </w:p>
    <w:p w14:paraId="378B37C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--&gt; MAP_PRIVATE = Create a private copy-on-write mapping.</w:t>
      </w:r>
    </w:p>
    <w:p w14:paraId="72E8434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--&gt; MAP_ANONYMOUS = The mapping is not backed by any file; its contents are initialized to 0.</w:t>
      </w:r>
    </w:p>
    <w:p w14:paraId="536A078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The offset argument should be zero.</w:t>
      </w:r>
    </w:p>
    <w:p w14:paraId="25AEE4D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fd = file descriptor --&gt; 0</w:t>
      </w:r>
    </w:p>
    <w:p w14:paraId="418EB59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offset = starting the addr at defined offset --&gt; 0</w:t>
      </w:r>
    </w:p>
    <w:p w14:paraId="1AD8803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7EBBF0E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t>*/</w:t>
      </w:r>
    </w:p>
    <w:p w14:paraId="0B15EB3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*ptr = mmap (NULL, 4096, PROT_READ, MAP_PRIVATE | MAP_ANONYMOUS, 0, 0);</w:t>
      </w:r>
    </w:p>
    <w:p w14:paraId="62EC9AD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29FCA3A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Register a handler for a signal</w:t>
      </w:r>
    </w:p>
    <w:p w14:paraId="5C1F72C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w:t>
      </w:r>
    </w:p>
    <w:p w14:paraId="3D82CA6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struct sigaction {</w:t>
      </w:r>
    </w:p>
    <w:p w14:paraId="5D9ACAC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(*sa_handler)(int);</w:t>
      </w:r>
    </w:p>
    <w:p w14:paraId="1661D81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(*sa_sigaction)(int, siginfo_t *, void *);</w:t>
      </w:r>
    </w:p>
    <w:p w14:paraId="42AC7D4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sigset_t   sa_mask;</w:t>
      </w:r>
    </w:p>
    <w:p w14:paraId="6E4E846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int        sa_flags;</w:t>
      </w:r>
    </w:p>
    <w:p w14:paraId="553A301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(*sa_restorer)(void);</w:t>
      </w:r>
    </w:p>
    <w:p w14:paraId="3452F57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w:t>
      </w:r>
    </w:p>
    <w:p w14:paraId="6DA072CE"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3F61441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If SA_SIGINFO (This flag is meaningful only when establishing a signal handler.) </w:t>
      </w:r>
    </w:p>
    <w:p w14:paraId="117E1EE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is specified in sa_flags, then sa_sigaction (instead of sa_handler) specifies the </w:t>
      </w:r>
    </w:p>
    <w:p w14:paraId="2E74DAD0"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lastRenderedPageBreak/>
        <w:tab/>
      </w:r>
      <w:r w:rsidRPr="00342D1A">
        <w:rPr>
          <w:rFonts w:ascii="Courier New" w:eastAsia="Times New Roman" w:hAnsi="Courier New" w:cs="Courier New"/>
          <w:color w:val="008000"/>
          <w:sz w:val="20"/>
          <w:szCs w:val="20"/>
        </w:rPr>
        <w:tab/>
        <w:t xml:space="preserve">signal-handling function. This function receives three arguments, as described: </w:t>
      </w:r>
    </w:p>
    <w:p w14:paraId="53FB354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6738BFB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void handler(int sig, siginfo_t *info, void *ucontext) </w:t>
      </w:r>
    </w:p>
    <w:p w14:paraId="071F82C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5EEA02E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sig = The number of the signal that caused invocation of the handler.</w:t>
      </w:r>
    </w:p>
    <w:p w14:paraId="527F6C7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info = A pointer to a siginfo_t, which is a structure containing further information about the signal.</w:t>
      </w:r>
    </w:p>
    <w:p w14:paraId="7D7091F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ucontext = The structure pointed to by this field contains signal context information that was </w:t>
      </w:r>
    </w:p>
    <w:p w14:paraId="629D1CF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saved on the user-space stack by the kernel.</w:t>
      </w:r>
    </w:p>
    <w:p w14:paraId="406D981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477041B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t>*/</w:t>
      </w:r>
    </w:p>
    <w:p w14:paraId="3896968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struct</w:t>
      </w:r>
      <w:r w:rsidRPr="00342D1A">
        <w:rPr>
          <w:rFonts w:ascii="Courier New" w:eastAsia="Times New Roman" w:hAnsi="Courier New" w:cs="Courier New"/>
          <w:color w:val="333333"/>
          <w:sz w:val="20"/>
          <w:szCs w:val="20"/>
        </w:rPr>
        <w:t xml:space="preserve"> sigaction s;</w:t>
      </w:r>
    </w:p>
    <w:p w14:paraId="041A5D1E"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s.sa_flags = SA_SIGINFO;</w:t>
      </w:r>
    </w:p>
    <w:p w14:paraId="0272FCB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s.sa_sigaction = handler;</w:t>
      </w:r>
    </w:p>
    <w:p w14:paraId="10562139"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53453D4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Setup signal handler</w:t>
      </w:r>
    </w:p>
    <w:p w14:paraId="224CDF2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if</w:t>
      </w:r>
      <w:r w:rsidRPr="00342D1A">
        <w:rPr>
          <w:rFonts w:ascii="Courier New" w:eastAsia="Times New Roman" w:hAnsi="Courier New" w:cs="Courier New"/>
          <w:color w:val="333333"/>
          <w:sz w:val="20"/>
          <w:szCs w:val="20"/>
        </w:rPr>
        <w:t>(sigaction(SIGSEGV, &amp;s, NULL) == -1) {</w:t>
      </w:r>
    </w:p>
    <w:p w14:paraId="7A18C50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333333"/>
          <w:sz w:val="20"/>
          <w:szCs w:val="20"/>
        </w:rPr>
        <w:tab/>
        <w:t>perror(</w:t>
      </w:r>
      <w:r w:rsidRPr="00342D1A">
        <w:rPr>
          <w:rFonts w:ascii="Courier New" w:eastAsia="Times New Roman" w:hAnsi="Courier New" w:cs="Courier New"/>
          <w:color w:val="A31515"/>
          <w:sz w:val="20"/>
          <w:szCs w:val="20"/>
        </w:rPr>
        <w:t>"Sigaction Error"</w:t>
      </w:r>
      <w:r w:rsidRPr="00342D1A">
        <w:rPr>
          <w:rFonts w:ascii="Courier New" w:eastAsia="Times New Roman" w:hAnsi="Courier New" w:cs="Courier New"/>
          <w:color w:val="333333"/>
          <w:sz w:val="20"/>
          <w:szCs w:val="20"/>
        </w:rPr>
        <w:t>);</w:t>
      </w:r>
    </w:p>
    <w:p w14:paraId="234ADDA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333333"/>
          <w:sz w:val="20"/>
          <w:szCs w:val="20"/>
        </w:rPr>
        <w:tab/>
        <w:t>_exit(EXIT_FAILURE);</w:t>
      </w:r>
    </w:p>
    <w:p w14:paraId="0A2545B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w:t>
      </w:r>
    </w:p>
    <w:p w14:paraId="52F0BB0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7844AA5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Încercăm să scriem (READ_ONLY)</w:t>
      </w:r>
    </w:p>
    <w:p w14:paraId="7D4732B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 xml:space="preserve">ptr[0] = 5; </w:t>
      </w:r>
      <w:r w:rsidRPr="00342D1A">
        <w:rPr>
          <w:rFonts w:ascii="Courier New" w:eastAsia="Times New Roman" w:hAnsi="Courier New" w:cs="Courier New"/>
          <w:color w:val="008000"/>
          <w:sz w:val="20"/>
          <w:szCs w:val="20"/>
        </w:rPr>
        <w:t>// Se cheamă semnalul și mergem în funcția handler</w:t>
      </w:r>
    </w:p>
    <w:p w14:paraId="2F71FE1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printf(</w:t>
      </w:r>
      <w:r w:rsidRPr="00342D1A">
        <w:rPr>
          <w:rFonts w:ascii="Courier New" w:eastAsia="Times New Roman" w:hAnsi="Courier New" w:cs="Courier New"/>
          <w:color w:val="A31515"/>
          <w:sz w:val="20"/>
          <w:szCs w:val="20"/>
        </w:rPr>
        <w:t>"Acum merge: %d\n"</w:t>
      </w:r>
      <w:r w:rsidRPr="00342D1A">
        <w:rPr>
          <w:rFonts w:ascii="Courier New" w:eastAsia="Times New Roman" w:hAnsi="Courier New" w:cs="Courier New"/>
          <w:color w:val="333333"/>
          <w:sz w:val="20"/>
          <w:szCs w:val="20"/>
        </w:rPr>
        <w:t>, ptr[0]);</w:t>
      </w:r>
    </w:p>
    <w:p w14:paraId="432D56D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3D69C04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return</w:t>
      </w:r>
      <w:r w:rsidRPr="00342D1A">
        <w:rPr>
          <w:rFonts w:ascii="Courier New" w:eastAsia="Times New Roman" w:hAnsi="Courier New" w:cs="Courier New"/>
          <w:color w:val="333333"/>
          <w:sz w:val="20"/>
          <w:szCs w:val="20"/>
        </w:rPr>
        <w:t xml:space="preserve"> 0;</w:t>
      </w:r>
    </w:p>
    <w:p w14:paraId="1D01A6B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w:t>
      </w:r>
    </w:p>
    <w:p w14:paraId="5D96B4F9" w14:textId="155805AC" w:rsidR="00F54C23" w:rsidRDefault="00F54C23" w:rsidP="004F4706">
      <w:pPr>
        <w:jc w:val="both"/>
        <w:rPr>
          <w:rFonts w:ascii="Times New Roman" w:hAnsi="Times New Roman" w:cs="Times New Roman"/>
          <w:sz w:val="24"/>
          <w:szCs w:val="24"/>
        </w:rPr>
      </w:pPr>
      <w:r>
        <w:rPr>
          <w:rFonts w:ascii="Times New Roman" w:hAnsi="Times New Roman" w:cs="Times New Roman"/>
          <w:sz w:val="24"/>
          <w:szCs w:val="24"/>
        </w:rPr>
        <w:t>(</w:t>
      </w:r>
      <w:hyperlink r:id="rId16" w:history="1">
        <w:r w:rsidRPr="00F54C23">
          <w:rPr>
            <w:rStyle w:val="Hyperlink"/>
            <w:rFonts w:ascii="Times New Roman" w:hAnsi="Times New Roman" w:cs="Times New Roman"/>
            <w:sz w:val="24"/>
            <w:szCs w:val="24"/>
          </w:rPr>
          <w:t>Sursă_mmap</w:t>
        </w:r>
      </w:hyperlink>
      <w:r>
        <w:rPr>
          <w:rFonts w:ascii="Times New Roman" w:hAnsi="Times New Roman" w:cs="Times New Roman"/>
          <w:sz w:val="24"/>
          <w:szCs w:val="24"/>
        </w:rPr>
        <w:t xml:space="preserve">, </w:t>
      </w:r>
      <w:hyperlink r:id="rId17" w:history="1">
        <w:r w:rsidR="00CE6E29" w:rsidRPr="00CE6E29">
          <w:rPr>
            <w:rStyle w:val="Hyperlink"/>
            <w:rFonts w:ascii="Times New Roman" w:hAnsi="Times New Roman" w:cs="Times New Roman"/>
            <w:sz w:val="24"/>
            <w:szCs w:val="24"/>
          </w:rPr>
          <w:t>Sursă_sigaction</w:t>
        </w:r>
      </w:hyperlink>
      <w:r w:rsidR="00CE6E29">
        <w:rPr>
          <w:rFonts w:ascii="Times New Roman" w:hAnsi="Times New Roman" w:cs="Times New Roman"/>
          <w:sz w:val="24"/>
          <w:szCs w:val="24"/>
        </w:rPr>
        <w:t xml:space="preserve">, </w:t>
      </w:r>
      <w:hyperlink r:id="rId18" w:history="1">
        <w:r w:rsidR="00D15819" w:rsidRPr="00D15819">
          <w:rPr>
            <w:rStyle w:val="Hyperlink"/>
            <w:rFonts w:ascii="Times New Roman" w:hAnsi="Times New Roman" w:cs="Times New Roman"/>
            <w:sz w:val="24"/>
            <w:szCs w:val="24"/>
          </w:rPr>
          <w:t>Sursă_mprotect</w:t>
        </w:r>
      </w:hyperlink>
      <w:r>
        <w:rPr>
          <w:rFonts w:ascii="Times New Roman" w:hAnsi="Times New Roman" w:cs="Times New Roman"/>
          <w:sz w:val="24"/>
          <w:szCs w:val="24"/>
        </w:rPr>
        <w:t>)</w:t>
      </w:r>
    </w:p>
    <w:p w14:paraId="6CDE4F14" w14:textId="656C90DE" w:rsidR="00C636F8" w:rsidRDefault="00C636F8" w:rsidP="004F4706">
      <w:pPr>
        <w:jc w:val="both"/>
        <w:rPr>
          <w:rFonts w:ascii="Times New Roman" w:hAnsi="Times New Roman" w:cs="Times New Roman"/>
          <w:sz w:val="24"/>
          <w:szCs w:val="24"/>
        </w:rPr>
      </w:pPr>
      <w:r>
        <w:rPr>
          <w:rFonts w:ascii="Times New Roman" w:hAnsi="Times New Roman" w:cs="Times New Roman"/>
          <w:sz w:val="24"/>
          <w:szCs w:val="24"/>
        </w:rPr>
        <w:t>Rezultat:</w:t>
      </w:r>
    </w:p>
    <w:p w14:paraId="03267137" w14:textId="67A3647B" w:rsidR="00F54C23" w:rsidRDefault="00AD1055" w:rsidP="004F4706">
      <w:pPr>
        <w:jc w:val="both"/>
        <w:rPr>
          <w:rFonts w:ascii="Times New Roman" w:hAnsi="Times New Roman" w:cs="Times New Roman"/>
          <w:sz w:val="24"/>
          <w:szCs w:val="24"/>
        </w:rPr>
      </w:pPr>
      <w:r w:rsidRPr="00AD1055">
        <w:rPr>
          <w:rFonts w:ascii="Times New Roman" w:hAnsi="Times New Roman" w:cs="Times New Roman"/>
          <w:sz w:val="24"/>
          <w:szCs w:val="24"/>
        </w:rPr>
        <w:drawing>
          <wp:inline distT="0" distB="0" distL="0" distR="0" wp14:anchorId="0252B853" wp14:editId="450A984A">
            <wp:extent cx="5760720" cy="410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0210"/>
                    </a:xfrm>
                    <a:prstGeom prst="rect">
                      <a:avLst/>
                    </a:prstGeom>
                  </pic:spPr>
                </pic:pic>
              </a:graphicData>
            </a:graphic>
          </wp:inline>
        </w:drawing>
      </w:r>
    </w:p>
    <w:p w14:paraId="317CC39E" w14:textId="77777777" w:rsidR="001070F0" w:rsidRDefault="001070F0" w:rsidP="004F4706">
      <w:pPr>
        <w:jc w:val="both"/>
        <w:rPr>
          <w:rFonts w:ascii="Times New Roman" w:hAnsi="Times New Roman" w:cs="Times New Roman"/>
          <w:sz w:val="24"/>
          <w:szCs w:val="24"/>
        </w:rPr>
      </w:pPr>
      <w:bookmarkStart w:id="0" w:name="_GoBack"/>
      <w:bookmarkEnd w:id="0"/>
    </w:p>
    <w:p w14:paraId="5B9050C3" w14:textId="07911D7C" w:rsidR="00D52CA1" w:rsidRDefault="00D52CA1" w:rsidP="004F4706">
      <w:pPr>
        <w:jc w:val="both"/>
        <w:rPr>
          <w:rFonts w:ascii="Times New Roman" w:hAnsi="Times New Roman" w:cs="Times New Roman"/>
          <w:sz w:val="24"/>
          <w:szCs w:val="24"/>
        </w:rPr>
      </w:pPr>
      <w:r w:rsidRPr="0098656E">
        <w:rPr>
          <w:rFonts w:ascii="Times New Roman" w:hAnsi="Times New Roman" w:cs="Times New Roman"/>
          <w:b/>
          <w:bCs/>
          <w:sz w:val="24"/>
          <w:szCs w:val="24"/>
        </w:rPr>
        <w:t>Ex 4</w:t>
      </w:r>
      <w:r>
        <w:rPr>
          <w:rFonts w:ascii="Times New Roman" w:hAnsi="Times New Roman" w:cs="Times New Roman"/>
          <w:sz w:val="24"/>
          <w:szCs w:val="24"/>
        </w:rPr>
        <w:t>.</w:t>
      </w:r>
      <w:r w:rsidR="0098656E">
        <w:rPr>
          <w:rFonts w:ascii="Times New Roman" w:hAnsi="Times New Roman" w:cs="Times New Roman"/>
          <w:sz w:val="24"/>
          <w:szCs w:val="24"/>
        </w:rPr>
        <w:t xml:space="preserve"> </w:t>
      </w:r>
      <w:r w:rsidR="0098656E" w:rsidRPr="0098656E">
        <w:rPr>
          <w:rFonts w:ascii="Times New Roman" w:hAnsi="Times New Roman" w:cs="Times New Roman"/>
          <w:sz w:val="24"/>
          <w:szCs w:val="24"/>
        </w:rPr>
        <w:t>Discussion</w:t>
      </w:r>
      <w:r w:rsidR="0098656E">
        <w:rPr>
          <w:rFonts w:ascii="Times New Roman" w:hAnsi="Times New Roman" w:cs="Times New Roman"/>
          <w:sz w:val="24"/>
          <w:szCs w:val="24"/>
        </w:rPr>
        <w:t>:</w:t>
      </w:r>
    </w:p>
    <w:p w14:paraId="6524C289" w14:textId="6D9ECD00" w:rsidR="00AC2834" w:rsidRDefault="00AC2834" w:rsidP="002929F0">
      <w:pPr>
        <w:pStyle w:val="ListParagraph"/>
        <w:numPr>
          <w:ilvl w:val="0"/>
          <w:numId w:val="1"/>
        </w:numPr>
        <w:jc w:val="both"/>
        <w:rPr>
          <w:rFonts w:ascii="Times New Roman" w:hAnsi="Times New Roman" w:cs="Times New Roman"/>
          <w:sz w:val="24"/>
          <w:szCs w:val="24"/>
        </w:rPr>
      </w:pPr>
      <w:r w:rsidRPr="000F77A1">
        <w:rPr>
          <w:rFonts w:ascii="Times New Roman" w:hAnsi="Times New Roman" w:cs="Times New Roman"/>
          <w:i/>
          <w:iCs/>
          <w:sz w:val="24"/>
          <w:szCs w:val="24"/>
        </w:rPr>
        <w:t>If I send a signal to a process which has more than one thread which thread will handle it?</w:t>
      </w:r>
      <w:r w:rsidR="00D3533A">
        <w:rPr>
          <w:rFonts w:ascii="Times New Roman" w:hAnsi="Times New Roman" w:cs="Times New Roman"/>
          <w:sz w:val="24"/>
          <w:szCs w:val="24"/>
        </w:rPr>
        <w:t xml:space="preserve"> →</w:t>
      </w:r>
      <w:r w:rsidR="000F77A1">
        <w:rPr>
          <w:rFonts w:ascii="Times New Roman" w:hAnsi="Times New Roman" w:cs="Times New Roman"/>
          <w:sz w:val="24"/>
          <w:szCs w:val="24"/>
        </w:rPr>
        <w:t xml:space="preserve"> </w:t>
      </w:r>
      <w:r w:rsidR="000F77A1" w:rsidRPr="000F77A1">
        <w:rPr>
          <w:rFonts w:ascii="Times New Roman" w:hAnsi="Times New Roman" w:cs="Times New Roman"/>
          <w:sz w:val="24"/>
          <w:szCs w:val="24"/>
        </w:rPr>
        <w:t>A process-directed signal may be delivered to any one of the threads that does not currently have the signal blocked. If more than one of the threads has the signal unblocked, then the kernel chooses an arbitrary thread to which to deliver the signal.</w:t>
      </w:r>
      <w:r w:rsidR="007967C8">
        <w:rPr>
          <w:rFonts w:ascii="Times New Roman" w:hAnsi="Times New Roman" w:cs="Times New Roman"/>
          <w:sz w:val="24"/>
          <w:szCs w:val="24"/>
        </w:rPr>
        <w:t xml:space="preserve"> There is also the possibility of implementing a handling system in order for you, as the programmer, to choose a specific thread.</w:t>
      </w:r>
    </w:p>
    <w:p w14:paraId="638924D2" w14:textId="540D0AF9" w:rsidR="00781956" w:rsidRDefault="00AC2834" w:rsidP="004F4706">
      <w:pPr>
        <w:pStyle w:val="ListParagraph"/>
        <w:numPr>
          <w:ilvl w:val="0"/>
          <w:numId w:val="1"/>
        </w:numPr>
        <w:jc w:val="both"/>
        <w:rPr>
          <w:rFonts w:ascii="Times New Roman" w:hAnsi="Times New Roman" w:cs="Times New Roman"/>
          <w:sz w:val="24"/>
          <w:szCs w:val="24"/>
        </w:rPr>
      </w:pPr>
      <w:r w:rsidRPr="000F77A1">
        <w:rPr>
          <w:rFonts w:ascii="Times New Roman" w:hAnsi="Times New Roman" w:cs="Times New Roman"/>
          <w:i/>
          <w:iCs/>
          <w:sz w:val="24"/>
          <w:szCs w:val="24"/>
        </w:rPr>
        <w:t>If a thread produces an invalid memory access, which thread will handle it?</w:t>
      </w:r>
      <w:r w:rsidR="00D3533A">
        <w:rPr>
          <w:rFonts w:ascii="Times New Roman" w:hAnsi="Times New Roman" w:cs="Times New Roman"/>
          <w:sz w:val="24"/>
          <w:szCs w:val="24"/>
        </w:rPr>
        <w:t xml:space="preserve"> →</w:t>
      </w:r>
      <w:r w:rsidR="007967C8">
        <w:rPr>
          <w:rFonts w:ascii="Times New Roman" w:hAnsi="Times New Roman" w:cs="Times New Roman"/>
          <w:sz w:val="24"/>
          <w:szCs w:val="24"/>
        </w:rPr>
        <w:t xml:space="preserve"> The thread itself using SIG</w:t>
      </w:r>
      <w:r w:rsidR="00362120">
        <w:rPr>
          <w:rFonts w:ascii="Times New Roman" w:hAnsi="Times New Roman" w:cs="Times New Roman"/>
          <w:sz w:val="24"/>
          <w:szCs w:val="24"/>
        </w:rPr>
        <w:t>SEGV.</w:t>
      </w:r>
    </w:p>
    <w:p w14:paraId="1A24E951" w14:textId="5A1076D9" w:rsidR="00D933BE" w:rsidRPr="00D933BE" w:rsidRDefault="00D933BE" w:rsidP="00D933BE">
      <w:pPr>
        <w:jc w:val="both"/>
        <w:rPr>
          <w:rFonts w:ascii="Times New Roman" w:hAnsi="Times New Roman" w:cs="Times New Roman"/>
          <w:sz w:val="24"/>
          <w:szCs w:val="24"/>
        </w:rPr>
      </w:pPr>
      <w:r>
        <w:rPr>
          <w:rFonts w:ascii="Times New Roman" w:hAnsi="Times New Roman" w:cs="Times New Roman"/>
          <w:sz w:val="24"/>
          <w:szCs w:val="24"/>
        </w:rPr>
        <w:t>(</w:t>
      </w:r>
      <w:hyperlink r:id="rId20" w:history="1">
        <w:r w:rsidRPr="00D933BE">
          <w:rPr>
            <w:rStyle w:val="Hyperlink"/>
            <w:rFonts w:ascii="Times New Roman" w:hAnsi="Times New Roman" w:cs="Times New Roman"/>
            <w:sz w:val="24"/>
            <w:szCs w:val="24"/>
          </w:rPr>
          <w:t>Sursă</w:t>
        </w:r>
      </w:hyperlink>
      <w:r w:rsidR="00CE5819">
        <w:rPr>
          <w:rFonts w:ascii="Times New Roman" w:hAnsi="Times New Roman" w:cs="Times New Roman"/>
          <w:sz w:val="24"/>
          <w:szCs w:val="24"/>
        </w:rPr>
        <w:t xml:space="preserve">, </w:t>
      </w:r>
      <w:hyperlink r:id="rId21" w:history="1">
        <w:r w:rsidR="00CE5819" w:rsidRPr="00CE5819">
          <w:rPr>
            <w:rStyle w:val="Hyperlink"/>
            <w:rFonts w:ascii="Times New Roman" w:hAnsi="Times New Roman" w:cs="Times New Roman"/>
            <w:sz w:val="24"/>
            <w:szCs w:val="24"/>
          </w:rPr>
          <w:t>Sursă2</w:t>
        </w:r>
      </w:hyperlink>
      <w:r w:rsidR="00CE5819">
        <w:rPr>
          <w:rFonts w:ascii="Times New Roman" w:hAnsi="Times New Roman" w:cs="Times New Roman"/>
          <w:sz w:val="24"/>
          <w:szCs w:val="24"/>
        </w:rPr>
        <w:t>)</w:t>
      </w:r>
    </w:p>
    <w:sectPr w:rsidR="00D933BE" w:rsidRPr="00D93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A0926"/>
    <w:multiLevelType w:val="hybridMultilevel"/>
    <w:tmpl w:val="791E1ADC"/>
    <w:lvl w:ilvl="0" w:tplc="02FE1D1E">
      <w:start w:val="1"/>
      <w:numFmt w:val="bullet"/>
      <w:lvlText w:val="-"/>
      <w:lvlJc w:val="left"/>
      <w:pPr>
        <w:ind w:left="720" w:hanging="360"/>
      </w:pPr>
      <w:rPr>
        <w:rFonts w:ascii="Times New Roman" w:eastAsiaTheme="minorEastAsia"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E5"/>
    <w:rsid w:val="00013411"/>
    <w:rsid w:val="000714B5"/>
    <w:rsid w:val="00081AD4"/>
    <w:rsid w:val="000F4D3D"/>
    <w:rsid w:val="000F77A1"/>
    <w:rsid w:val="001070F0"/>
    <w:rsid w:val="00112BA5"/>
    <w:rsid w:val="00145EBC"/>
    <w:rsid w:val="001479CC"/>
    <w:rsid w:val="001D2845"/>
    <w:rsid w:val="001F512C"/>
    <w:rsid w:val="00205A74"/>
    <w:rsid w:val="0023311B"/>
    <w:rsid w:val="00267D5B"/>
    <w:rsid w:val="002B406C"/>
    <w:rsid w:val="002B5227"/>
    <w:rsid w:val="00316A4B"/>
    <w:rsid w:val="00336D85"/>
    <w:rsid w:val="00342D1A"/>
    <w:rsid w:val="00362120"/>
    <w:rsid w:val="003F1BF8"/>
    <w:rsid w:val="00407173"/>
    <w:rsid w:val="00435080"/>
    <w:rsid w:val="0046434C"/>
    <w:rsid w:val="00464572"/>
    <w:rsid w:val="004F4706"/>
    <w:rsid w:val="0051050F"/>
    <w:rsid w:val="00547EA0"/>
    <w:rsid w:val="005A350F"/>
    <w:rsid w:val="005C7A4E"/>
    <w:rsid w:val="005F14E7"/>
    <w:rsid w:val="006141DE"/>
    <w:rsid w:val="0065669E"/>
    <w:rsid w:val="00663F41"/>
    <w:rsid w:val="00665C74"/>
    <w:rsid w:val="006D4556"/>
    <w:rsid w:val="00750C88"/>
    <w:rsid w:val="0076675D"/>
    <w:rsid w:val="00770BC4"/>
    <w:rsid w:val="00781956"/>
    <w:rsid w:val="00787239"/>
    <w:rsid w:val="007967C8"/>
    <w:rsid w:val="007E4F88"/>
    <w:rsid w:val="008261DA"/>
    <w:rsid w:val="008D59F2"/>
    <w:rsid w:val="00903D9D"/>
    <w:rsid w:val="0098656E"/>
    <w:rsid w:val="00995DA5"/>
    <w:rsid w:val="009A1C14"/>
    <w:rsid w:val="009C68ED"/>
    <w:rsid w:val="009E6AA0"/>
    <w:rsid w:val="00A03C05"/>
    <w:rsid w:val="00A05B93"/>
    <w:rsid w:val="00A53DEC"/>
    <w:rsid w:val="00AC2834"/>
    <w:rsid w:val="00AD1055"/>
    <w:rsid w:val="00AE4A04"/>
    <w:rsid w:val="00B05E5F"/>
    <w:rsid w:val="00B70E6F"/>
    <w:rsid w:val="00BF0936"/>
    <w:rsid w:val="00BF3C7B"/>
    <w:rsid w:val="00C032CD"/>
    <w:rsid w:val="00C337E5"/>
    <w:rsid w:val="00C636F8"/>
    <w:rsid w:val="00CA3B0B"/>
    <w:rsid w:val="00CE5819"/>
    <w:rsid w:val="00CE6E29"/>
    <w:rsid w:val="00D15819"/>
    <w:rsid w:val="00D3533A"/>
    <w:rsid w:val="00D52CA1"/>
    <w:rsid w:val="00D933BE"/>
    <w:rsid w:val="00DB14FF"/>
    <w:rsid w:val="00E002B4"/>
    <w:rsid w:val="00E12743"/>
    <w:rsid w:val="00EA0AFA"/>
    <w:rsid w:val="00EA1FE0"/>
    <w:rsid w:val="00F010D6"/>
    <w:rsid w:val="00F276F9"/>
    <w:rsid w:val="00F54C23"/>
    <w:rsid w:val="00FC4E0F"/>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6DB71"/>
  <w15:chartTrackingRefBased/>
  <w15:docId w15:val="{8C8E260A-EA08-4300-8EE9-BA40156B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E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4B"/>
    <w:rPr>
      <w:rFonts w:ascii="Courier New" w:eastAsia="Times New Roman" w:hAnsi="Courier New" w:cs="Courier New"/>
      <w:sz w:val="20"/>
      <w:szCs w:val="20"/>
    </w:rPr>
  </w:style>
  <w:style w:type="character" w:styleId="Hyperlink">
    <w:name w:val="Hyperlink"/>
    <w:basedOn w:val="DefaultParagraphFont"/>
    <w:uiPriority w:val="99"/>
    <w:unhideWhenUsed/>
    <w:rsid w:val="00BF0936"/>
    <w:rPr>
      <w:color w:val="0563C1" w:themeColor="hyperlink"/>
      <w:u w:val="single"/>
    </w:rPr>
  </w:style>
  <w:style w:type="character" w:customStyle="1" w:styleId="UnresolvedMention">
    <w:name w:val="Unresolved Mention"/>
    <w:basedOn w:val="DefaultParagraphFont"/>
    <w:uiPriority w:val="99"/>
    <w:semiHidden/>
    <w:unhideWhenUsed/>
    <w:rsid w:val="00BF0936"/>
    <w:rPr>
      <w:color w:val="605E5C"/>
      <w:shd w:val="clear" w:color="auto" w:fill="E1DFDD"/>
    </w:rPr>
  </w:style>
  <w:style w:type="paragraph" w:styleId="ListParagraph">
    <w:name w:val="List Paragraph"/>
    <w:basedOn w:val="Normal"/>
    <w:uiPriority w:val="34"/>
    <w:qFormat/>
    <w:rsid w:val="0043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6837">
      <w:bodyDiv w:val="1"/>
      <w:marLeft w:val="0"/>
      <w:marRight w:val="0"/>
      <w:marTop w:val="0"/>
      <w:marBottom w:val="0"/>
      <w:divBdr>
        <w:top w:val="none" w:sz="0" w:space="0" w:color="auto"/>
        <w:left w:val="none" w:sz="0" w:space="0" w:color="auto"/>
        <w:bottom w:val="none" w:sz="0" w:space="0" w:color="auto"/>
        <w:right w:val="none" w:sz="0" w:space="0" w:color="auto"/>
      </w:divBdr>
    </w:div>
    <w:div w:id="342244486">
      <w:bodyDiv w:val="1"/>
      <w:marLeft w:val="0"/>
      <w:marRight w:val="0"/>
      <w:marTop w:val="0"/>
      <w:marBottom w:val="0"/>
      <w:divBdr>
        <w:top w:val="none" w:sz="0" w:space="0" w:color="auto"/>
        <w:left w:val="none" w:sz="0" w:space="0" w:color="auto"/>
        <w:bottom w:val="none" w:sz="0" w:space="0" w:color="auto"/>
        <w:right w:val="none" w:sz="0" w:space="0" w:color="auto"/>
      </w:divBdr>
      <w:divsChild>
        <w:div w:id="1719236633">
          <w:marLeft w:val="0"/>
          <w:marRight w:val="0"/>
          <w:marTop w:val="0"/>
          <w:marBottom w:val="0"/>
          <w:divBdr>
            <w:top w:val="none" w:sz="0" w:space="0" w:color="auto"/>
            <w:left w:val="none" w:sz="0" w:space="0" w:color="auto"/>
            <w:bottom w:val="none" w:sz="0" w:space="0" w:color="auto"/>
            <w:right w:val="none" w:sz="0" w:space="0" w:color="auto"/>
          </w:divBdr>
          <w:divsChild>
            <w:div w:id="26881124">
              <w:marLeft w:val="0"/>
              <w:marRight w:val="0"/>
              <w:marTop w:val="0"/>
              <w:marBottom w:val="0"/>
              <w:divBdr>
                <w:top w:val="none" w:sz="0" w:space="0" w:color="auto"/>
                <w:left w:val="none" w:sz="0" w:space="0" w:color="auto"/>
                <w:bottom w:val="none" w:sz="0" w:space="0" w:color="auto"/>
                <w:right w:val="none" w:sz="0" w:space="0" w:color="auto"/>
              </w:divBdr>
            </w:div>
            <w:div w:id="411198578">
              <w:marLeft w:val="0"/>
              <w:marRight w:val="0"/>
              <w:marTop w:val="0"/>
              <w:marBottom w:val="0"/>
              <w:divBdr>
                <w:top w:val="none" w:sz="0" w:space="0" w:color="auto"/>
                <w:left w:val="none" w:sz="0" w:space="0" w:color="auto"/>
                <w:bottom w:val="none" w:sz="0" w:space="0" w:color="auto"/>
                <w:right w:val="none" w:sz="0" w:space="0" w:color="auto"/>
              </w:divBdr>
            </w:div>
            <w:div w:id="350690092">
              <w:marLeft w:val="0"/>
              <w:marRight w:val="0"/>
              <w:marTop w:val="0"/>
              <w:marBottom w:val="0"/>
              <w:divBdr>
                <w:top w:val="none" w:sz="0" w:space="0" w:color="auto"/>
                <w:left w:val="none" w:sz="0" w:space="0" w:color="auto"/>
                <w:bottom w:val="none" w:sz="0" w:space="0" w:color="auto"/>
                <w:right w:val="none" w:sz="0" w:space="0" w:color="auto"/>
              </w:divBdr>
            </w:div>
            <w:div w:id="84543181">
              <w:marLeft w:val="0"/>
              <w:marRight w:val="0"/>
              <w:marTop w:val="0"/>
              <w:marBottom w:val="0"/>
              <w:divBdr>
                <w:top w:val="none" w:sz="0" w:space="0" w:color="auto"/>
                <w:left w:val="none" w:sz="0" w:space="0" w:color="auto"/>
                <w:bottom w:val="none" w:sz="0" w:space="0" w:color="auto"/>
                <w:right w:val="none" w:sz="0" w:space="0" w:color="auto"/>
              </w:divBdr>
            </w:div>
            <w:div w:id="2078045959">
              <w:marLeft w:val="0"/>
              <w:marRight w:val="0"/>
              <w:marTop w:val="0"/>
              <w:marBottom w:val="0"/>
              <w:divBdr>
                <w:top w:val="none" w:sz="0" w:space="0" w:color="auto"/>
                <w:left w:val="none" w:sz="0" w:space="0" w:color="auto"/>
                <w:bottom w:val="none" w:sz="0" w:space="0" w:color="auto"/>
                <w:right w:val="none" w:sz="0" w:space="0" w:color="auto"/>
              </w:divBdr>
            </w:div>
            <w:div w:id="1923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288">
      <w:bodyDiv w:val="1"/>
      <w:marLeft w:val="0"/>
      <w:marRight w:val="0"/>
      <w:marTop w:val="0"/>
      <w:marBottom w:val="0"/>
      <w:divBdr>
        <w:top w:val="none" w:sz="0" w:space="0" w:color="auto"/>
        <w:left w:val="none" w:sz="0" w:space="0" w:color="auto"/>
        <w:bottom w:val="none" w:sz="0" w:space="0" w:color="auto"/>
        <w:right w:val="none" w:sz="0" w:space="0" w:color="auto"/>
      </w:divBdr>
      <w:divsChild>
        <w:div w:id="1294865010">
          <w:marLeft w:val="0"/>
          <w:marRight w:val="0"/>
          <w:marTop w:val="0"/>
          <w:marBottom w:val="0"/>
          <w:divBdr>
            <w:top w:val="none" w:sz="0" w:space="0" w:color="auto"/>
            <w:left w:val="none" w:sz="0" w:space="0" w:color="auto"/>
            <w:bottom w:val="none" w:sz="0" w:space="0" w:color="auto"/>
            <w:right w:val="none" w:sz="0" w:space="0" w:color="auto"/>
          </w:divBdr>
          <w:divsChild>
            <w:div w:id="336926108">
              <w:marLeft w:val="0"/>
              <w:marRight w:val="0"/>
              <w:marTop w:val="0"/>
              <w:marBottom w:val="0"/>
              <w:divBdr>
                <w:top w:val="none" w:sz="0" w:space="0" w:color="auto"/>
                <w:left w:val="none" w:sz="0" w:space="0" w:color="auto"/>
                <w:bottom w:val="none" w:sz="0" w:space="0" w:color="auto"/>
                <w:right w:val="none" w:sz="0" w:space="0" w:color="auto"/>
              </w:divBdr>
            </w:div>
            <w:div w:id="186255069">
              <w:marLeft w:val="0"/>
              <w:marRight w:val="0"/>
              <w:marTop w:val="0"/>
              <w:marBottom w:val="0"/>
              <w:divBdr>
                <w:top w:val="none" w:sz="0" w:space="0" w:color="auto"/>
                <w:left w:val="none" w:sz="0" w:space="0" w:color="auto"/>
                <w:bottom w:val="none" w:sz="0" w:space="0" w:color="auto"/>
                <w:right w:val="none" w:sz="0" w:space="0" w:color="auto"/>
              </w:divBdr>
            </w:div>
            <w:div w:id="116820765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060397270">
              <w:marLeft w:val="0"/>
              <w:marRight w:val="0"/>
              <w:marTop w:val="0"/>
              <w:marBottom w:val="0"/>
              <w:divBdr>
                <w:top w:val="none" w:sz="0" w:space="0" w:color="auto"/>
                <w:left w:val="none" w:sz="0" w:space="0" w:color="auto"/>
                <w:bottom w:val="none" w:sz="0" w:space="0" w:color="auto"/>
                <w:right w:val="none" w:sz="0" w:space="0" w:color="auto"/>
              </w:divBdr>
            </w:div>
            <w:div w:id="2044092184">
              <w:marLeft w:val="0"/>
              <w:marRight w:val="0"/>
              <w:marTop w:val="0"/>
              <w:marBottom w:val="0"/>
              <w:divBdr>
                <w:top w:val="none" w:sz="0" w:space="0" w:color="auto"/>
                <w:left w:val="none" w:sz="0" w:space="0" w:color="auto"/>
                <w:bottom w:val="none" w:sz="0" w:space="0" w:color="auto"/>
                <w:right w:val="none" w:sz="0" w:space="0" w:color="auto"/>
              </w:divBdr>
            </w:div>
            <w:div w:id="1057968993">
              <w:marLeft w:val="0"/>
              <w:marRight w:val="0"/>
              <w:marTop w:val="0"/>
              <w:marBottom w:val="0"/>
              <w:divBdr>
                <w:top w:val="none" w:sz="0" w:space="0" w:color="auto"/>
                <w:left w:val="none" w:sz="0" w:space="0" w:color="auto"/>
                <w:bottom w:val="none" w:sz="0" w:space="0" w:color="auto"/>
                <w:right w:val="none" w:sz="0" w:space="0" w:color="auto"/>
              </w:divBdr>
            </w:div>
            <w:div w:id="16275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4552">
      <w:bodyDiv w:val="1"/>
      <w:marLeft w:val="0"/>
      <w:marRight w:val="0"/>
      <w:marTop w:val="0"/>
      <w:marBottom w:val="0"/>
      <w:divBdr>
        <w:top w:val="none" w:sz="0" w:space="0" w:color="auto"/>
        <w:left w:val="none" w:sz="0" w:space="0" w:color="auto"/>
        <w:bottom w:val="none" w:sz="0" w:space="0" w:color="auto"/>
        <w:right w:val="none" w:sz="0" w:space="0" w:color="auto"/>
      </w:divBdr>
    </w:div>
    <w:div w:id="1349715722">
      <w:bodyDiv w:val="1"/>
      <w:marLeft w:val="0"/>
      <w:marRight w:val="0"/>
      <w:marTop w:val="0"/>
      <w:marBottom w:val="0"/>
      <w:divBdr>
        <w:top w:val="none" w:sz="0" w:space="0" w:color="auto"/>
        <w:left w:val="none" w:sz="0" w:space="0" w:color="auto"/>
        <w:bottom w:val="none" w:sz="0" w:space="0" w:color="auto"/>
        <w:right w:val="none" w:sz="0" w:space="0" w:color="auto"/>
      </w:divBdr>
    </w:div>
    <w:div w:id="1713725416">
      <w:bodyDiv w:val="1"/>
      <w:marLeft w:val="0"/>
      <w:marRight w:val="0"/>
      <w:marTop w:val="0"/>
      <w:marBottom w:val="0"/>
      <w:divBdr>
        <w:top w:val="none" w:sz="0" w:space="0" w:color="auto"/>
        <w:left w:val="none" w:sz="0" w:space="0" w:color="auto"/>
        <w:bottom w:val="none" w:sz="0" w:space="0" w:color="auto"/>
        <w:right w:val="none" w:sz="0" w:space="0" w:color="auto"/>
      </w:divBdr>
    </w:div>
    <w:div w:id="2118862903">
      <w:bodyDiv w:val="1"/>
      <w:marLeft w:val="0"/>
      <w:marRight w:val="0"/>
      <w:marTop w:val="0"/>
      <w:marBottom w:val="0"/>
      <w:divBdr>
        <w:top w:val="none" w:sz="0" w:space="0" w:color="auto"/>
        <w:left w:val="none" w:sz="0" w:space="0" w:color="auto"/>
        <w:bottom w:val="none" w:sz="0" w:space="0" w:color="auto"/>
        <w:right w:val="none" w:sz="0" w:space="0" w:color="auto"/>
      </w:divBdr>
      <w:divsChild>
        <w:div w:id="1046493665">
          <w:marLeft w:val="0"/>
          <w:marRight w:val="0"/>
          <w:marTop w:val="0"/>
          <w:marBottom w:val="0"/>
          <w:divBdr>
            <w:top w:val="none" w:sz="0" w:space="0" w:color="auto"/>
            <w:left w:val="none" w:sz="0" w:space="0" w:color="auto"/>
            <w:bottom w:val="none" w:sz="0" w:space="0" w:color="auto"/>
            <w:right w:val="none" w:sz="0" w:space="0" w:color="auto"/>
          </w:divBdr>
          <w:divsChild>
            <w:div w:id="538787970">
              <w:marLeft w:val="0"/>
              <w:marRight w:val="0"/>
              <w:marTop w:val="0"/>
              <w:marBottom w:val="0"/>
              <w:divBdr>
                <w:top w:val="none" w:sz="0" w:space="0" w:color="auto"/>
                <w:left w:val="none" w:sz="0" w:space="0" w:color="auto"/>
                <w:bottom w:val="none" w:sz="0" w:space="0" w:color="auto"/>
                <w:right w:val="none" w:sz="0" w:space="0" w:color="auto"/>
              </w:divBdr>
            </w:div>
            <w:div w:id="1309284474">
              <w:marLeft w:val="0"/>
              <w:marRight w:val="0"/>
              <w:marTop w:val="0"/>
              <w:marBottom w:val="0"/>
              <w:divBdr>
                <w:top w:val="none" w:sz="0" w:space="0" w:color="auto"/>
                <w:left w:val="none" w:sz="0" w:space="0" w:color="auto"/>
                <w:bottom w:val="none" w:sz="0" w:space="0" w:color="auto"/>
                <w:right w:val="none" w:sz="0" w:space="0" w:color="auto"/>
              </w:divBdr>
            </w:div>
            <w:div w:id="183593338">
              <w:marLeft w:val="0"/>
              <w:marRight w:val="0"/>
              <w:marTop w:val="0"/>
              <w:marBottom w:val="0"/>
              <w:divBdr>
                <w:top w:val="none" w:sz="0" w:space="0" w:color="auto"/>
                <w:left w:val="none" w:sz="0" w:space="0" w:color="auto"/>
                <w:bottom w:val="none" w:sz="0" w:space="0" w:color="auto"/>
                <w:right w:val="none" w:sz="0" w:space="0" w:color="auto"/>
              </w:divBdr>
            </w:div>
            <w:div w:id="47075723">
              <w:marLeft w:val="0"/>
              <w:marRight w:val="0"/>
              <w:marTop w:val="0"/>
              <w:marBottom w:val="0"/>
              <w:divBdr>
                <w:top w:val="none" w:sz="0" w:space="0" w:color="auto"/>
                <w:left w:val="none" w:sz="0" w:space="0" w:color="auto"/>
                <w:bottom w:val="none" w:sz="0" w:space="0" w:color="auto"/>
                <w:right w:val="none" w:sz="0" w:space="0" w:color="auto"/>
              </w:divBdr>
            </w:div>
            <w:div w:id="1518499388">
              <w:marLeft w:val="0"/>
              <w:marRight w:val="0"/>
              <w:marTop w:val="0"/>
              <w:marBottom w:val="0"/>
              <w:divBdr>
                <w:top w:val="none" w:sz="0" w:space="0" w:color="auto"/>
                <w:left w:val="none" w:sz="0" w:space="0" w:color="auto"/>
                <w:bottom w:val="none" w:sz="0" w:space="0" w:color="auto"/>
                <w:right w:val="none" w:sz="0" w:space="0" w:color="auto"/>
              </w:divBdr>
            </w:div>
            <w:div w:id="155145171">
              <w:marLeft w:val="0"/>
              <w:marRight w:val="0"/>
              <w:marTop w:val="0"/>
              <w:marBottom w:val="0"/>
              <w:divBdr>
                <w:top w:val="none" w:sz="0" w:space="0" w:color="auto"/>
                <w:left w:val="none" w:sz="0" w:space="0" w:color="auto"/>
                <w:bottom w:val="none" w:sz="0" w:space="0" w:color="auto"/>
                <w:right w:val="none" w:sz="0" w:space="0" w:color="auto"/>
              </w:divBdr>
            </w:div>
            <w:div w:id="1490704719">
              <w:marLeft w:val="0"/>
              <w:marRight w:val="0"/>
              <w:marTop w:val="0"/>
              <w:marBottom w:val="0"/>
              <w:divBdr>
                <w:top w:val="none" w:sz="0" w:space="0" w:color="auto"/>
                <w:left w:val="none" w:sz="0" w:space="0" w:color="auto"/>
                <w:bottom w:val="none" w:sz="0" w:space="0" w:color="auto"/>
                <w:right w:val="none" w:sz="0" w:space="0" w:color="auto"/>
              </w:divBdr>
            </w:div>
            <w:div w:id="15221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2/09/objdump-examples/" TargetMode="External"/><Relationship Id="rId13" Type="http://schemas.openxmlformats.org/officeDocument/2006/relationships/image" Target="media/image5.png"/><Relationship Id="rId18" Type="http://schemas.openxmlformats.org/officeDocument/2006/relationships/hyperlink" Target="https://man7.org/linux/man-pages/man2/mprotect.2.html" TargetMode="External"/><Relationship Id="rId3" Type="http://schemas.openxmlformats.org/officeDocument/2006/relationships/settings" Target="settings.xml"/><Relationship Id="rId21" Type="http://schemas.openxmlformats.org/officeDocument/2006/relationships/hyperlink" Target="https://stackoverflow.com/questions/7368113/signal-handling-in-c-with-process-and-2-threads-doesnt-work" TargetMode="External"/><Relationship Id="rId7" Type="http://schemas.openxmlformats.org/officeDocument/2006/relationships/image" Target="media/image3.png"/><Relationship Id="rId12" Type="http://schemas.openxmlformats.org/officeDocument/2006/relationships/hyperlink" Target="https://stackoverflow.com/questions/1401359/understanding-linux-proc-pid-maps-or-proc-self-maps" TargetMode="External"/><Relationship Id="rId17" Type="http://schemas.openxmlformats.org/officeDocument/2006/relationships/hyperlink" Target="https://man7.org/linux/man-pages/man2/sigaction.2.html" TargetMode="External"/><Relationship Id="rId2" Type="http://schemas.openxmlformats.org/officeDocument/2006/relationships/styles" Target="styles.xml"/><Relationship Id="rId16" Type="http://schemas.openxmlformats.org/officeDocument/2006/relationships/hyperlink" Target="https://man7.org/linux/man-pages/man2/mmap.2.html" TargetMode="External"/><Relationship Id="rId20" Type="http://schemas.openxmlformats.org/officeDocument/2006/relationships/hyperlink" Target="https://unix.stackexchange.com/questions/225687/what-happens-to-a-multithreaded-linux-process-if-it-gets-a-sig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linuxhint.com/use-ldd-command-in-linux/" TargetMode="External"/><Relationship Id="rId23" Type="http://schemas.openxmlformats.org/officeDocument/2006/relationships/theme" Target="theme/theme1.xml"/><Relationship Id="rId10" Type="http://schemas.openxmlformats.org/officeDocument/2006/relationships/hyperlink" Target="https://www.2daygeek.com/check-find-parent-process-id-pid-ppid-linu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fspecs.linuxfoundation.org/LSB_1.2.0/gLSB/specialsections.html" TargetMode="External"/><Relationship Id="rId14" Type="http://schemas.openxmlformats.org/officeDocument/2006/relationships/hyperlink" Target="https://man7.org/linux/man-pages/man1/ldd.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1385</Words>
  <Characters>7386</Characters>
  <Application>Microsoft Office Word</Application>
  <DocSecurity>0</DocSecurity>
  <Lines>238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Timo Andrei</cp:lastModifiedBy>
  <cp:revision>74</cp:revision>
  <dcterms:created xsi:type="dcterms:W3CDTF">2022-05-26T22:49:00Z</dcterms:created>
  <dcterms:modified xsi:type="dcterms:W3CDTF">2024-10-04T16:29:00Z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aca222c35a6c768880508f75c8311b12c87b57c38baae64a6fe46fd4b90fa0e0</vt:lpwstr>
  </property>
</Properties>
</file>