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1290432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Plopeni, Piata Stejarului, Lot A, Parcela 8 si 9, Jud. Prahova
          <w:br/>
          Locul de funcționare al mijlocului de joc : Oras Plopeni, Piata Stejarului, Lot A, Parcela 8 si 9,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0441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Plopeni, Piata Stejarului, Lot A, Parcela 8 si 9, Jud. Prahova
          <w:br/>
          Locul de funcționare al mijlocului de joc : Oras Plopeni, Piata Stejarului, Lot A, Parcela 8 si 9,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0442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Plopeni, Piata Stejarului, Lot A, Parcela 8 si 9, Jud. Prahova
          <w:br/>
          Locul de funcționare al mijlocului de joc : Oras Plopeni, Piata Stejarului, Lot A, Parcela 8 si 9,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1274032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Cioranii de Jos, Com. Ciorani, Nr. 1007, Jud. Prahova
          <w:br/>
          Locul de funcționare al mijlocului de joc : Sat Cioranii de Jos, Com. Ciorani, Nr. 1007,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300693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Campina, Str. Mihail Kogalniceanu, Nr. 3, Bl. 13B, Jud. Prahova
          <w:br/>
          Locul de funcționare al mijlocului de joc : Mun. Campina, Str. Mihail Kogalniceanu, Nr. 3, Bl. 13B,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1290445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Ciupelnita, Com. Dumbrava, Ciupelnita Bar, Prahova
          <w:br/>
          Locul de funcționare al mijlocului de joc : Sat Ciupelnita, Com. Dumbrava, Ciupelnita Bar,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171834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Apostolache, Com. Apostolache, Nr. 115, Jud. Prahova
          <w:br/>
          Locul de funcționare al mijlocului de joc : Sat Apostolache, Com. Apostolache, Nr. 115,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0434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Campiuna, B-dul Carol I, Nr. 171, Jud. Prahova
          <w:br/>
          Locul de funcționare al mijlocului de joc : Mun. Campiuna, B-dul Carol I, Nr. 171,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1274065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Campiuna, B-dul Carol I, Nr. 171, Jud. Prahova
          <w:br/>
          Locul de funcționare al mijlocului de joc : Mun. Campiuna, B-dul Carol I, Nr. 171, Jud. Prahova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9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FBCBA6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ECD1B059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2016-09-07T10:39:41+03:00</dcterms:created>
  <dcterms:modified xsi:type="dcterms:W3CDTF">2016-09-07T10:39:41+03:00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