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0079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Urzica, Com Sinesti, nr. 44, Jud. Valcea
          <w:br/>
          Locul de funcționare al mijlocului de joc : Sat Urzica, Com Sinesti, nr. 44,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0117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Urzica, Com Sinesti, nr. 44, Jud. Valcea
          <w:br/>
          Locul de funcționare al mijlocului de joc : Sat Urzica, Com Sinesti, nr. 44,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0164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Tepsenari, Com. Milcoiu, nr. 197, Jud. Valcea
          <w:br/>
          Locul de funcționare al mijlocului de joc : Sat Tepsenari, Com. Milcoiu, nr. 197,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0200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Tepsenari, Com. Milcoiu, nr. 197, Jud. Valcea
          <w:br/>
          Locul de funcționare al mijlocului de joc : Sat Tepsenari, Com. Milcoiu, nr. 197,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0102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Ramnicu Valcea, Str. Lucian Blaga, Nr. 11, Jud. Valcea
          <w:br/>
          Locul de funcționare al mijlocului de joc : Mun. Ramnicu Valcea, Str. Lucian Blaga, Nr. 11,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0151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Com. Pausesti Maglasi, Str. Principala, Nr. 1, Complex Comercial, Parter, Jud. Valcea 
          <w:br/>
          Locul de funcționare al mijlocului de joc : Com. Pausesti Maglasi, Str. Principala, Nr. 1, Complex Comercial, Parter, Jud. Valcea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0152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Com. Pausesti Maglasi, Str. Principala, Nr. 1, Complex Comercial, Parter, Jud. Valcea 
          <w:br/>
          Locul de funcționare al mijlocului de joc : Com. Pausesti Maglasi, Str. Principala, Nr. 1, Complex Comercial, Parter, Jud. Valcea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0140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Com. Pausesti Maglasi, Str. Principala, Nr. 1, Complex Comercial, Parter, Jud. Valcea 
          <w:br/>
          Locul de funcționare al mijlocului de joc : Com. Pausesti Maglasi, Str. Principala, Nr. 1, Complex Comercial, Parter, Jud. Valcea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193736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Dragasani, str. T. Vladimirescu, bl.T8, parter, Jud. Valcea
          <w:br/>
          Locul de funcționare al mijlocului de joc : Mun. Dragasani, str. T. Vladimirescu, bl.T8, parter,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193737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Dragasani, str. T. Vladimirescu, bl.T8, parter, Jud. Valcea
          <w:br/>
          Locul de funcționare al mijlocului de joc : Mun. Dragasani, str. T. Vladimirescu, bl.T8, parter, Jud. Valcea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0190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Dragasani, Str. Regele Carol, Nr. 27 A, Jud. Valcea
          <w:br/>
          Locul de funcționare al mijlocului de joc : Mun. Dragasani, Str. Regele Carol, Nr. 27 A, Jud. Valcea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BB6FE8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FF2728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2016-09-07T10:14:07+03:00</dcterms:created>
  <dcterms:modified xsi:type="dcterms:W3CDTF">2016-09-07T10:14:07+03:00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