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</w:t>
      </w:r>
      <w:r w:rsidR="006C596C">
        <w:rPr>
          <w:rFonts w:cstheme="minorHAnsi"/>
        </w:rPr>
        <w:t>piesele componente si produsele finite ale unei companii de productie.</w:t>
      </w:r>
      <w:r>
        <w:rPr>
          <w:rFonts w:cstheme="minorHAnsi"/>
        </w:rPr>
        <w:t xml:space="preserve"> Informatiile sunt preluate dintr-un fisier text.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 xml:space="preserve">ei piese </w:t>
      </w:r>
      <w:r w:rsidR="00D365A6">
        <w:rPr>
          <w:rFonts w:cstheme="minorHAnsi"/>
        </w:rPr>
        <w:t xml:space="preserve">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6C596C">
        <w:rPr>
          <w:rFonts w:cstheme="minorHAnsi"/>
        </w:rPr>
        <w:t>denumire, numar de bucati existente in stoc, pret unitar, numarul minim si maxim de bucati acceptat pentru depozitare. Daca o piesa este fabricata de catre companie, atunci se retine identificatorul masinii care a produs-o. Daca este o componenta achizitionata de companie, atunci se va retine numele companiei.</w:t>
      </w:r>
    </w:p>
    <w:p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Adaugarea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un</w:t>
      </w:r>
      <w:r>
        <w:rPr>
          <w:rFonts w:cstheme="minorHAnsi"/>
        </w:rPr>
        <w:t>ui produs finit cu detaliile: denumire, numar de bucati existente in stoc, pret unitar, numarul minim si maxim de bucati acceptat pentru depozitare, piesele componente</w:t>
      </w:r>
      <w:r w:rsidR="00C043B1">
        <w:rPr>
          <w:rFonts w:cstheme="minorHAnsi"/>
        </w:rPr>
        <w:t xml:space="preserve"> folosite la montarea produsul finit</w:t>
      </w:r>
      <w:r>
        <w:rPr>
          <w:rFonts w:cstheme="minorHAnsi"/>
        </w:rPr>
        <w:t>.</w:t>
      </w:r>
    </w:p>
    <w:p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r w:rsidR="00FC7653">
        <w:rPr>
          <w:rFonts w:cstheme="minorHAnsi"/>
        </w:rPr>
        <w:t>Cautarea unei piese dupa nume.</w:t>
      </w:r>
    </w:p>
    <w:p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Cautarea unui produs dupa nume.</w:t>
      </w:r>
    </w:p>
    <w:p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informatiilor unei piese.</w:t>
      </w: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</w:t>
      </w:r>
      <w:r w:rsidR="00C043B1">
        <w:rPr>
          <w:rFonts w:cstheme="minorHAnsi"/>
        </w:rPr>
        <w:t>tiilor referitoare la un produs, inclusiv a listei de piese componente.</w:t>
      </w: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unei piese.</w:t>
      </w:r>
    </w:p>
    <w:p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produs.</w:t>
      </w:r>
    </w:p>
    <w:sectPr w:rsidR="00F608F8" w:rsidSect="00B560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4ED" w:rsidRDefault="00C934ED" w:rsidP="005F6A53">
      <w:pPr>
        <w:spacing w:after="0" w:line="240" w:lineRule="auto"/>
      </w:pPr>
      <w:r>
        <w:separator/>
      </w:r>
    </w:p>
  </w:endnote>
  <w:endnote w:type="continuationSeparator" w:id="0">
    <w:p w:rsidR="00C934ED" w:rsidRDefault="00C934ED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4ED" w:rsidRDefault="00C934ED" w:rsidP="005F6A53">
      <w:pPr>
        <w:spacing w:after="0" w:line="240" w:lineRule="auto"/>
      </w:pPr>
      <w:r>
        <w:separator/>
      </w:r>
    </w:p>
  </w:footnote>
  <w:footnote w:type="continuationSeparator" w:id="0">
    <w:p w:rsidR="00C934ED" w:rsidRDefault="00C934ED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AD0097">
      <w:rPr>
        <w:rFonts w:cstheme="minorHAnsi"/>
        <w:sz w:val="24"/>
        <w:szCs w:val="24"/>
      </w:rPr>
      <w:t>2</w:t>
    </w:r>
    <w:r w:rsidR="0097764F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7764F">
      <w:rPr>
        <w:rFonts w:cstheme="minorHAnsi"/>
        <w:sz w:val="24"/>
        <w:szCs w:val="24"/>
      </w:rPr>
      <w:t>4</w:t>
    </w:r>
    <w:bookmarkStart w:id="0" w:name="_GoBack"/>
    <w:bookmarkEnd w:id="0"/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7764F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34ED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7F66-D0E7-4591-B493-22051116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Camelia Chisalita</cp:lastModifiedBy>
  <cp:revision>146</cp:revision>
  <cp:lastPrinted>2020-02-14T11:16:00Z</cp:lastPrinted>
  <dcterms:created xsi:type="dcterms:W3CDTF">2013-01-24T20:28:00Z</dcterms:created>
  <dcterms:modified xsi:type="dcterms:W3CDTF">2024-02-05T09:31:00Z</dcterms:modified>
</cp:coreProperties>
</file>