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2215988" cy="189836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15988" cy="1898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  <w:rPr>
          <w:rFonts w:ascii="Varela Round" w:cs="Varela Round" w:eastAsia="Varela Round" w:hAnsi="Varela Round"/>
          <w:sz w:val="36"/>
          <w:szCs w:val="36"/>
        </w:rPr>
      </w:pPr>
      <w:r w:rsidDel="00000000" w:rsidR="00000000" w:rsidRPr="00000000">
        <w:rPr>
          <w:rFonts w:ascii="Varela Round" w:cs="Varela Round" w:eastAsia="Varela Round" w:hAnsi="Varela Round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b w:val="1"/>
          <w:sz w:val="36"/>
          <w:szCs w:val="36"/>
          <w:rtl w:val="0"/>
        </w:rPr>
        <w:t xml:space="preserve">T02</w:t>
      </w:r>
      <w:r w:rsidDel="00000000" w:rsidR="00000000" w:rsidRPr="00000000">
        <w:rPr>
          <w:rFonts w:ascii="Varela Round" w:cs="Varela Round" w:eastAsia="Varela Round" w:hAnsi="Varela Round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  <w:rPr>
          <w:rFonts w:ascii="Varela Round" w:cs="Varela Round" w:eastAsia="Varela Round" w:hAnsi="Varela Round"/>
          <w:b w:val="1"/>
          <w:sz w:val="40"/>
          <w:szCs w:val="40"/>
        </w:rPr>
      </w:pPr>
      <w:r w:rsidDel="00000000" w:rsidR="00000000" w:rsidRPr="00000000">
        <w:rPr>
          <w:rFonts w:ascii="Varela Round" w:cs="Varela Round" w:eastAsia="Varela Round" w:hAnsi="Varela Round"/>
          <w:b w:val="1"/>
          <w:sz w:val="40"/>
          <w:szCs w:val="40"/>
          <w:rtl w:val="0"/>
        </w:rPr>
        <w:t xml:space="preserve">Tráfego numa Cidade</w:t>
      </w:r>
    </w:p>
    <w:p w:rsidR="00000000" w:rsidDel="00000000" w:rsidP="00000000" w:rsidRDefault="00000000" w:rsidRPr="00000000">
      <w:pPr>
        <w:contextualSpacing w:val="0"/>
        <w:jc w:val="center"/>
        <w:rPr>
          <w:rFonts w:ascii="Varela Round" w:cs="Varela Round" w:eastAsia="Varela Round" w:hAnsi="Varela Round"/>
          <w:i w:val="1"/>
        </w:rPr>
      </w:pPr>
      <w:r w:rsidDel="00000000" w:rsidR="00000000" w:rsidRPr="00000000">
        <w:rPr>
          <w:rFonts w:ascii="Varela Round" w:cs="Varela Round" w:eastAsia="Varela Round" w:hAnsi="Varela Round"/>
          <w:i w:val="1"/>
          <w:rtl w:val="0"/>
        </w:rPr>
        <w:t xml:space="preserve">Relatório Final</w:t>
      </w:r>
    </w:p>
    <w:p w:rsidR="00000000" w:rsidDel="00000000" w:rsidP="00000000" w:rsidRDefault="00000000" w:rsidRPr="00000000">
      <w:pPr>
        <w:contextualSpacing w:val="0"/>
        <w:jc w:val="center"/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Agentes e Inteligência Artificial Distribuída</w:t>
      </w:r>
    </w:p>
    <w:p w:rsidR="00000000" w:rsidDel="00000000" w:rsidP="00000000" w:rsidRDefault="00000000" w:rsidRPr="00000000">
      <w:pPr>
        <w:contextualSpacing w:val="0"/>
        <w:jc w:val="center"/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4º ano do Mestrado Integrado em Engenharia Informática e Computação</w:t>
      </w:r>
    </w:p>
    <w:p w:rsidR="00000000" w:rsidDel="00000000" w:rsidP="00000000" w:rsidRDefault="00000000" w:rsidRPr="00000000">
      <w:pPr>
        <w:contextualSpacing w:val="0"/>
        <w:jc w:val="center"/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2017/2018</w:t>
      </w:r>
    </w:p>
    <w:p w:rsidR="00000000" w:rsidDel="00000000" w:rsidP="00000000" w:rsidRDefault="00000000" w:rsidRPr="00000000">
      <w:pPr>
        <w:contextualSpacing w:val="0"/>
        <w:jc w:val="center"/>
        <w:rPr>
          <w:rFonts w:ascii="Varela Round" w:cs="Varela Round" w:eastAsia="Varela Round" w:hAnsi="Varela Rou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  <w:jc w:val="center"/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      Elementos do Grupo:    </w:t>
      </w:r>
    </w:p>
    <w:p w:rsidR="00000000" w:rsidDel="00000000" w:rsidP="00000000" w:rsidRDefault="00000000" w:rsidRPr="00000000">
      <w:pPr>
        <w:contextualSpacing w:val="0"/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                                                                   </w:t>
        <w:tab/>
      </w:r>
    </w:p>
    <w:p w:rsidR="00000000" w:rsidDel="00000000" w:rsidP="00000000" w:rsidRDefault="00000000" w:rsidRPr="00000000">
      <w:pPr>
        <w:ind w:firstLine="720"/>
        <w:contextualSpacing w:val="0"/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Andreia Rodrigues – up201404691 – up201404691@fe.up.pt                                                               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Eduardo Leite – gei12068 – gei12068@fe.up.pt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Francisco Queirós – up201404326 – up201404326 @fe.up.pt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Varela Round" w:cs="Varela Round" w:eastAsia="Varela Round" w:hAnsi="Varela Round"/>
          <w:b w:val="1"/>
          <w:sz w:val="36"/>
          <w:szCs w:val="36"/>
        </w:rPr>
      </w:pPr>
      <w:r w:rsidDel="00000000" w:rsidR="00000000" w:rsidRPr="00000000">
        <w:rPr>
          <w:rFonts w:ascii="Varela Round" w:cs="Varela Round" w:eastAsia="Varela Round" w:hAnsi="Varela Round"/>
          <w:b w:val="1"/>
          <w:sz w:val="36"/>
          <w:szCs w:val="36"/>
          <w:rtl w:val="0"/>
        </w:rPr>
        <w:t xml:space="preserve">Índice</w:t>
      </w:r>
    </w:p>
    <w:p w:rsidR="00000000" w:rsidDel="00000000" w:rsidP="00000000" w:rsidRDefault="00000000" w:rsidRPr="00000000">
      <w:pPr>
        <w:contextualSpacing w:val="0"/>
        <w:rPr>
          <w:rFonts w:ascii="Varela Round" w:cs="Varela Round" w:eastAsia="Varela Round" w:hAnsi="Varela Round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spacing w:before="80" w:line="240" w:lineRule="auto"/>
            <w:ind w:left="0" w:firstLine="0"/>
            <w:contextualSpacing w:val="0"/>
            <w:rPr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3yvp86y7mu08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Objetivo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d4x21kpydw3i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1.1 Descrição do cenário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efbv3g2la17b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1.2 Objetivo do trabalho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200" w:line="240" w:lineRule="auto"/>
            <w:ind w:left="0" w:firstLine="0"/>
            <w:contextualSpacing w:val="0"/>
            <w:rPr>
              <w:color w:val="1155cc"/>
              <w:u w:val="single"/>
            </w:rPr>
          </w:pPr>
          <w:hyperlink w:anchor="_n87zcafsb3lq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Especificação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pb3gigp6fjm2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2.1 Identificação e caracterização dos agentes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60" w:line="240" w:lineRule="auto"/>
            <w:ind w:left="720" w:firstLine="0"/>
            <w:contextualSpacing w:val="0"/>
            <w:rPr>
              <w:color w:val="1155cc"/>
              <w:u w:val="single"/>
            </w:rPr>
          </w:pPr>
          <w:hyperlink w:anchor="_69nfon7jq35l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2.1.1 Veículos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60" w:line="240" w:lineRule="auto"/>
            <w:ind w:left="720" w:firstLine="0"/>
            <w:contextualSpacing w:val="0"/>
            <w:rPr>
              <w:color w:val="1155cc"/>
              <w:u w:val="single"/>
            </w:rPr>
          </w:pPr>
          <w:hyperlink w:anchor="_gtpj1ecwayvg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2.1.2 Semáforos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60" w:line="240" w:lineRule="auto"/>
            <w:ind w:left="720" w:firstLine="0"/>
            <w:contextualSpacing w:val="0"/>
            <w:rPr>
              <w:color w:val="1155cc"/>
              <w:u w:val="single"/>
            </w:rPr>
          </w:pPr>
          <w:hyperlink w:anchor="_7wbdy8li15yl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2.1.3 Rádio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t8kfqz4kgs4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2.2 Protocolos de interacção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200" w:line="240" w:lineRule="auto"/>
            <w:ind w:left="0" w:firstLine="0"/>
            <w:contextualSpacing w:val="0"/>
            <w:rPr>
              <w:color w:val="1155cc"/>
              <w:u w:val="single"/>
            </w:rPr>
          </w:pPr>
          <w:hyperlink w:anchor="_2y11u04pr31j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Desenvolvimento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oz16e42v902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3.1 Plataforma e Ferramentas utilizadas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jmxusyv7mrfj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3.2 Estrutura da aplicação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ni3z7v5agezp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3.3 Detalhes relevantes da implementação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200" w:line="240" w:lineRule="auto"/>
            <w:ind w:left="0" w:firstLine="0"/>
            <w:contextualSpacing w:val="0"/>
            <w:rPr>
              <w:color w:val="1155cc"/>
              <w:u w:val="single"/>
            </w:rPr>
          </w:pPr>
          <w:hyperlink w:anchor="_axwx63iwuq98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Experiências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200" w:line="240" w:lineRule="auto"/>
            <w:ind w:left="0" w:firstLine="0"/>
            <w:contextualSpacing w:val="0"/>
            <w:rPr>
              <w:color w:val="1155cc"/>
              <w:u w:val="single"/>
            </w:rPr>
          </w:pPr>
          <w:hyperlink w:anchor="_2m3l26z95vuy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Conclusões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exmf7vrwuits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5.1 Análise dos resultados das experiências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z1a5lafmc0w5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5.2 Desenvolvimento do trabalho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200" w:line="240" w:lineRule="auto"/>
            <w:ind w:left="0" w:firstLine="0"/>
            <w:contextualSpacing w:val="0"/>
            <w:rPr>
              <w:color w:val="1155cc"/>
              <w:u w:val="single"/>
            </w:rPr>
          </w:pPr>
          <w:hyperlink w:anchor="_c7uxofczq09t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Melhoramentos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200" w:line="240" w:lineRule="auto"/>
            <w:ind w:left="0" w:firstLine="0"/>
            <w:contextualSpacing w:val="0"/>
            <w:rPr>
              <w:color w:val="1155cc"/>
              <w:u w:val="single"/>
            </w:rPr>
          </w:pPr>
          <w:hyperlink w:anchor="_ldvlc7ljvxd6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Recursos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63er4p6t3o4s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7.1 Bibliografia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qzev73nkzi3q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7.2 Software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6kp6o5r6054y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7.3 Elementos do grupo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after="80" w:before="200" w:line="240" w:lineRule="auto"/>
            <w:ind w:left="0" w:firstLine="0"/>
            <w:contextualSpacing w:val="0"/>
            <w:rPr>
              <w:color w:val="1155cc"/>
              <w:u w:val="single"/>
            </w:rPr>
          </w:pPr>
          <w:hyperlink w:anchor="_789351v2kq9b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Apêndice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contextualSpacing w:val="0"/>
        <w:rPr>
          <w:rFonts w:ascii="Varela Round" w:cs="Varela Round" w:eastAsia="Varela Round" w:hAnsi="Varela Round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>
          <w:rFonts w:ascii="Varela Round" w:cs="Varela Round" w:eastAsia="Varela Round" w:hAnsi="Varela Round"/>
        </w:rPr>
      </w:pPr>
      <w:bookmarkStart w:colFirst="0" w:colLast="0" w:name="_3yvp86y7mu08" w:id="0"/>
      <w:bookmarkEnd w:id="0"/>
      <w:commentRangeStart w:id="0"/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Objetivo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>
          <w:rFonts w:ascii="Varela Round" w:cs="Varela Round" w:eastAsia="Varela Round" w:hAnsi="Varela Round"/>
        </w:rPr>
      </w:pPr>
      <w:bookmarkStart w:colFirst="0" w:colLast="0" w:name="_d4x21kpydw3i" w:id="1"/>
      <w:bookmarkEnd w:id="1"/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1.1 Descrição do cenário</w:t>
      </w:r>
    </w:p>
    <w:p w:rsidR="00000000" w:rsidDel="00000000" w:rsidP="00000000" w:rsidRDefault="00000000" w:rsidRPr="00000000">
      <w:pPr>
        <w:ind w:firstLine="720"/>
        <w:contextualSpacing w:val="0"/>
        <w:jc w:val="both"/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No âmbito da unidade curricular de Agentes e Inteligência Artificial Distribuída o grupo propôs-se a desenvolver um programa que simula o tráfego automóvel numa cidade.</w:t>
      </w:r>
    </w:p>
    <w:p w:rsidR="00000000" w:rsidDel="00000000" w:rsidP="00000000" w:rsidRDefault="00000000" w:rsidRPr="00000000">
      <w:pPr>
        <w:ind w:firstLine="720"/>
        <w:contextualSpacing w:val="0"/>
        <w:jc w:val="both"/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Este programa vai simular a interação entre automóveis face ao trânsito que se pode fazer ou não sentir devido à abundância de carros e aos vários semáforos espalhados pelas ruas dessa cidade. Os vários automóveis devem ser capazes de comunicar entre si o estado do trânsito onde circulam e os semáforos devem ser capazes de comunicar o seu estado a todos os automóveis existentes. O objetivo é que os automóveis evitem zonas com maior trânsito quando lhes for possível, chegando mais rápido ao seu destino.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>
          <w:rFonts w:ascii="Varela Round" w:cs="Varela Round" w:eastAsia="Varela Round" w:hAnsi="Varela Round"/>
        </w:rPr>
      </w:pPr>
      <w:bookmarkStart w:colFirst="0" w:colLast="0" w:name="_efbv3g2la17b" w:id="2"/>
      <w:bookmarkEnd w:id="2"/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1.2 Objetivo do trabalho</w:t>
      </w:r>
    </w:p>
    <w:p w:rsidR="00000000" w:rsidDel="00000000" w:rsidP="00000000" w:rsidRDefault="00000000" w:rsidRPr="00000000">
      <w:pPr>
        <w:ind w:firstLine="720"/>
        <w:contextualSpacing w:val="0"/>
        <w:jc w:val="both"/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Com este trabalho, espera-se conseguir desenvolver agentes que quando estejam a funcionar em conjunto, permitam simular um ambiente fiel ao que nos foi pedido desenvolver.</w:t>
      </w:r>
    </w:p>
    <w:p w:rsidR="00000000" w:rsidDel="00000000" w:rsidP="00000000" w:rsidRDefault="00000000" w:rsidRPr="00000000">
      <w:pPr>
        <w:contextualSpacing w:val="0"/>
        <w:jc w:val="both"/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ab/>
        <w:t xml:space="preserve">Espera-se também conseguir que os agentes que representam os condutores/automóveis naveguem de forma eficaz em função da comunicação feita entre os agentes, e o seu destino.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  <w:rPr>
          <w:rFonts w:ascii="Varela Round" w:cs="Varela Round" w:eastAsia="Varela Round" w:hAnsi="Varela Rou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both"/>
        <w:rPr>
          <w:rFonts w:ascii="Varela Round" w:cs="Varela Round" w:eastAsia="Varela Round" w:hAnsi="Varela Round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>
          <w:rFonts w:ascii="Varela Round" w:cs="Varela Round" w:eastAsia="Varela Round" w:hAnsi="Varela Round"/>
        </w:rPr>
      </w:pPr>
      <w:bookmarkStart w:colFirst="0" w:colLast="0" w:name="_n87zcafsb3lq" w:id="3"/>
      <w:bookmarkEnd w:id="3"/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Especificação</w:t>
      </w:r>
    </w:p>
    <w:p w:rsidR="00000000" w:rsidDel="00000000" w:rsidP="00000000" w:rsidRDefault="00000000" w:rsidRPr="00000000">
      <w:pPr>
        <w:pStyle w:val="Heading2"/>
        <w:contextualSpacing w:val="0"/>
        <w:rPr>
          <w:rFonts w:ascii="Varela Round" w:cs="Varela Round" w:eastAsia="Varela Round" w:hAnsi="Varela Round"/>
        </w:rPr>
      </w:pPr>
      <w:bookmarkStart w:colFirst="0" w:colLast="0" w:name="_pb3gigp6fjm2" w:id="4"/>
      <w:bookmarkEnd w:id="4"/>
      <w:commentRangeStart w:id="1"/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2.1 Identificação e caracterização dos agentes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rPr>
          <w:rFonts w:ascii="Varela Round" w:cs="Varela Round" w:eastAsia="Varela Round" w:hAnsi="Varela Round"/>
        </w:rPr>
      </w:pPr>
      <w:bookmarkStart w:colFirst="0" w:colLast="0" w:name="_69nfon7jq35l" w:id="5"/>
      <w:bookmarkEnd w:id="5"/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  2.1.1 Veículos</w:t>
      </w:r>
    </w:p>
    <w:p w:rsidR="00000000" w:rsidDel="00000000" w:rsidP="00000000" w:rsidRDefault="00000000" w:rsidRPr="00000000">
      <w:pPr>
        <w:contextualSpacing w:val="0"/>
        <w:jc w:val="both"/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b w:val="1"/>
          <w:rtl w:val="0"/>
        </w:rPr>
        <w:tab/>
      </w: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Os veículos terão em cada instante uma posição e um local aonde querem chegar. </w:t>
      </w:r>
    </w:p>
    <w:p w:rsidR="00000000" w:rsidDel="00000000" w:rsidP="00000000" w:rsidRDefault="00000000" w:rsidRPr="00000000">
      <w:pPr>
        <w:ind w:firstLine="720"/>
        <w:contextualSpacing w:val="0"/>
        <w:jc w:val="both"/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Para concluírem o seu objetivo vão evitar usar caminhos congestionados de forma a minimizar o tempo necessário. A estratégia a usar será: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jc w:val="both"/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Determinar o caminho ótimo para chegar ao seu destino a partir da sua localização atual usando A*.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jc w:val="both"/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Seguir o caminho determinado no ponto 1.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jc w:val="both"/>
        <w:rPr>
          <w:rFonts w:ascii="Varela Round" w:cs="Varela Round" w:eastAsia="Varela Round" w:hAnsi="Varela Round"/>
          <w:u w:val="none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Se a qualquer instante receber uma mensagem a informar sobre um troço congestionado, recalcular o A* mas ignorando a existência do troço em questão, em adição a qualquer outro troço para qual este protocolo tenha sido seguido anteriormente na vida do agente. Se ignorando este novo troço não for encontrado um caminho, mantém o caminho que já seguia.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jc w:val="both"/>
        <w:rPr>
          <w:rFonts w:ascii="Varela Round" w:cs="Varela Round" w:eastAsia="Varela Round" w:hAnsi="Varela Round"/>
          <w:u w:val="none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Após percorrer cada troço, se o agente determinar que demorou significativamente mais tempo do que esperaria demorar (usando velocidade e comprimento do troço) informa outro agentes do tipo veículo (aleatórios retirados do conjunto de todos os agentes do tipo veículo) que aquela via se encontra congestionada. Este comportamento deve reduzir o tempo de viagem destes outros agentes.</w:t>
      </w:r>
    </w:p>
    <w:p w:rsidR="00000000" w:rsidDel="00000000" w:rsidP="00000000" w:rsidRDefault="00000000" w:rsidRPr="00000000">
      <w:pPr>
        <w:contextualSpacing w:val="0"/>
        <w:jc w:val="both"/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ab/>
        <w:t xml:space="preserve">Estes agentes também irão parar caso agentes do tipo semáforo, que estejam presentes à entrada do troço que pretendem percorrer a seguir, mandem parar.</w:t>
      </w:r>
    </w:p>
    <w:p w:rsidR="00000000" w:rsidDel="00000000" w:rsidP="00000000" w:rsidRDefault="00000000" w:rsidRPr="00000000">
      <w:pPr>
        <w:contextualSpacing w:val="0"/>
        <w:rPr>
          <w:rFonts w:ascii="Varela Round" w:cs="Varela Round" w:eastAsia="Varela Round" w:hAnsi="Varela Rou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rPr>
          <w:rFonts w:ascii="Varela Round" w:cs="Varela Round" w:eastAsia="Varela Round" w:hAnsi="Varela Round"/>
        </w:rPr>
      </w:pPr>
      <w:bookmarkStart w:colFirst="0" w:colLast="0" w:name="_gtpj1ecwayvg" w:id="6"/>
      <w:bookmarkEnd w:id="6"/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  2.1.2 Semáforos</w:t>
      </w:r>
    </w:p>
    <w:p w:rsidR="00000000" w:rsidDel="00000000" w:rsidP="00000000" w:rsidRDefault="00000000" w:rsidRPr="00000000">
      <w:pPr>
        <w:contextualSpacing w:val="0"/>
        <w:jc w:val="both"/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b w:val="1"/>
          <w:rtl w:val="0"/>
        </w:rPr>
        <w:tab/>
      </w: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Os semáforos são agentes que podem ter dois estados: verdes, para indicar avanço ou vermelhos, para indicar paragem. Estes agentes vão regularmente trocar o seu estado de forma a regularizar o trânsito.</w:t>
      </w:r>
    </w:p>
    <w:p w:rsidR="00000000" w:rsidDel="00000000" w:rsidP="00000000" w:rsidRDefault="00000000" w:rsidRPr="00000000">
      <w:pPr>
        <w:contextualSpacing w:val="0"/>
        <w:jc w:val="both"/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ab/>
        <w:t xml:space="preserve">Estes agente não terão estratégias complexas, apenas irão trocar o seu estado num intervalo fixo. Têm apenas o papel de condicionar os agentes do tipo veículo.</w:t>
      </w:r>
    </w:p>
    <w:p w:rsidR="00000000" w:rsidDel="00000000" w:rsidP="00000000" w:rsidRDefault="00000000" w:rsidRPr="00000000">
      <w:pPr>
        <w:contextualSpacing w:val="0"/>
        <w:jc w:val="both"/>
        <w:rPr>
          <w:rFonts w:ascii="Varela Round" w:cs="Varela Round" w:eastAsia="Varela Round" w:hAnsi="Varela Rou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ind w:firstLine="180"/>
        <w:contextualSpacing w:val="0"/>
        <w:rPr>
          <w:rFonts w:ascii="Varela Round" w:cs="Varela Round" w:eastAsia="Varela Round" w:hAnsi="Varela Round"/>
        </w:rPr>
      </w:pPr>
      <w:bookmarkStart w:colFirst="0" w:colLast="0" w:name="_7wbdy8li15yl" w:id="7"/>
      <w:bookmarkEnd w:id="7"/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2.1.3 Rádio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A rádio é um agente que tem o papel de sinalizar aos agentes do tipo veículo sobre alguns casos de troços congestionados. A rádio faz isto de forma aleatória, tanto o troço como a frequência com que o faz. Este comportamento não vai necessariamente reduzir o tempo de viagem dos agentes devido à sua natureza aleatória.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>
          <w:rFonts w:ascii="Varela Round" w:cs="Varela Round" w:eastAsia="Varela Round" w:hAnsi="Varela Round"/>
        </w:rPr>
      </w:pPr>
      <w:bookmarkStart w:colFirst="0" w:colLast="0" w:name="_t8kfqz4kgs4" w:id="8"/>
      <w:bookmarkEnd w:id="8"/>
      <w:commentRangeStart w:id="2"/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2.2 Protocolos de interacção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Varela Round" w:cs="Varela Round" w:eastAsia="Varela Round" w:hAnsi="Varela Round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Existem duas formas dos agentes interagirem com a informação no mundo. A mais frequente é utilizando o espaço físico. Isto é feito diretamente na lógica de cada agente, acedendo diretamente ao mundo. A outra é utilizando mensagens enviadas de um agente para outro.</w:t>
      </w:r>
    </w:p>
    <w:p w:rsidR="00000000" w:rsidDel="00000000" w:rsidP="00000000" w:rsidRDefault="00000000" w:rsidRPr="00000000">
      <w:pPr>
        <w:ind w:firstLine="720"/>
        <w:contextualSpacing w:val="0"/>
        <w:jc w:val="both"/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Esta primeira forma não dispõe de qualquer protocolo de interação. A segundo forma necessita protocolo para entender o contexto do conteúdo das mensagens. Contudo, neste projeto, não houve a necessidade de desenvolver protocolos complexos devido à falta de complexidade da informação a transmitir.</w:t>
      </w:r>
    </w:p>
    <w:p w:rsidR="00000000" w:rsidDel="00000000" w:rsidP="00000000" w:rsidRDefault="00000000" w:rsidRPr="00000000">
      <w:pPr>
        <w:ind w:firstLine="720"/>
        <w:contextualSpacing w:val="0"/>
        <w:jc w:val="both"/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Apenas houve a necessidade de transmitir informação sobre troços dados como congestionados. Ou seja, os agentes do tipo veículo sabiam que sempre que recebiam uma mensagem ia ser para aquele fim, qual seria o formato e que não haveria necessidade de apresentar qualquer resposta.</w:t>
      </w:r>
    </w:p>
    <w:p w:rsidR="00000000" w:rsidDel="00000000" w:rsidP="00000000" w:rsidRDefault="00000000" w:rsidRPr="00000000">
      <w:pPr>
        <w:ind w:firstLine="720"/>
        <w:contextualSpacing w:val="0"/>
        <w:jc w:val="both"/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Resumidamente, não existem protocolos que valham a pena discutir. Agentes mandam as mensagens para outros agentes como discutido anteriormente e não existem respostas.</w:t>
      </w:r>
    </w:p>
    <w:p w:rsidR="00000000" w:rsidDel="00000000" w:rsidP="00000000" w:rsidRDefault="00000000" w:rsidRPr="00000000">
      <w:pPr>
        <w:ind w:firstLine="720"/>
        <w:contextualSpacing w:val="0"/>
        <w:jc w:val="both"/>
        <w:rPr>
          <w:rFonts w:ascii="Varela Round" w:cs="Varela Round" w:eastAsia="Varela Round" w:hAnsi="Varela Round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>
          <w:rFonts w:ascii="Varela Round" w:cs="Varela Round" w:eastAsia="Varela Round" w:hAnsi="Varela Round"/>
        </w:rPr>
      </w:pPr>
      <w:bookmarkStart w:colFirst="0" w:colLast="0" w:name="_2y11u04pr31j" w:id="9"/>
      <w:bookmarkEnd w:id="9"/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Desenvolvimento</w:t>
      </w:r>
    </w:p>
    <w:p w:rsidR="00000000" w:rsidDel="00000000" w:rsidP="00000000" w:rsidRDefault="00000000" w:rsidRPr="00000000">
      <w:pPr>
        <w:pStyle w:val="Heading2"/>
        <w:contextualSpacing w:val="0"/>
        <w:rPr>
          <w:rFonts w:ascii="Varela Round" w:cs="Varela Round" w:eastAsia="Varela Round" w:hAnsi="Varela Round"/>
        </w:rPr>
      </w:pPr>
      <w:bookmarkStart w:colFirst="0" w:colLast="0" w:name="_oz16e42v902" w:id="10"/>
      <w:bookmarkEnd w:id="10"/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3.1 Plataforma e Ferramentas utilizadas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Varela Round" w:cs="Varela Round" w:eastAsia="Varela Round" w:hAnsi="Varela Round"/>
          <w:color w:val="000000"/>
          <w:sz w:val="22"/>
          <w:szCs w:val="22"/>
        </w:rPr>
      </w:pPr>
      <w:r w:rsidDel="00000000" w:rsidR="00000000" w:rsidRPr="00000000">
        <w:rPr>
          <w:rFonts w:ascii="Varela Round" w:cs="Varela Round" w:eastAsia="Varela Round" w:hAnsi="Varela Round"/>
          <w:color w:val="000000"/>
          <w:sz w:val="22"/>
          <w:szCs w:val="22"/>
          <w:rtl w:val="0"/>
        </w:rPr>
        <w:t xml:space="preserve"> 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Foi utilizada a biblioteca SAJaS com o objetivo de usar simultaneamente as bibliotecas JADE e Repast. Para este efeito também foi usado o IDE do Repast Simphony e daí associadas as bibliotecas JADE e SAJaS.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A biblioteca JADE tem a função de disponibilizar uma plataforma multi-agente e com ela enviar mensagens para a comunicação entre os vários agentes.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A biblioteca Repast também é uma plataforma de agentes mas tem um ênfase em simulação de agentes num espaço físico.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Estas duas plataformas têm as suas qualidades e falhas. A biblioteca SAJaS permite facilitar o uso conjunto destas duas primeiras bibliotecas de forma a aproveitar as qualidades de ambas e diminuir o efeito das falhas das mesmas.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both"/>
        <w:rPr>
          <w:rFonts w:ascii="Varela Round" w:cs="Varela Round" w:eastAsia="Varela Round" w:hAnsi="Varela Rou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>
          <w:rFonts w:ascii="Varela Round" w:cs="Varela Round" w:eastAsia="Varela Round" w:hAnsi="Varela Round"/>
        </w:rPr>
      </w:pPr>
      <w:bookmarkStart w:colFirst="0" w:colLast="0" w:name="_jmxusyv7mrfj" w:id="11"/>
      <w:bookmarkEnd w:id="11"/>
      <w:commentRangeStart w:id="3"/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3.2 Estrutura da aplicaçã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A aplicação está contida numa package de Java chamada trafegoNumaCidade. Dentro desta package encontram-se outras duas packages, graph e streetlight que contêm código para classes de suporte para criar uma representação de grafos e para classes que representam o comportamento dos semáforos, respetivamente. Foi criada a package para os semáforos devido ao número razoável de classes necessárias.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Na package principal encontra-se tudo o resto. Os outros dois agentes (CarAgent - agente do tipo veículo; Radio - agente rádio).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TrafegoCidadeBuilder é a classe inicializadora da aplicação.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MyPoint é uma classe de suporte que define o comportamento de pontos e vetores geométricos.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TNCSpace encapsula o espaço físico da simulação Repast, fornecendo funções úteis e guardando informação sobre a posições dos agentes veículo.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Road e RoadWayIndicator são classes que servem para ajudar na representação visual do grafo no ambiente do Repast. A classe graph.Node também é utilizada para esse fim.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StaticComponent é uma classe abstrata de qual se estende para todos os elementos que não são agentes mas que queremos que sejam representados no espaço do Repast.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Map é uma classe que serve para inicializar os elementos a representar no Repast a partir de um objeto da classe Graph.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ResultsManager é uma classe que foi usada de forma a acumular os resultados para a primeira experiência.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Varela Round" w:cs="Varela Round" w:eastAsia="Varela Round" w:hAnsi="Varela Rou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Na package streetlight encontram-se: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Varela Round" w:cs="Varela Round" w:eastAsia="Varela Round" w:hAnsi="Varela Rou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Varela Round" w:cs="Varela Round" w:eastAsia="Varela Round" w:hAnsi="Varela Rou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Streetlight é a classe que implementa o agente semáforo.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GoStreetlight e StopStreetlight que são outras classes a usar para a representação gráfica de elementos, neste caso de semáforos, o estado de avançar e de parar, respetivamente. Estas classes estendem a classe StreetlightStatic para ser mais simples declarar as estruturas de dados para guardar informação sobre estas classes.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StreetlightCluster serve para agrupar todos os semáforos presentes num nó (graph.Node) para acesso mais simples.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/>
      </w:pPr>
      <w:r w:rsidDel="00000000" w:rsidR="00000000" w:rsidRPr="00000000">
        <w:rPr>
          <w:rFonts w:ascii="Varela Round" w:cs="Varela Round" w:eastAsia="Varela Round" w:hAnsi="Varela Round"/>
          <w:rtl w:val="0"/>
        </w:rPr>
        <w:tab/>
        <w:t xml:space="preserve">O diagrama de classes da aplicação está presente juntamente com este relatório. Caso contrário ocuparia muito espaço e também torna-se mais legível desta forma.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>
          <w:rFonts w:ascii="Varela Round" w:cs="Varela Round" w:eastAsia="Varela Round" w:hAnsi="Varela Round"/>
        </w:rPr>
      </w:pPr>
      <w:bookmarkStart w:colFirst="0" w:colLast="0" w:name="_ni3z7v5agezp" w:id="12"/>
      <w:bookmarkEnd w:id="12"/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3.3 Detalhes relevantes da implementação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Varela Round" w:cs="Varela Round" w:eastAsia="Varela Round" w:hAnsi="Varela Rou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A aplicação é principalmente controlada pelos </w:t>
      </w:r>
      <w:r w:rsidDel="00000000" w:rsidR="00000000" w:rsidRPr="00000000">
        <w:rPr>
          <w:rFonts w:ascii="Varela Round" w:cs="Varela Round" w:eastAsia="Varela Round" w:hAnsi="Varela Round"/>
          <w:i w:val="1"/>
          <w:rtl w:val="0"/>
        </w:rPr>
        <w:t xml:space="preserve">ticks</w:t>
      </w: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 presentes na simulação do Repast, em termos de tempo. </w:t>
      </w:r>
      <w:r w:rsidDel="00000000" w:rsidR="00000000" w:rsidRPr="00000000">
        <w:rPr>
          <w:rFonts w:ascii="Varela Round" w:cs="Varela Round" w:eastAsia="Varela Round" w:hAnsi="Varela Round"/>
          <w:i w:val="1"/>
          <w:rtl w:val="0"/>
        </w:rPr>
        <w:t xml:space="preserve">Behaviours </w:t>
      </w: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associados ao JADE são controlados por mecanismos do JADE, nomeadamente o que permite aos agentes do tipo veículo receber mensagens.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ab/>
        <w:t xml:space="preserve">Criamos uma pequena linguagem para permitir uma criação simples do grafo a usar. Isto permite ser mais simples criar o grafo e faz com que não seja necessária a recompilação da aplicação.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Varela Round" w:cs="Varela Round" w:eastAsia="Varela Round" w:hAnsi="Varela Rou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  <w:rPr>
          <w:rFonts w:ascii="Varela Round" w:cs="Varela Round" w:eastAsia="Varela Round" w:hAnsi="Varela Rou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  <w:rPr>
          <w:rFonts w:ascii="Varela Round" w:cs="Varela Round" w:eastAsia="Varela Round" w:hAnsi="Varela Round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>
          <w:rFonts w:ascii="Varela Round" w:cs="Varela Round" w:eastAsia="Varela Round" w:hAnsi="Varela Round"/>
        </w:rPr>
      </w:pPr>
      <w:bookmarkStart w:colFirst="0" w:colLast="0" w:name="_axwx63iwuq98" w:id="13"/>
      <w:bookmarkEnd w:id="13"/>
      <w:commentRangeStart w:id="4"/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Experiências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Fizemos duas experiências, uma para validar a funcionalidade do comportamento entre agentes do tipo veículo (avisarem-se entre si sobre troços congestionados) e que este comportamento produz valores melhores; Outra experiência para observar o serviço da rádio a funcionar e verificar que efetivamente funciona, sem ver o impacto no desempenho, visto que não esperamos ver melhoramento no desempenho.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Para a primeira experiência criamos um grafo que é composto por um nó inicial e um nó final estáticos. No caminho do nó inicial para o final, existe uma bifurcação, um dos caminhos sendo mais curto e outro mais comprido. Contudo, o mais curto dispõe de semáforos, fazendo com que os veículos sintam que aquele caminho demora demasiado tempo ("congestionado") e avisam outros sobre o mesmo, de forma a tomarem o caminho mais comprido e sem semáforo. Nesta experiência, desativando o comportamento de aviso eram necessárias aproximadamente 500 unidades de tempo (ciclos de movimento, não havendo uma conversão direta para tempo real; A quantidade de movimento é fixa para cada ciclo) e com o comportamento de aviso eram necessárias à volta de 300 unidades de tempo. Para cada um dos cenários acumularam-se 100 resultados e gerou-se a mediana.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Para a segunda experiência usou-se um contexto parecido, a única diferença sendo que o caminho mais curto não teria semáforo. Desta forma esse caminho não é tomado como "congestionado" pelo veículos e apenas pelo agente rádio. Neste caso consegue-se observar que alguns veículos são ocasionalmente redirecionados para o caminho mais longo.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Varela Round" w:cs="Varela Round" w:eastAsia="Varela Round" w:hAnsi="Varela Rou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Varela Round" w:cs="Varela Round" w:eastAsia="Varela Round" w:hAnsi="Varela Rou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Varela Round" w:cs="Varela Round" w:eastAsia="Varela Round" w:hAnsi="Varela Round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>
          <w:rFonts w:ascii="Varela Round" w:cs="Varela Round" w:eastAsia="Varela Round" w:hAnsi="Varela Round"/>
        </w:rPr>
      </w:pPr>
      <w:bookmarkStart w:colFirst="0" w:colLast="0" w:name="_2m3l26z95vuy" w:id="14"/>
      <w:bookmarkEnd w:id="14"/>
      <w:commentRangeStart w:id="5"/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Conclusões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>
          <w:rFonts w:ascii="Varela Round" w:cs="Varela Round" w:eastAsia="Varela Round" w:hAnsi="Varela Round"/>
        </w:rPr>
      </w:pPr>
      <w:bookmarkStart w:colFirst="0" w:colLast="0" w:name="_exmf7vrwuits" w:id="15"/>
      <w:bookmarkEnd w:id="15"/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5.1 Análise dos resultados das experiências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Na experiência 1 conseguimos concluir que o sistema funciona para o fim descrito no enunciado, ou seja, veículos informarem outros sobre vias congestionadas. Para além de concluir que o sistema funciona, também conseguimos observar que é eficaz devido à redução significativa do tempo necessário para os agentes chegarem ao seu destino pretendido.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Na experiência 2 dá para perceber que o sistema de rádio afeta o comportamento normalmente determinista dos veículos (com o A* seria determinista devido a querer usar sempre o caminho mais curto) optando às vezes pelo caminho mais comprido.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>
          <w:rFonts w:ascii="Varela Round" w:cs="Varela Round" w:eastAsia="Varela Round" w:hAnsi="Varela Round"/>
        </w:rPr>
      </w:pPr>
      <w:bookmarkStart w:colFirst="0" w:colLast="0" w:name="_z1a5lafmc0w5" w:id="16"/>
      <w:bookmarkEnd w:id="16"/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5.2 Desenvolvimento do trabalho</w:t>
      </w:r>
    </w:p>
    <w:p w:rsidR="00000000" w:rsidDel="00000000" w:rsidP="00000000" w:rsidRDefault="00000000" w:rsidRPr="00000000">
      <w:pPr>
        <w:contextualSpacing w:val="0"/>
        <w:jc w:val="both"/>
        <w:rPr>
          <w:rFonts w:ascii="Varela Round" w:cs="Varela Round" w:eastAsia="Varela Round" w:hAnsi="Varela Rou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As bibliotecas usadas têm muito para compreender ao ínicio. Contudo, após um período inicial, são ferramentas fáceis de usar e que permitem uma simulação potencialmente muito versátil de sistemas multi-agente.</w:t>
      </w:r>
    </w:p>
    <w:p w:rsidR="00000000" w:rsidDel="00000000" w:rsidP="00000000" w:rsidRDefault="00000000" w:rsidRPr="00000000">
      <w:pPr>
        <w:ind w:firstLine="720"/>
        <w:contextualSpacing w:val="0"/>
        <w:jc w:val="both"/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Pensamos que sistemas multi-agente têm alta aplicabilidade neste contexto, especialmente na área do planeamento das vias rodoviárias. Saber que efeitos a adição de uma via numa zona, remoção noutra ou conversão para sentido único podem ter no fluxo do tráfego num contexto de uma cidade, por exemplo.</w:t>
      </w:r>
    </w:p>
    <w:p w:rsidR="00000000" w:rsidDel="00000000" w:rsidP="00000000" w:rsidRDefault="00000000" w:rsidRPr="00000000">
      <w:pPr>
        <w:ind w:firstLine="720"/>
        <w:contextualSpacing w:val="0"/>
        <w:jc w:val="both"/>
        <w:rPr>
          <w:rFonts w:ascii="Varela Round" w:cs="Varela Round" w:eastAsia="Varela Round" w:hAnsi="Varela Round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>
          <w:rFonts w:ascii="Varela Round" w:cs="Varela Round" w:eastAsia="Varela Round" w:hAnsi="Varela Round"/>
        </w:rPr>
      </w:pPr>
      <w:bookmarkStart w:colFirst="0" w:colLast="0" w:name="_c7uxofczq09t" w:id="17"/>
      <w:bookmarkEnd w:id="17"/>
      <w:commentRangeStart w:id="6"/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Melhoramentos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Varela Round" w:cs="Varela Round" w:eastAsia="Varela Round" w:hAnsi="Varela Rou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jc w:val="both"/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Permitir a manipulação de mais parâmetros da simulação, nomeadamente o ritmo a que os agentes são criados ou de outros eventos.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jc w:val="both"/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Permitir manipulação do grafo da simulação em tempo real.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jc w:val="both"/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Criar agentes a um ritmo variável.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jc w:val="both"/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Haver um maior grau de interoperabilidade dos agentes de forma a criar situações mais interessantes.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>
          <w:rFonts w:ascii="Varela Round" w:cs="Varela Round" w:eastAsia="Varela Round" w:hAnsi="Varela Round"/>
        </w:rPr>
      </w:pPr>
      <w:bookmarkStart w:colFirst="0" w:colLast="0" w:name="_ldvlc7ljvxd6" w:id="18"/>
      <w:bookmarkEnd w:id="18"/>
      <w:commentRangeStart w:id="7"/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Recursos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>
          <w:rFonts w:ascii="Varela Round" w:cs="Varela Round" w:eastAsia="Varela Round" w:hAnsi="Varela Round"/>
        </w:rPr>
      </w:pPr>
      <w:bookmarkStart w:colFirst="0" w:colLast="0" w:name="_63er4p6t3o4s" w:id="19"/>
      <w:bookmarkEnd w:id="19"/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7.1 Bibliografia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Varela Round" w:cs="Varela Round" w:eastAsia="Varela Round" w:hAnsi="Varela Round"/>
        </w:rPr>
      </w:pPr>
      <w:hyperlink r:id="rId8">
        <w:r w:rsidDel="00000000" w:rsidR="00000000" w:rsidRPr="00000000">
          <w:rPr>
            <w:rFonts w:ascii="Varela Round" w:cs="Varela Round" w:eastAsia="Varela Round" w:hAnsi="Varela Round"/>
            <w:color w:val="1155cc"/>
            <w:u w:val="single"/>
            <w:rtl w:val="0"/>
          </w:rPr>
          <w:t xml:space="preserve">https://paginas.fe.up.pt/~eol/AIAD/aulas/jade_en.pdf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Varela Round" w:cs="Varela Round" w:eastAsia="Varela Round" w:hAnsi="Varela Round"/>
        </w:rPr>
      </w:pPr>
      <w:hyperlink r:id="rId9">
        <w:r w:rsidDel="00000000" w:rsidR="00000000" w:rsidRPr="00000000">
          <w:rPr>
            <w:rFonts w:ascii="Varela Round" w:cs="Varela Round" w:eastAsia="Varela Round" w:hAnsi="Varela Round"/>
            <w:color w:val="1155cc"/>
            <w:u w:val="single"/>
            <w:rtl w:val="0"/>
          </w:rPr>
          <w:t xml:space="preserve">http://jade.tilab.com/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Varela Round" w:cs="Varela Round" w:eastAsia="Varela Round" w:hAnsi="Varela Round"/>
        </w:rPr>
      </w:pPr>
      <w:hyperlink r:id="rId10">
        <w:r w:rsidDel="00000000" w:rsidR="00000000" w:rsidRPr="00000000">
          <w:rPr>
            <w:rFonts w:ascii="Varela Round" w:cs="Varela Round" w:eastAsia="Varela Round" w:hAnsi="Varela Round"/>
            <w:color w:val="1155cc"/>
            <w:u w:val="single"/>
            <w:rtl w:val="0"/>
          </w:rPr>
          <w:t xml:space="preserve">https://repast.github.io/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hyperlink r:id="rId11">
        <w:r w:rsidDel="00000000" w:rsidR="00000000" w:rsidRPr="00000000">
          <w:rPr>
            <w:rFonts w:ascii="Varela Round" w:cs="Varela Round" w:eastAsia="Varela Round" w:hAnsi="Varela Round"/>
            <w:color w:val="1155cc"/>
            <w:u w:val="single"/>
            <w:rtl w:val="0"/>
          </w:rPr>
          <w:t xml:space="preserve">https://web.fe.up.pt/~hlc/doku.php?id=saja</w:t>
        </w:r>
      </w:hyperlink>
      <w:hyperlink r:id="rId12">
        <w:r w:rsidDel="00000000" w:rsidR="00000000" w:rsidRPr="00000000">
          <w:rPr>
            <w:rFonts w:ascii="Varela Round" w:cs="Varela Round" w:eastAsia="Varela Round" w:hAnsi="Varela Round"/>
            <w:color w:val="1155cc"/>
            <w:u w:val="single"/>
            <w:rtl w:val="0"/>
          </w:rPr>
          <w:t xml:space="preserve">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>
          <w:rFonts w:ascii="Varela Round" w:cs="Varela Round" w:eastAsia="Varela Round" w:hAnsi="Varela Round"/>
        </w:rPr>
      </w:pPr>
      <w:bookmarkStart w:colFirst="0" w:colLast="0" w:name="_qzev73nkzi3q" w:id="20"/>
      <w:bookmarkEnd w:id="20"/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7.2 Software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JADE - </w:t>
      </w:r>
      <w:hyperlink r:id="rId13">
        <w:r w:rsidDel="00000000" w:rsidR="00000000" w:rsidRPr="00000000">
          <w:rPr>
            <w:rFonts w:ascii="Varela Round" w:cs="Varela Round" w:eastAsia="Varela Round" w:hAnsi="Varela Round"/>
            <w:color w:val="1155cc"/>
            <w:u w:val="single"/>
            <w:rtl w:val="0"/>
          </w:rPr>
          <w:t xml:space="preserve">http://jade.tilab.com/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Repast Simphony - </w:t>
      </w:r>
      <w:hyperlink r:id="rId14">
        <w:r w:rsidDel="00000000" w:rsidR="00000000" w:rsidRPr="00000000">
          <w:rPr>
            <w:rFonts w:ascii="Varela Round" w:cs="Varela Round" w:eastAsia="Varela Round" w:hAnsi="Varela Round"/>
            <w:color w:val="1155cc"/>
            <w:u w:val="single"/>
            <w:rtl w:val="0"/>
          </w:rPr>
          <w:t xml:space="preserve">https://repast.github.io/index.html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SAJaS - </w:t>
      </w:r>
      <w:hyperlink r:id="rId15">
        <w:r w:rsidDel="00000000" w:rsidR="00000000" w:rsidRPr="00000000">
          <w:rPr>
            <w:rFonts w:ascii="Varela Round" w:cs="Varela Round" w:eastAsia="Varela Round" w:hAnsi="Varela Round"/>
            <w:color w:val="1155cc"/>
            <w:u w:val="single"/>
            <w:rtl w:val="0"/>
          </w:rPr>
          <w:t xml:space="preserve">https://web.fe.up.pt/~hlc/doku.php?id=sajas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Eclipse - </w:t>
      </w:r>
      <w:hyperlink r:id="rId16">
        <w:r w:rsidDel="00000000" w:rsidR="00000000" w:rsidRPr="00000000">
          <w:rPr>
            <w:rFonts w:ascii="Varela Round" w:cs="Varela Round" w:eastAsia="Varela Round" w:hAnsi="Varela Round"/>
            <w:color w:val="1155cc"/>
            <w:u w:val="single"/>
            <w:rtl w:val="0"/>
          </w:rPr>
          <w:t xml:space="preserve">http://www.eclipse.org/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6kp6o5r6054y" w:id="21"/>
      <w:bookmarkEnd w:id="21"/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7.3</w:t>
      </w: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Elementos do grupo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Varela Round" w:cs="Varela Round" w:eastAsia="Varela Round" w:hAnsi="Varela Round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rtl w:val="0"/>
              </w:rPr>
              <w:t xml:space="preserve">Andreia Rodrigues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Varela Round" w:cs="Varela Round" w:eastAsia="Varela Round" w:hAnsi="Varela Round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rtl w:val="0"/>
              </w:rPr>
              <w:t xml:space="preserve">33%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Varela Round" w:cs="Varela Round" w:eastAsia="Varela Round" w:hAnsi="Varela Round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rtl w:val="0"/>
              </w:rPr>
              <w:t xml:space="preserve">Eduardo Leite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Varela Round" w:cs="Varela Round" w:eastAsia="Varela Round" w:hAnsi="Varela Round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rtl w:val="0"/>
              </w:rPr>
              <w:t xml:space="preserve">33%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Varela Round" w:cs="Varela Round" w:eastAsia="Varela Round" w:hAnsi="Varela Round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rtl w:val="0"/>
              </w:rPr>
              <w:t xml:space="preserve">Francisco Queirós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Varela Round" w:cs="Varela Round" w:eastAsia="Varela Round" w:hAnsi="Varela Round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rtl w:val="0"/>
              </w:rPr>
              <w:t xml:space="preserve">33%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Varela Round" w:cs="Varela Round" w:eastAsia="Varela Round" w:hAnsi="Varela Rou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Varela Round" w:cs="Varela Round" w:eastAsia="Varela Round" w:hAnsi="Varela Rou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Varela Round" w:cs="Varela Round" w:eastAsia="Varela Round" w:hAnsi="Varela Round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>
          <w:rFonts w:ascii="Varela Round" w:cs="Varela Round" w:eastAsia="Varela Round" w:hAnsi="Varela Round"/>
        </w:rPr>
      </w:pPr>
      <w:bookmarkStart w:colFirst="0" w:colLast="0" w:name="_789351v2kq9b" w:id="22"/>
      <w:bookmarkEnd w:id="22"/>
      <w:commentRangeStart w:id="8"/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Apêndice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Varela Round" w:cs="Varela Round" w:eastAsia="Varela Round" w:hAnsi="Varela Rou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A única funcionalidade que o utilizador tem controlo na versão atual do trabalho é a morfologia do grafo que o programa usa.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O programa procura no diretório ativo um ficheiro chamado "data" de onde vai extrair a informação sobre o grafo.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Esta informação é uma sequência de linhas em um dos cinco formatos a seguir: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both"/>
        <w:rPr>
          <w:rFonts w:ascii="Varela Round" w:cs="Varela Round" w:eastAsia="Varela Round" w:hAnsi="Varela Round"/>
          <w:u w:val="none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Declaração de um nó: N &lt;identificador (string) do nó&gt; &lt;posição x do nó&gt; &lt;posição y do nó&gt;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both"/>
        <w:rPr>
          <w:rFonts w:ascii="Varela Round" w:cs="Varela Round" w:eastAsia="Varela Round" w:hAnsi="Varela Round"/>
          <w:u w:val="none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Declaração de uma aresta: E &lt;identificador do nó de partida&gt; &lt;identificador do nó de chegada&gt;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both"/>
        <w:rPr>
          <w:rFonts w:ascii="Varela Round" w:cs="Varela Round" w:eastAsia="Varela Round" w:hAnsi="Varela Round"/>
          <w:u w:val="none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Declarar que um nó tem as suas saídas controladas por semáforos: S &lt;identificador do nó&gt;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both"/>
        <w:rPr>
          <w:rFonts w:ascii="Varela Round" w:cs="Varela Round" w:eastAsia="Varela Round" w:hAnsi="Varela Round"/>
          <w:u w:val="none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Indicar que os agentes veículo devem aparecer sempre de um nó específico (</w:t>
      </w:r>
      <w:r w:rsidDel="00000000" w:rsidR="00000000" w:rsidRPr="00000000">
        <w:rPr>
          <w:rFonts w:ascii="Varela Round" w:cs="Varela Round" w:eastAsia="Varela Round" w:hAnsi="Varela Round"/>
          <w:i w:val="1"/>
          <w:rtl w:val="0"/>
        </w:rPr>
        <w:t xml:space="preserve">force spawn</w:t>
      </w: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): FS &lt;identificador do nó&gt;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both"/>
        <w:rPr>
          <w:rFonts w:ascii="Varela Round" w:cs="Varela Round" w:eastAsia="Varela Round" w:hAnsi="Varela Round"/>
          <w:u w:val="none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Indicar que os agentes veículo devem sempre ter um nó específico como objetivo (</w:t>
      </w:r>
      <w:r w:rsidDel="00000000" w:rsidR="00000000" w:rsidRPr="00000000">
        <w:rPr>
          <w:rFonts w:ascii="Varela Round" w:cs="Varela Round" w:eastAsia="Varela Round" w:hAnsi="Varela Round"/>
          <w:i w:val="1"/>
          <w:rtl w:val="0"/>
        </w:rPr>
        <w:t xml:space="preserve">force goal</w:t>
      </w: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): FG &lt;identificador do nó&gt;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 w:firstLine="720"/>
        <w:contextualSpacing w:val="0"/>
        <w:jc w:val="both"/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O programa não é sensível à ordem das linhas mas se forem usados identificadores nos formatos 2-5 que não forem declarados no formato 1, o programa vai funcionar de forma inesperada.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Andreia Rodrigues" w:id="1" w:date="2017-12-08T19:30:53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(Identificação e caracterização dos agentes (arquitectura, comportamento, estratégias, processos de raciocínio))</w:t>
      </w:r>
    </w:p>
  </w:comment>
  <w:comment w:author="Andreia Rodrigues" w:id="6" w:date="2017-12-08T19:40:32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Sugestões para melhoramentos a introduzir no programa</w:t>
      </w:r>
    </w:p>
  </w:comment>
  <w:comment w:author="Andreia Rodrigues" w:id="0" w:date="2017-12-08T19:50:22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aqui é só ver se está tudo direito</w:t>
      </w:r>
    </w:p>
  </w:comment>
  <w:comment w:author="Andreia Rodrigues" w:id="5" w:date="2017-12-08T19:40:22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análise dos resultados das experiências levadas a cabo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desenvolvimento do trabalho e aplicabilidade de SMA ao cenário proposto</w:t>
      </w:r>
    </w:p>
  </w:comment>
  <w:comment w:author="Andreia Rodrigues" w:id="8" w:date="2017-12-08T19:41:35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Manual do utilizador</w:t>
      </w:r>
    </w:p>
  </w:comment>
  <w:comment w:author="Andreia Rodrigues" w:id="3" w:date="2017-12-08T19:33:54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(Estrutura da aplicação, módulos, diagrama de classes…)</w:t>
      </w:r>
    </w:p>
  </w:comment>
  <w:comment w:author="Andreia Rodrigues" w:id="4" w:date="2017-12-08T19:39:12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Objectivo de cada experiência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Resultados</w:t>
      </w:r>
    </w:p>
  </w:comment>
  <w:comment w:author="Andreia Rodrigues" w:id="2" w:date="2017-12-08T19:31:15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(Protocolos de interacção (incluir diagramas de interacção UML, se aplicável))</w:t>
      </w:r>
    </w:p>
  </w:comment>
  <w:comment w:author="Andreia Rodrigues" w:id="7" w:date="2017-12-08T19:41:22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Bibliografia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Elementos do grupo: indicar percentagem aproximada de trabalho efectivo de cada elemento do grupo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Varela Round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PT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eb.fe.up.pt/~hlc/doku.php?id=sajas" TargetMode="External"/><Relationship Id="rId10" Type="http://schemas.openxmlformats.org/officeDocument/2006/relationships/hyperlink" Target="https://repast.github.io/" TargetMode="External"/><Relationship Id="rId13" Type="http://schemas.openxmlformats.org/officeDocument/2006/relationships/hyperlink" Target="http://jade.tilab.com/" TargetMode="External"/><Relationship Id="rId12" Type="http://schemas.openxmlformats.org/officeDocument/2006/relationships/hyperlink" Target="https://web.fe.up.pt/~hlc/doku.php?id=sajas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://jade.tilab.com/" TargetMode="External"/><Relationship Id="rId15" Type="http://schemas.openxmlformats.org/officeDocument/2006/relationships/hyperlink" Target="https://web.fe.up.pt/~hlc/doku.php?id=sajas" TargetMode="External"/><Relationship Id="rId14" Type="http://schemas.openxmlformats.org/officeDocument/2006/relationships/hyperlink" Target="https://repast.github.io/index.html" TargetMode="External"/><Relationship Id="rId16" Type="http://schemas.openxmlformats.org/officeDocument/2006/relationships/hyperlink" Target="http://www.eclipse.org/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2.png"/><Relationship Id="rId8" Type="http://schemas.openxmlformats.org/officeDocument/2006/relationships/hyperlink" Target="https://paginas.fe.up.pt/~eol/AIAD/aulas/jade_en.pdf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VarelaRound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