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contextualSpacing w:val="0"/>
        <w:jc w:val="center"/>
        <w:rPr>
          <w:rFonts w:ascii="Questrial" w:cs="Questrial" w:eastAsia="Questrial" w:hAnsi="Questrial"/>
          <w:b w:val="1"/>
          <w:sz w:val="60"/>
          <w:szCs w:val="60"/>
        </w:rPr>
      </w:pPr>
      <w:bookmarkStart w:colFirst="0" w:colLast="0" w:name="_7g0994fjgzlv" w:id="0"/>
      <w:bookmarkEnd w:id="0"/>
      <w:r w:rsidDel="00000000" w:rsidR="00000000" w:rsidRPr="00000000">
        <w:rPr>
          <w:rFonts w:ascii="Questrial" w:cs="Questrial" w:eastAsia="Questrial" w:hAnsi="Questrial"/>
          <w:b w:val="1"/>
          <w:sz w:val="60"/>
          <w:szCs w:val="60"/>
          <w:rtl w:val="0"/>
        </w:rPr>
        <w:t xml:space="preserve">DragonTale</w:t>
      </w:r>
    </w:p>
    <w:p w:rsidR="00000000" w:rsidDel="00000000" w:rsidP="00000000" w:rsidRDefault="00000000" w:rsidRPr="00000000" w14:paraId="00000001">
      <w:pPr>
        <w:pStyle w:val="Subtitle"/>
        <w:contextualSpacing w:val="0"/>
        <w:jc w:val="center"/>
        <w:rPr>
          <w:rFonts w:ascii="Questrial" w:cs="Questrial" w:eastAsia="Questrial" w:hAnsi="Questrial"/>
          <w:b w:val="1"/>
          <w:sz w:val="40"/>
          <w:szCs w:val="40"/>
        </w:rPr>
      </w:pPr>
      <w:bookmarkStart w:colFirst="0" w:colLast="0" w:name="_p2zicl1z8r5m" w:id="1"/>
      <w:bookmarkEnd w:id="1"/>
      <w:r w:rsidDel="00000000" w:rsidR="00000000" w:rsidRPr="00000000">
        <w:rPr>
          <w:rFonts w:ascii="Questrial" w:cs="Questrial" w:eastAsia="Questrial" w:hAnsi="Questrial"/>
          <w:b w:val="1"/>
          <w:sz w:val="40"/>
          <w:szCs w:val="40"/>
          <w:rtl w:val="0"/>
        </w:rPr>
        <w:t xml:space="preserve">Game Manual</w:t>
      </w:r>
    </w:p>
    <w:p w:rsidR="00000000" w:rsidDel="00000000" w:rsidP="00000000" w:rsidRDefault="00000000" w:rsidRPr="00000000" w14:paraId="00000002">
      <w:pPr>
        <w:contextualSpacing w:val="0"/>
        <w:jc w:val="center"/>
        <w:rPr>
          <w:rFonts w:ascii="Questrial" w:cs="Questrial" w:eastAsia="Questrial" w:hAnsi="Questrial"/>
          <w:color w:val="434343"/>
        </w:rPr>
      </w:pPr>
      <w:r w:rsidDel="00000000" w:rsidR="00000000" w:rsidRPr="00000000">
        <w:rPr>
          <w:rFonts w:ascii="Questrial" w:cs="Questrial" w:eastAsia="Questrial" w:hAnsi="Questrial"/>
          <w:color w:val="434343"/>
          <w:rtl w:val="0"/>
        </w:rPr>
        <w:t xml:space="preserve">Desenvolvimento de Jogos de Computador</w:t>
      </w:r>
    </w:p>
    <w:p w:rsidR="00000000" w:rsidDel="00000000" w:rsidP="00000000" w:rsidRDefault="00000000" w:rsidRPr="00000000" w14:paraId="00000003">
      <w:pPr>
        <w:contextualSpacing w:val="0"/>
        <w:jc w:val="center"/>
        <w:rPr>
          <w:rFonts w:ascii="Questrial" w:cs="Questrial" w:eastAsia="Questrial" w:hAnsi="Questrial"/>
          <w:color w:val="434343"/>
        </w:rPr>
      </w:pPr>
      <w:r w:rsidDel="00000000" w:rsidR="00000000" w:rsidRPr="00000000">
        <w:rPr>
          <w:rFonts w:ascii="Questrial" w:cs="Questrial" w:eastAsia="Questrial" w:hAnsi="Questrial"/>
          <w:color w:val="434343"/>
          <w:rtl w:val="0"/>
        </w:rPr>
        <w:t xml:space="preserve">2017/2018</w:t>
      </w:r>
    </w:p>
    <w:p w:rsidR="00000000" w:rsidDel="00000000" w:rsidP="00000000" w:rsidRDefault="00000000" w:rsidRPr="00000000" w14:paraId="00000004">
      <w:pPr>
        <w:contextualSpacing w:val="0"/>
        <w:jc w:val="center"/>
        <w:rPr>
          <w:rFonts w:ascii="Questrial" w:cs="Questrial" w:eastAsia="Questrial" w:hAnsi="Questrial"/>
          <w:color w:val="434343"/>
        </w:rPr>
      </w:pPr>
      <w:r w:rsidDel="00000000" w:rsidR="00000000" w:rsidRPr="00000000">
        <w:rPr>
          <w:rtl w:val="0"/>
        </w:rPr>
      </w:r>
    </w:p>
    <w:p w:rsidR="00000000" w:rsidDel="00000000" w:rsidP="00000000" w:rsidRDefault="00000000" w:rsidRPr="00000000" w14:paraId="00000005">
      <w:pPr>
        <w:contextualSpacing w:val="0"/>
        <w:jc w:val="center"/>
        <w:rPr>
          <w:rFonts w:ascii="Questrial" w:cs="Questrial" w:eastAsia="Questrial" w:hAnsi="Questrial"/>
          <w:color w:val="434343"/>
        </w:rPr>
      </w:pPr>
      <w:r w:rsidDel="00000000" w:rsidR="00000000" w:rsidRPr="00000000">
        <w:rPr>
          <w:rtl w:val="0"/>
        </w:rPr>
      </w:r>
    </w:p>
    <w:p w:rsidR="00000000" w:rsidDel="00000000" w:rsidP="00000000" w:rsidRDefault="00000000" w:rsidRPr="00000000" w14:paraId="00000006">
      <w:pPr>
        <w:contextualSpacing w:val="0"/>
        <w:jc w:val="both"/>
        <w:rPr>
          <w:rFonts w:ascii="Questrial" w:cs="Questrial" w:eastAsia="Questrial" w:hAnsi="Questrial"/>
        </w:rPr>
      </w:pPr>
      <w:r w:rsidDel="00000000" w:rsidR="00000000" w:rsidRPr="00000000">
        <w:rPr>
          <w:rFonts w:ascii="Questrial" w:cs="Questrial" w:eastAsia="Questrial" w:hAnsi="Questrial"/>
          <w:rtl w:val="0"/>
        </w:rPr>
        <w:t xml:space="preserve">Developed by:</w:t>
      </w:r>
    </w:p>
    <w:p w:rsidR="00000000" w:rsidDel="00000000" w:rsidP="00000000" w:rsidRDefault="00000000" w:rsidRPr="00000000" w14:paraId="00000007">
      <w:pPr>
        <w:contextualSpacing w:val="0"/>
        <w:jc w:val="both"/>
        <w:rPr>
          <w:rFonts w:ascii="Questrial" w:cs="Questrial" w:eastAsia="Questrial" w:hAnsi="Questrial"/>
        </w:rPr>
      </w:pPr>
      <w:r w:rsidDel="00000000" w:rsidR="00000000" w:rsidRPr="00000000">
        <w:rPr>
          <w:rFonts w:ascii="Questrial" w:cs="Questrial" w:eastAsia="Questrial" w:hAnsi="Questrial"/>
          <w:rtl w:val="0"/>
        </w:rPr>
        <w:t xml:space="preserve">Andreia Cristina de Almeida Rodrigues -</w:t>
      </w:r>
      <w:r w:rsidDel="00000000" w:rsidR="00000000" w:rsidRPr="00000000">
        <w:rPr>
          <w:rFonts w:ascii="Questrial" w:cs="Questrial" w:eastAsia="Questrial" w:hAnsi="Questrial"/>
          <w:rtl w:val="0"/>
        </w:rPr>
        <w:t xml:space="preserve"> 201404691</w:t>
      </w:r>
    </w:p>
    <w:p w:rsidR="00000000" w:rsidDel="00000000" w:rsidP="00000000" w:rsidRDefault="00000000" w:rsidRPr="00000000" w14:paraId="00000008">
      <w:pPr>
        <w:contextualSpacing w:val="0"/>
        <w:jc w:val="both"/>
        <w:rPr>
          <w:rFonts w:ascii="Questrial" w:cs="Questrial" w:eastAsia="Questrial" w:hAnsi="Questrial"/>
        </w:rPr>
      </w:pPr>
      <w:r w:rsidDel="00000000" w:rsidR="00000000" w:rsidRPr="00000000">
        <w:rPr>
          <w:rFonts w:ascii="Questrial" w:cs="Questrial" w:eastAsia="Questrial" w:hAnsi="Questrial"/>
          <w:rtl w:val="0"/>
        </w:rPr>
        <w:t xml:space="preserve">Eduardo Miguel Bastos Leite -</w:t>
      </w:r>
      <w:r w:rsidDel="00000000" w:rsidR="00000000" w:rsidRPr="00000000">
        <w:rPr>
          <w:rFonts w:ascii="Questrial" w:cs="Questrial" w:eastAsia="Questrial" w:hAnsi="Questrial"/>
          <w:rtl w:val="0"/>
        </w:rPr>
        <w:t xml:space="preserve"> 201204972</w:t>
      </w:r>
    </w:p>
    <w:p w:rsidR="00000000" w:rsidDel="00000000" w:rsidP="00000000" w:rsidRDefault="00000000" w:rsidRPr="00000000" w14:paraId="00000009">
      <w:pPr>
        <w:contextualSpacing w:val="0"/>
        <w:jc w:val="both"/>
        <w:rPr>
          <w:rFonts w:ascii="Questrial" w:cs="Questrial" w:eastAsia="Questrial" w:hAnsi="Questrial"/>
        </w:rPr>
      </w:pPr>
      <w:r w:rsidDel="00000000" w:rsidR="00000000" w:rsidRPr="00000000">
        <w:rPr>
          <w:rFonts w:ascii="Questrial" w:cs="Questrial" w:eastAsia="Questrial" w:hAnsi="Questrial"/>
          <w:rtl w:val="0"/>
        </w:rPr>
        <w:t xml:space="preserve">Francisco Tomé Neto Queirós -</w:t>
      </w:r>
      <w:r w:rsidDel="00000000" w:rsidR="00000000" w:rsidRPr="00000000">
        <w:rPr>
          <w:rFonts w:ascii="Questrial" w:cs="Questrial" w:eastAsia="Questrial" w:hAnsi="Questrial"/>
          <w:rtl w:val="0"/>
        </w:rPr>
        <w:t xml:space="preserve"> 201404326</w:t>
      </w:r>
    </w:p>
    <w:p w:rsidR="00000000" w:rsidDel="00000000" w:rsidP="00000000" w:rsidRDefault="00000000" w:rsidRPr="00000000" w14:paraId="0000000A">
      <w:pPr>
        <w:contextualSpacing w:val="0"/>
        <w:jc w:val="both"/>
        <w:rPr>
          <w:rFonts w:ascii="Questrial" w:cs="Questrial" w:eastAsia="Questrial" w:hAnsi="Questrial"/>
        </w:rPr>
      </w:pPr>
      <w:r w:rsidDel="00000000" w:rsidR="00000000" w:rsidRPr="00000000">
        <w:rPr>
          <w:rFonts w:ascii="Questrial" w:cs="Questrial" w:eastAsia="Questrial" w:hAnsi="Questrial"/>
          <w:rtl w:val="0"/>
        </w:rPr>
        <w:t xml:space="preserve">Ka Chon Ho -</w:t>
      </w:r>
      <w:r w:rsidDel="00000000" w:rsidR="00000000" w:rsidRPr="00000000">
        <w:rPr>
          <w:rFonts w:ascii="Questrial" w:cs="Questrial" w:eastAsia="Questrial" w:hAnsi="Questrial"/>
          <w:rtl w:val="0"/>
        </w:rPr>
        <w:t xml:space="preserve"> 201711244</w:t>
      </w:r>
    </w:p>
    <w:p w:rsidR="00000000" w:rsidDel="00000000" w:rsidP="00000000" w:rsidRDefault="00000000" w:rsidRPr="00000000" w14:paraId="0000000B">
      <w:pPr>
        <w:contextualSpacing w:val="0"/>
        <w:jc w:val="both"/>
        <w:rPr>
          <w:rFonts w:ascii="Questrial" w:cs="Questrial" w:eastAsia="Questrial" w:hAnsi="Questrial"/>
        </w:rPr>
      </w:pPr>
      <w:r w:rsidDel="00000000" w:rsidR="00000000" w:rsidRPr="00000000">
        <w:rPr>
          <w:rtl w:val="0"/>
        </w:rPr>
      </w:r>
    </w:p>
    <w:p w:rsidR="00000000" w:rsidDel="00000000" w:rsidP="00000000" w:rsidRDefault="00000000" w:rsidRPr="00000000" w14:paraId="0000000C">
      <w:pPr>
        <w:pStyle w:val="Heading1"/>
        <w:contextualSpacing w:val="0"/>
        <w:jc w:val="both"/>
        <w:rPr>
          <w:rFonts w:ascii="Questrial" w:cs="Questrial" w:eastAsia="Questrial" w:hAnsi="Questrial"/>
        </w:rPr>
      </w:pPr>
      <w:bookmarkStart w:colFirst="0" w:colLast="0" w:name="_4klio44hqd1w" w:id="2"/>
      <w:bookmarkEnd w:id="2"/>
      <w:r w:rsidDel="00000000" w:rsidR="00000000" w:rsidRPr="00000000">
        <w:rPr>
          <w:rFonts w:ascii="Questrial" w:cs="Questrial" w:eastAsia="Questrial" w:hAnsi="Questrial"/>
          <w:rtl w:val="0"/>
        </w:rPr>
        <w:t xml:space="preserve">Description</w:t>
      </w:r>
    </w:p>
    <w:p w:rsidR="00000000" w:rsidDel="00000000" w:rsidP="00000000" w:rsidRDefault="00000000" w:rsidRPr="00000000" w14:paraId="0000000D">
      <w:pPr>
        <w:widowControl w:val="0"/>
        <w:spacing w:after="320" w:lineRule="auto"/>
        <w:ind w:firstLine="720"/>
        <w:contextualSpacing w:val="0"/>
        <w:jc w:val="both"/>
        <w:rPr>
          <w:rFonts w:ascii="Questrial" w:cs="Questrial" w:eastAsia="Questrial" w:hAnsi="Questrial"/>
        </w:rPr>
      </w:pPr>
      <w:r w:rsidDel="00000000" w:rsidR="00000000" w:rsidRPr="00000000">
        <w:rPr>
          <w:rFonts w:ascii="Questrial" w:cs="Questrial" w:eastAsia="Questrial" w:hAnsi="Questrial"/>
          <w:rtl w:val="0"/>
        </w:rPr>
        <w:t xml:space="preserve">DragonTale</w:t>
      </w:r>
      <w:r w:rsidDel="00000000" w:rsidR="00000000" w:rsidRPr="00000000">
        <w:rPr>
          <w:rFonts w:ascii="Questrial" w:cs="Questrial" w:eastAsia="Questrial" w:hAnsi="Questrial"/>
          <w:rtl w:val="0"/>
        </w:rPr>
        <w:t xml:space="preserve"> is a RPG and Adventure game that tells the story of a dragon and his mission to save the princess from an evil prince. In order to achieve this, he must battle enemies in turn-based combats. Additionally, the player can find items that tell more about the story.</w:t>
      </w:r>
    </w:p>
    <w:p w:rsidR="00000000" w:rsidDel="00000000" w:rsidP="00000000" w:rsidRDefault="00000000" w:rsidRPr="00000000" w14:paraId="0000000E">
      <w:pPr>
        <w:pStyle w:val="Heading1"/>
        <w:keepNext w:val="1"/>
        <w:keepLines w:val="1"/>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contextualSpacing w:val="0"/>
        <w:jc w:val="both"/>
        <w:rPr>
          <w:rFonts w:ascii="Questrial" w:cs="Questrial" w:eastAsia="Questrial" w:hAnsi="Questrial"/>
        </w:rPr>
      </w:pPr>
      <w:bookmarkStart w:colFirst="0" w:colLast="0" w:name="_4gkke4tcdix" w:id="3"/>
      <w:bookmarkEnd w:id="3"/>
      <w:r w:rsidDel="00000000" w:rsidR="00000000" w:rsidRPr="00000000">
        <w:rPr>
          <w:rFonts w:ascii="Questrial" w:cs="Questrial" w:eastAsia="Questrial" w:hAnsi="Questrial"/>
          <w:rtl w:val="0"/>
        </w:rPr>
        <w:t xml:space="preserve">Installation</w:t>
      </w: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contextualSpacing w:val="0"/>
        <w:jc w:val="both"/>
        <w:rPr>
          <w:rFonts w:ascii="Questrial" w:cs="Questrial" w:eastAsia="Questrial" w:hAnsi="Questrial"/>
        </w:rPr>
      </w:pPr>
      <w:r w:rsidDel="00000000" w:rsidR="00000000" w:rsidRPr="00000000">
        <w:rPr>
          <w:rFonts w:ascii="Questrial" w:cs="Questrial" w:eastAsia="Questrial" w:hAnsi="Questrial"/>
          <w:rtl w:val="0"/>
        </w:rPr>
        <w:t xml:space="preserve">DragonTale comes as a standalone folder with executable and data inside. Just open the executable and play the game.</w:t>
      </w:r>
    </w:p>
    <w:p w:rsidR="00000000" w:rsidDel="00000000" w:rsidP="00000000" w:rsidRDefault="00000000" w:rsidRPr="00000000" w14:paraId="00000010">
      <w:pPr>
        <w:pStyle w:val="Heading1"/>
        <w:contextualSpacing w:val="0"/>
        <w:jc w:val="both"/>
        <w:rPr>
          <w:rFonts w:ascii="Questrial" w:cs="Questrial" w:eastAsia="Questrial" w:hAnsi="Questrial"/>
        </w:rPr>
      </w:pPr>
      <w:bookmarkStart w:colFirst="0" w:colLast="0" w:name="_75ewbz43ul0u" w:id="4"/>
      <w:bookmarkEnd w:id="4"/>
      <w:r w:rsidDel="00000000" w:rsidR="00000000" w:rsidRPr="00000000">
        <w:rPr>
          <w:rFonts w:ascii="Questrial" w:cs="Questrial" w:eastAsia="Questrial" w:hAnsi="Questrial"/>
          <w:rtl w:val="0"/>
        </w:rPr>
        <w:t xml:space="preserve">Main menu</w:t>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contextualSpacing w:val="0"/>
        <w:jc w:val="both"/>
        <w:rPr>
          <w:rFonts w:ascii="Questrial" w:cs="Questrial" w:eastAsia="Questrial" w:hAnsi="Questrial"/>
        </w:rPr>
      </w:pPr>
      <w:r w:rsidDel="00000000" w:rsidR="00000000" w:rsidRPr="00000000">
        <w:rPr>
          <w:rFonts w:ascii="Questrial" w:cs="Questrial" w:eastAsia="Questrial" w:hAnsi="Questrial"/>
          <w:rtl w:val="0"/>
        </w:rPr>
        <w:t xml:space="preserve">In this menu, the player can start a new game, resume a previously started game from an existing save file, change some application settings or quit the game.</w:t>
      </w:r>
    </w:p>
    <w:p w:rsidR="00000000" w:rsidDel="00000000" w:rsidP="00000000" w:rsidRDefault="00000000" w:rsidRPr="00000000" w14:paraId="00000012">
      <w:pPr>
        <w:ind w:firstLine="720"/>
        <w:contextualSpacing w:val="0"/>
        <w:jc w:val="both"/>
        <w:rPr>
          <w:rFonts w:ascii="Questrial" w:cs="Questrial" w:eastAsia="Questrial" w:hAnsi="Questrial"/>
        </w:rPr>
      </w:pPr>
      <w:r w:rsidDel="00000000" w:rsidR="00000000" w:rsidRPr="00000000">
        <w:rPr>
          <w:rtl w:val="0"/>
        </w:rPr>
      </w:r>
    </w:p>
    <w:p w:rsidR="00000000" w:rsidDel="00000000" w:rsidP="00000000" w:rsidRDefault="00000000" w:rsidRPr="00000000" w14:paraId="00000013">
      <w:pPr>
        <w:ind w:firstLine="720"/>
        <w:contextualSpacing w:val="0"/>
        <w:jc w:val="both"/>
        <w:rPr>
          <w:rFonts w:ascii="Questrial" w:cs="Questrial" w:eastAsia="Questrial" w:hAnsi="Questrial"/>
        </w:rPr>
      </w:pPr>
      <w:r w:rsidDel="00000000" w:rsidR="00000000" w:rsidRPr="00000000">
        <w:rPr>
          <w:rtl w:val="0"/>
        </w:rPr>
      </w:r>
    </w:p>
    <w:p w:rsidR="00000000" w:rsidDel="00000000" w:rsidP="00000000" w:rsidRDefault="00000000" w:rsidRPr="00000000" w14:paraId="00000014">
      <w:pPr>
        <w:ind w:firstLine="720"/>
        <w:contextualSpacing w:val="0"/>
        <w:jc w:val="both"/>
        <w:rPr>
          <w:rFonts w:ascii="Questrial" w:cs="Questrial" w:eastAsia="Questrial" w:hAnsi="Questrial"/>
        </w:rPr>
      </w:pPr>
      <w:r w:rsidDel="00000000" w:rsidR="00000000" w:rsidRPr="00000000">
        <w:rPr>
          <w:rtl w:val="0"/>
        </w:rPr>
      </w:r>
    </w:p>
    <w:p w:rsidR="00000000" w:rsidDel="00000000" w:rsidP="00000000" w:rsidRDefault="00000000" w:rsidRPr="00000000" w14:paraId="00000015">
      <w:pPr>
        <w:ind w:firstLine="720"/>
        <w:contextualSpacing w:val="0"/>
        <w:jc w:val="both"/>
        <w:rPr>
          <w:rFonts w:ascii="Questrial" w:cs="Questrial" w:eastAsia="Questrial" w:hAnsi="Questrial"/>
        </w:rPr>
      </w:pPr>
      <w:r w:rsidDel="00000000" w:rsidR="00000000" w:rsidRPr="00000000">
        <w:rPr>
          <w:rtl w:val="0"/>
        </w:rPr>
      </w:r>
    </w:p>
    <w:p w:rsidR="00000000" w:rsidDel="00000000" w:rsidP="00000000" w:rsidRDefault="00000000" w:rsidRPr="00000000" w14:paraId="00000016">
      <w:pPr>
        <w:pStyle w:val="Heading1"/>
        <w:contextualSpacing w:val="0"/>
        <w:jc w:val="both"/>
        <w:rPr>
          <w:rFonts w:ascii="Questrial" w:cs="Questrial" w:eastAsia="Questrial" w:hAnsi="Questrial"/>
        </w:rPr>
      </w:pPr>
      <w:bookmarkStart w:colFirst="0" w:colLast="0" w:name="_g0wfimi1592o" w:id="5"/>
      <w:bookmarkEnd w:id="5"/>
      <w:r w:rsidDel="00000000" w:rsidR="00000000" w:rsidRPr="00000000">
        <w:rPr>
          <w:rFonts w:ascii="Questrial" w:cs="Questrial" w:eastAsia="Questrial" w:hAnsi="Questrial"/>
          <w:rtl w:val="0"/>
        </w:rPr>
        <w:t xml:space="preserve">World view</w:t>
      </w:r>
    </w:p>
    <w:p w:rsidR="00000000" w:rsidDel="00000000" w:rsidP="00000000" w:rsidRDefault="00000000" w:rsidRPr="00000000" w14:paraId="00000017">
      <w:pPr>
        <w:contextualSpacing w:val="0"/>
        <w:jc w:val="both"/>
        <w:rPr>
          <w:rFonts w:ascii="Questrial" w:cs="Questrial" w:eastAsia="Questrial" w:hAnsi="Questrial"/>
        </w:rPr>
      </w:pPr>
      <w:r w:rsidDel="00000000" w:rsidR="00000000" w:rsidRPr="00000000">
        <w:rPr>
          <w:rtl w:val="0"/>
        </w:rPr>
      </w:r>
    </w:p>
    <w:p w:rsidR="00000000" w:rsidDel="00000000" w:rsidP="00000000" w:rsidRDefault="00000000" w:rsidRPr="00000000" w14:paraId="00000018">
      <w:pPr>
        <w:contextualSpacing w:val="0"/>
        <w:jc w:val="both"/>
        <w:rPr>
          <w:rFonts w:ascii="Questrial" w:cs="Questrial" w:eastAsia="Questrial" w:hAnsi="Questrial"/>
        </w:rPr>
      </w:pPr>
      <w:r w:rsidDel="00000000" w:rsidR="00000000" w:rsidRPr="00000000">
        <w:rPr>
          <w:rFonts w:ascii="Questrial" w:cs="Questrial" w:eastAsia="Questrial" w:hAnsi="Questrial"/>
        </w:rPr>
        <w:drawing>
          <wp:inline distB="114300" distT="114300" distL="114300" distR="114300">
            <wp:extent cx="5943600" cy="33401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firstLine="720"/>
        <w:contextualSpacing w:val="0"/>
        <w:jc w:val="both"/>
        <w:rPr>
          <w:rFonts w:ascii="Questrial" w:cs="Questrial" w:eastAsia="Questrial" w:hAnsi="Questrial"/>
        </w:rPr>
      </w:pPr>
      <w:r w:rsidDel="00000000" w:rsidR="00000000" w:rsidRPr="00000000">
        <w:rPr>
          <w:rtl w:val="0"/>
        </w:rPr>
      </w:r>
    </w:p>
    <w:p w:rsidR="00000000" w:rsidDel="00000000" w:rsidP="00000000" w:rsidRDefault="00000000" w:rsidRPr="00000000" w14:paraId="0000001A">
      <w:pPr>
        <w:ind w:firstLine="720"/>
        <w:contextualSpacing w:val="0"/>
        <w:jc w:val="both"/>
        <w:rPr>
          <w:rFonts w:ascii="Questrial" w:cs="Questrial" w:eastAsia="Questrial" w:hAnsi="Questrial"/>
        </w:rPr>
      </w:pPr>
      <w:r w:rsidDel="00000000" w:rsidR="00000000" w:rsidRPr="00000000">
        <w:rPr>
          <w:rFonts w:ascii="Questrial" w:cs="Questrial" w:eastAsia="Questrial" w:hAnsi="Questrial"/>
          <w:rtl w:val="0"/>
        </w:rPr>
        <w:t xml:space="preserve">In this scene, the player can move using the WASD or the arrow keys, rotate the camera horizontally with the mouse or zoom in/out with the mouse wheel. The player will be presented with user interface showing the player's health, experience and level. </w:t>
      </w:r>
    </w:p>
    <w:p w:rsidR="00000000" w:rsidDel="00000000" w:rsidP="00000000" w:rsidRDefault="00000000" w:rsidRPr="00000000" w14:paraId="0000001B">
      <w:pPr>
        <w:ind w:firstLine="720"/>
        <w:contextualSpacing w:val="0"/>
        <w:jc w:val="both"/>
        <w:rPr>
          <w:rFonts w:ascii="Questrial" w:cs="Questrial" w:eastAsia="Questrial" w:hAnsi="Questrial"/>
        </w:rPr>
      </w:pPr>
      <w:r w:rsidDel="00000000" w:rsidR="00000000" w:rsidRPr="00000000">
        <w:rPr>
          <w:rFonts w:ascii="Questrial" w:cs="Questrial" w:eastAsia="Questrial" w:hAnsi="Questrial"/>
          <w:rtl w:val="0"/>
        </w:rPr>
        <w:t xml:space="preserve">In the world, the player will find three types of entities: scrolls will tell pieces of the story, enemies that on collision start a battle sequence and fountains that heal the player and save the game.</w:t>
      </w:r>
    </w:p>
    <w:p w:rsidR="00000000" w:rsidDel="00000000" w:rsidP="00000000" w:rsidRDefault="00000000" w:rsidRPr="00000000" w14:paraId="0000001C">
      <w:pPr>
        <w:ind w:firstLine="720"/>
        <w:contextualSpacing w:val="0"/>
        <w:jc w:val="both"/>
        <w:rPr>
          <w:rFonts w:ascii="Questrial" w:cs="Questrial" w:eastAsia="Questrial" w:hAnsi="Questrial"/>
        </w:rPr>
      </w:pPr>
      <w:r w:rsidDel="00000000" w:rsidR="00000000" w:rsidRPr="00000000">
        <w:rPr>
          <w:rFonts w:ascii="Questrial" w:cs="Questrial" w:eastAsia="Questrial" w:hAnsi="Questrial"/>
          <w:rtl w:val="0"/>
        </w:rPr>
        <w:t xml:space="preserve">The player will also find some vines blocking the way that can only be removed by entering certain parts of the world.</w:t>
      </w:r>
    </w:p>
    <w:p w:rsidR="00000000" w:rsidDel="00000000" w:rsidP="00000000" w:rsidRDefault="00000000" w:rsidRPr="00000000" w14:paraId="0000001D">
      <w:pPr>
        <w:ind w:firstLine="720"/>
        <w:contextualSpacing w:val="0"/>
        <w:jc w:val="both"/>
        <w:rPr>
          <w:rFonts w:ascii="Questrial" w:cs="Questrial" w:eastAsia="Questrial" w:hAnsi="Questrial"/>
        </w:rPr>
      </w:pPr>
      <w:r w:rsidDel="00000000" w:rsidR="00000000" w:rsidRPr="00000000">
        <w:rPr>
          <w:rtl w:val="0"/>
        </w:rPr>
      </w:r>
    </w:p>
    <w:p w:rsidR="00000000" w:rsidDel="00000000" w:rsidP="00000000" w:rsidRDefault="00000000" w:rsidRPr="00000000" w14:paraId="0000001E">
      <w:pPr>
        <w:ind w:firstLine="720"/>
        <w:contextualSpacing w:val="0"/>
        <w:jc w:val="both"/>
        <w:rPr>
          <w:rFonts w:ascii="Questrial" w:cs="Questrial" w:eastAsia="Questrial" w:hAnsi="Questrial"/>
        </w:rPr>
      </w:pPr>
      <w:r w:rsidDel="00000000" w:rsidR="00000000" w:rsidRPr="00000000">
        <w:rPr>
          <w:rtl w:val="0"/>
        </w:rPr>
      </w:r>
    </w:p>
    <w:p w:rsidR="00000000" w:rsidDel="00000000" w:rsidP="00000000" w:rsidRDefault="00000000" w:rsidRPr="00000000" w14:paraId="0000001F">
      <w:pPr>
        <w:ind w:firstLine="720"/>
        <w:contextualSpacing w:val="0"/>
        <w:jc w:val="both"/>
        <w:rPr>
          <w:rFonts w:ascii="Questrial" w:cs="Questrial" w:eastAsia="Questrial" w:hAnsi="Questrial"/>
        </w:rPr>
      </w:pPr>
      <w:r w:rsidDel="00000000" w:rsidR="00000000" w:rsidRPr="00000000">
        <w:rPr>
          <w:rtl w:val="0"/>
        </w:rPr>
      </w:r>
    </w:p>
    <w:p w:rsidR="00000000" w:rsidDel="00000000" w:rsidP="00000000" w:rsidRDefault="00000000" w:rsidRPr="00000000" w14:paraId="00000020">
      <w:pPr>
        <w:ind w:firstLine="720"/>
        <w:contextualSpacing w:val="0"/>
        <w:jc w:val="both"/>
        <w:rPr>
          <w:rFonts w:ascii="Questrial" w:cs="Questrial" w:eastAsia="Questrial" w:hAnsi="Questrial"/>
        </w:rPr>
      </w:pPr>
      <w:r w:rsidDel="00000000" w:rsidR="00000000" w:rsidRPr="00000000">
        <w:rPr>
          <w:rtl w:val="0"/>
        </w:rPr>
      </w:r>
    </w:p>
    <w:p w:rsidR="00000000" w:rsidDel="00000000" w:rsidP="00000000" w:rsidRDefault="00000000" w:rsidRPr="00000000" w14:paraId="00000021">
      <w:pPr>
        <w:ind w:firstLine="720"/>
        <w:contextualSpacing w:val="0"/>
        <w:jc w:val="both"/>
        <w:rPr>
          <w:rFonts w:ascii="Questrial" w:cs="Questrial" w:eastAsia="Questrial" w:hAnsi="Questrial"/>
        </w:rPr>
      </w:pPr>
      <w:r w:rsidDel="00000000" w:rsidR="00000000" w:rsidRPr="00000000">
        <w:rPr>
          <w:rtl w:val="0"/>
        </w:rPr>
      </w:r>
    </w:p>
    <w:p w:rsidR="00000000" w:rsidDel="00000000" w:rsidP="00000000" w:rsidRDefault="00000000" w:rsidRPr="00000000" w14:paraId="00000022">
      <w:pPr>
        <w:ind w:firstLine="720"/>
        <w:contextualSpacing w:val="0"/>
        <w:jc w:val="both"/>
        <w:rPr>
          <w:rFonts w:ascii="Questrial" w:cs="Questrial" w:eastAsia="Questrial" w:hAnsi="Questrial"/>
        </w:rPr>
      </w:pPr>
      <w:r w:rsidDel="00000000" w:rsidR="00000000" w:rsidRPr="00000000">
        <w:rPr>
          <w:rtl w:val="0"/>
        </w:rPr>
      </w:r>
    </w:p>
    <w:p w:rsidR="00000000" w:rsidDel="00000000" w:rsidP="00000000" w:rsidRDefault="00000000" w:rsidRPr="00000000" w14:paraId="00000023">
      <w:pPr>
        <w:ind w:firstLine="720"/>
        <w:contextualSpacing w:val="0"/>
        <w:jc w:val="both"/>
        <w:rPr>
          <w:rFonts w:ascii="Questrial" w:cs="Questrial" w:eastAsia="Questrial" w:hAnsi="Questrial"/>
        </w:rPr>
      </w:pPr>
      <w:r w:rsidDel="00000000" w:rsidR="00000000" w:rsidRPr="00000000">
        <w:rPr>
          <w:rtl w:val="0"/>
        </w:rPr>
      </w:r>
    </w:p>
    <w:p w:rsidR="00000000" w:rsidDel="00000000" w:rsidP="00000000" w:rsidRDefault="00000000" w:rsidRPr="00000000" w14:paraId="00000024">
      <w:pPr>
        <w:ind w:firstLine="720"/>
        <w:contextualSpacing w:val="0"/>
        <w:jc w:val="both"/>
        <w:rPr>
          <w:rFonts w:ascii="Questrial" w:cs="Questrial" w:eastAsia="Questrial" w:hAnsi="Questrial"/>
        </w:rPr>
      </w:pPr>
      <w:r w:rsidDel="00000000" w:rsidR="00000000" w:rsidRPr="00000000">
        <w:rPr>
          <w:rtl w:val="0"/>
        </w:rPr>
      </w:r>
    </w:p>
    <w:p w:rsidR="00000000" w:rsidDel="00000000" w:rsidP="00000000" w:rsidRDefault="00000000" w:rsidRPr="00000000" w14:paraId="00000025">
      <w:pPr>
        <w:ind w:firstLine="720"/>
        <w:contextualSpacing w:val="0"/>
        <w:jc w:val="both"/>
        <w:rPr>
          <w:rFonts w:ascii="Questrial" w:cs="Questrial" w:eastAsia="Questrial" w:hAnsi="Questrial"/>
        </w:rPr>
      </w:pPr>
      <w:r w:rsidDel="00000000" w:rsidR="00000000" w:rsidRPr="00000000">
        <w:rPr>
          <w:rtl w:val="0"/>
        </w:rPr>
      </w:r>
    </w:p>
    <w:p w:rsidR="00000000" w:rsidDel="00000000" w:rsidP="00000000" w:rsidRDefault="00000000" w:rsidRPr="00000000" w14:paraId="00000026">
      <w:pPr>
        <w:ind w:firstLine="720"/>
        <w:contextualSpacing w:val="0"/>
        <w:jc w:val="both"/>
        <w:rPr>
          <w:rFonts w:ascii="Questrial" w:cs="Questrial" w:eastAsia="Questrial" w:hAnsi="Questrial"/>
        </w:rPr>
      </w:pPr>
      <w:r w:rsidDel="00000000" w:rsidR="00000000" w:rsidRPr="00000000">
        <w:rPr>
          <w:rtl w:val="0"/>
        </w:rPr>
      </w:r>
    </w:p>
    <w:p w:rsidR="00000000" w:rsidDel="00000000" w:rsidP="00000000" w:rsidRDefault="00000000" w:rsidRPr="00000000" w14:paraId="00000027">
      <w:pPr>
        <w:ind w:firstLine="720"/>
        <w:contextualSpacing w:val="0"/>
        <w:jc w:val="both"/>
        <w:rPr>
          <w:rFonts w:ascii="Questrial" w:cs="Questrial" w:eastAsia="Questrial" w:hAnsi="Questrial"/>
        </w:rPr>
      </w:pPr>
      <w:r w:rsidDel="00000000" w:rsidR="00000000" w:rsidRPr="00000000">
        <w:rPr>
          <w:rtl w:val="0"/>
        </w:rPr>
      </w:r>
    </w:p>
    <w:p w:rsidR="00000000" w:rsidDel="00000000" w:rsidP="00000000" w:rsidRDefault="00000000" w:rsidRPr="00000000" w14:paraId="00000028">
      <w:pPr>
        <w:ind w:firstLine="720"/>
        <w:contextualSpacing w:val="0"/>
        <w:jc w:val="both"/>
        <w:rPr>
          <w:rFonts w:ascii="Questrial" w:cs="Questrial" w:eastAsia="Questrial" w:hAnsi="Questrial"/>
        </w:rPr>
      </w:pPr>
      <w:r w:rsidDel="00000000" w:rsidR="00000000" w:rsidRPr="00000000">
        <w:rPr>
          <w:rtl w:val="0"/>
        </w:rPr>
      </w:r>
    </w:p>
    <w:p w:rsidR="00000000" w:rsidDel="00000000" w:rsidP="00000000" w:rsidRDefault="00000000" w:rsidRPr="00000000" w14:paraId="00000029">
      <w:pPr>
        <w:ind w:left="0" w:firstLine="0"/>
        <w:contextualSpacing w:val="0"/>
        <w:jc w:val="both"/>
        <w:rPr>
          <w:rFonts w:ascii="Questrial" w:cs="Questrial" w:eastAsia="Questrial" w:hAnsi="Questrial"/>
        </w:rPr>
      </w:pPr>
      <w:r w:rsidDel="00000000" w:rsidR="00000000" w:rsidRPr="00000000">
        <w:rPr>
          <w:rtl w:val="0"/>
        </w:rPr>
      </w:r>
    </w:p>
    <w:p w:rsidR="00000000" w:rsidDel="00000000" w:rsidP="00000000" w:rsidRDefault="00000000" w:rsidRPr="00000000" w14:paraId="0000002A">
      <w:pPr>
        <w:pStyle w:val="Heading1"/>
        <w:contextualSpacing w:val="0"/>
        <w:jc w:val="both"/>
        <w:rPr>
          <w:rFonts w:ascii="Questrial" w:cs="Questrial" w:eastAsia="Questrial" w:hAnsi="Questrial"/>
        </w:rPr>
      </w:pPr>
      <w:bookmarkStart w:colFirst="0" w:colLast="0" w:name="_yrg6xrcnyfm5" w:id="6"/>
      <w:bookmarkEnd w:id="6"/>
      <w:r w:rsidDel="00000000" w:rsidR="00000000" w:rsidRPr="00000000">
        <w:rPr>
          <w:rFonts w:ascii="Questrial" w:cs="Questrial" w:eastAsia="Questrial" w:hAnsi="Questrial"/>
          <w:rtl w:val="0"/>
        </w:rPr>
        <w:t xml:space="preserve">Battle view</w:t>
      </w:r>
    </w:p>
    <w:p w:rsidR="00000000" w:rsidDel="00000000" w:rsidP="00000000" w:rsidRDefault="00000000" w:rsidRPr="00000000" w14:paraId="0000002B">
      <w:pPr>
        <w:contextualSpacing w:val="0"/>
        <w:jc w:val="both"/>
        <w:rPr>
          <w:rFonts w:ascii="Questrial" w:cs="Questrial" w:eastAsia="Questrial" w:hAnsi="Questrial"/>
        </w:rPr>
      </w:pPr>
      <w:r w:rsidDel="00000000" w:rsidR="00000000" w:rsidRPr="00000000">
        <w:rPr>
          <w:rtl w:val="0"/>
        </w:rPr>
      </w:r>
    </w:p>
    <w:p w:rsidR="00000000" w:rsidDel="00000000" w:rsidP="00000000" w:rsidRDefault="00000000" w:rsidRPr="00000000" w14:paraId="0000002C">
      <w:pPr>
        <w:contextualSpacing w:val="0"/>
        <w:jc w:val="both"/>
        <w:rPr>
          <w:rFonts w:ascii="Questrial" w:cs="Questrial" w:eastAsia="Questrial" w:hAnsi="Questrial"/>
        </w:rPr>
      </w:pPr>
      <w:r w:rsidDel="00000000" w:rsidR="00000000" w:rsidRPr="00000000">
        <w:rPr>
          <w:rFonts w:ascii="Questrial" w:cs="Questrial" w:eastAsia="Questrial" w:hAnsi="Questrial"/>
        </w:rPr>
        <w:drawing>
          <wp:inline distB="114300" distT="114300" distL="114300" distR="114300">
            <wp:extent cx="5834063" cy="328166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834063" cy="328166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firstLine="720"/>
        <w:contextualSpacing w:val="0"/>
        <w:jc w:val="both"/>
        <w:rPr>
          <w:rFonts w:ascii="Questrial" w:cs="Questrial" w:eastAsia="Questrial" w:hAnsi="Questrial"/>
        </w:rPr>
      </w:pPr>
      <w:r w:rsidDel="00000000" w:rsidR="00000000" w:rsidRPr="00000000">
        <w:rPr>
          <w:rtl w:val="0"/>
        </w:rPr>
      </w:r>
    </w:p>
    <w:p w:rsidR="00000000" w:rsidDel="00000000" w:rsidP="00000000" w:rsidRDefault="00000000" w:rsidRPr="00000000" w14:paraId="0000002E">
      <w:pPr>
        <w:ind w:firstLine="720"/>
        <w:contextualSpacing w:val="0"/>
        <w:jc w:val="both"/>
        <w:rPr>
          <w:rFonts w:ascii="Questrial" w:cs="Questrial" w:eastAsia="Questrial" w:hAnsi="Questrial"/>
        </w:rPr>
      </w:pPr>
      <w:r w:rsidDel="00000000" w:rsidR="00000000" w:rsidRPr="00000000">
        <w:rPr>
          <w:rFonts w:ascii="Questrial" w:cs="Questrial" w:eastAsia="Questrial" w:hAnsi="Questrial"/>
          <w:rtl w:val="0"/>
        </w:rPr>
        <w:t xml:space="preserve">This is the scene where battles occur. They work in a turn-based fashion and the player always goes first, then each enemy gets a turn.</w:t>
      </w:r>
    </w:p>
    <w:p w:rsidR="00000000" w:rsidDel="00000000" w:rsidP="00000000" w:rsidRDefault="00000000" w:rsidRPr="00000000" w14:paraId="0000002F">
      <w:pPr>
        <w:ind w:firstLine="720"/>
        <w:contextualSpacing w:val="0"/>
        <w:jc w:val="both"/>
        <w:rPr>
          <w:rFonts w:ascii="Questrial" w:cs="Questrial" w:eastAsia="Questrial" w:hAnsi="Questrial"/>
        </w:rPr>
      </w:pPr>
      <w:r w:rsidDel="00000000" w:rsidR="00000000" w:rsidRPr="00000000">
        <w:rPr>
          <w:rFonts w:ascii="Questrial" w:cs="Questrial" w:eastAsia="Questrial" w:hAnsi="Questrial"/>
          <w:rtl w:val="0"/>
        </w:rPr>
        <w:t xml:space="preserve">In the player’s turn, the player can select an ability from the list on the lower right hand corner by using the up and down arrow keys. Some abilities have a cooldown period, measured in turns, and they can't be used until the cooldown period finishes. To account for this property, the user interface skips unusable abilities when selecting.</w:t>
      </w:r>
    </w:p>
    <w:p w:rsidR="00000000" w:rsidDel="00000000" w:rsidP="00000000" w:rsidRDefault="00000000" w:rsidRPr="00000000" w14:paraId="00000030">
      <w:pPr>
        <w:ind w:firstLine="720"/>
        <w:contextualSpacing w:val="0"/>
        <w:jc w:val="both"/>
        <w:rPr>
          <w:rFonts w:ascii="Questrial" w:cs="Questrial" w:eastAsia="Questrial" w:hAnsi="Questrial"/>
        </w:rPr>
      </w:pPr>
      <w:r w:rsidDel="00000000" w:rsidR="00000000" w:rsidRPr="00000000">
        <w:rPr>
          <w:rFonts w:ascii="Questrial" w:cs="Questrial" w:eastAsia="Questrial" w:hAnsi="Questrial"/>
          <w:rtl w:val="0"/>
        </w:rPr>
        <w:t xml:space="preserve">After the player has the indicator on the desired ability, pressing enter will continue to a new phase where the player must now choose an enemy to use the ability on. To browse through the enemies, the player must use the left or right arrow keys. When the indicator is on the desired target, pressing enter will cause the player to use the previously selected ability on the selected enemy. Some abilities don't have the need for a target. In these cases, this phase is skipped.</w:t>
      </w:r>
    </w:p>
    <w:p w:rsidR="00000000" w:rsidDel="00000000" w:rsidP="00000000" w:rsidRDefault="00000000" w:rsidRPr="00000000" w14:paraId="00000031">
      <w:pPr>
        <w:ind w:firstLine="720"/>
        <w:contextualSpacing w:val="0"/>
        <w:jc w:val="both"/>
        <w:rPr>
          <w:rFonts w:ascii="Questrial" w:cs="Questrial" w:eastAsia="Questrial" w:hAnsi="Questrial"/>
        </w:rPr>
      </w:pPr>
      <w:r w:rsidDel="00000000" w:rsidR="00000000" w:rsidRPr="00000000">
        <w:rPr>
          <w:rFonts w:ascii="Questrial" w:cs="Questrial" w:eastAsia="Questrial" w:hAnsi="Questrial"/>
          <w:rtl w:val="0"/>
        </w:rPr>
        <w:t xml:space="preserve">The enemy units will then have their turns. There are 4 types of enemies: Fire, Stun and Healing mages and the prince. Both fire mages and the prince only have one type of attack that simply deals damage to the player. The stun mages will use a stun ability every third turn that stuns the player and prevents the player's next turn. If the player has used the block ability, this stun effect is blocked. On other turns, they'll use the normal fire ability. The healing mages will use a healing ability every second turn that has a wounded ally, otherwise they will use the normal fire ability on the player.</w:t>
      </w:r>
    </w:p>
    <w:p w:rsidR="00000000" w:rsidDel="00000000" w:rsidP="00000000" w:rsidRDefault="00000000" w:rsidRPr="00000000" w14:paraId="00000032">
      <w:pPr>
        <w:ind w:firstLine="720"/>
        <w:contextualSpacing w:val="0"/>
        <w:jc w:val="both"/>
        <w:rPr>
          <w:rFonts w:ascii="Questrial" w:cs="Questrial" w:eastAsia="Questrial" w:hAnsi="Questrial"/>
        </w:rPr>
      </w:pPr>
      <w:r w:rsidDel="00000000" w:rsidR="00000000" w:rsidRPr="00000000">
        <w:rPr>
          <w:rFonts w:ascii="Questrial" w:cs="Questrial" w:eastAsia="Questrial" w:hAnsi="Questrial"/>
          <w:rtl w:val="0"/>
        </w:rPr>
        <w:t xml:space="preserve">It’s up to the player to find the right combination of skills to beat the several obstacles, every skill has a purpose.</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Questrial">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Questrial-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