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7AC" w:rsidRDefault="00CE47AC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7B46D8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3711413" cy="1130686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1413" cy="1130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AC" w:rsidRDefault="007B46D8">
      <w:pPr>
        <w:spacing w:after="160" w:line="342" w:lineRule="auto"/>
        <w:jc w:val="center"/>
        <w:rPr>
          <w:rFonts w:ascii="Proxima Nova" w:eastAsia="Proxima Nova" w:hAnsi="Proxima Nova" w:cs="Proxima Nova"/>
          <w:sz w:val="38"/>
          <w:szCs w:val="38"/>
          <w:highlight w:val="white"/>
        </w:rPr>
      </w:pPr>
      <w:r>
        <w:rPr>
          <w:rFonts w:ascii="Proxima Nova" w:eastAsia="Proxima Nova" w:hAnsi="Proxima Nova" w:cs="Proxima Nova"/>
          <w:b/>
          <w:sz w:val="38"/>
          <w:szCs w:val="38"/>
          <w:highlight w:val="white"/>
        </w:rPr>
        <w:t>Faculdade de Engenharia da Universidade do Porto</w:t>
      </w:r>
    </w:p>
    <w:p w:rsidR="00CE47AC" w:rsidRDefault="00CE47AC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7B46D8">
      <w:pPr>
        <w:spacing w:after="160" w:line="342" w:lineRule="auto"/>
        <w:jc w:val="center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noProof/>
          <w:sz w:val="36"/>
          <w:szCs w:val="36"/>
          <w:highlight w:val="white"/>
        </w:rPr>
        <w:drawing>
          <wp:inline distT="114300" distB="114300" distL="114300" distR="114300">
            <wp:extent cx="2038804" cy="20716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804" cy="2071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AC" w:rsidRDefault="00CE47AC">
      <w:pPr>
        <w:spacing w:after="160" w:line="342" w:lineRule="auto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7B46D8">
      <w:pPr>
        <w:spacing w:after="160" w:line="342" w:lineRule="auto"/>
        <w:jc w:val="center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ESOF 2016/2017 - Mestrado Integrado em Engenharia Informática e Computação</w:t>
      </w:r>
    </w:p>
    <w:p w:rsidR="00CE47AC" w:rsidRDefault="00CE47AC">
      <w:pPr>
        <w:spacing w:after="160" w:line="342" w:lineRule="auto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CE47AC" w:rsidRDefault="00CE47AC">
      <w:pPr>
        <w:spacing w:after="160" w:line="342" w:lineRule="auto"/>
        <w:jc w:val="center"/>
        <w:rPr>
          <w:rFonts w:ascii="Proxima Nova" w:eastAsia="Proxima Nova" w:hAnsi="Proxima Nova" w:cs="Proxima Nova"/>
          <w:sz w:val="26"/>
          <w:szCs w:val="26"/>
          <w:highlight w:val="white"/>
        </w:rPr>
      </w:pPr>
    </w:p>
    <w:p w:rsidR="00CE47AC" w:rsidRDefault="007B46D8">
      <w:pPr>
        <w:spacing w:after="160" w:line="240" w:lineRule="auto"/>
        <w:jc w:val="center"/>
        <w:rPr>
          <w:rFonts w:ascii="Proxima Nova" w:eastAsia="Proxima Nova" w:hAnsi="Proxima Nova" w:cs="Proxima Nova"/>
          <w:b/>
          <w:sz w:val="26"/>
          <w:szCs w:val="26"/>
          <w:highlight w:val="white"/>
        </w:rPr>
      </w:pPr>
      <w:r>
        <w:rPr>
          <w:rFonts w:ascii="Proxima Nova" w:eastAsia="Proxima Nova" w:hAnsi="Proxima Nova" w:cs="Proxima Nova"/>
          <w:b/>
          <w:sz w:val="26"/>
          <w:szCs w:val="26"/>
          <w:highlight w:val="white"/>
        </w:rPr>
        <w:t>Autores:</w:t>
      </w:r>
    </w:p>
    <w:p w:rsidR="00CE47AC" w:rsidRDefault="007B46D8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Andreia Rodrigues - </w:t>
      </w:r>
      <w:hyperlink r:id="rId9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up201404691@fe.up.pt</w:t>
        </w:r>
      </w:hyperlink>
    </w:p>
    <w:p w:rsidR="00CE47AC" w:rsidRDefault="007B46D8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Eduardo Leite - </w:t>
      </w:r>
      <w:hyperlink r:id="rId10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gei12068@fe.up.pt</w:t>
        </w:r>
      </w:hyperlink>
    </w:p>
    <w:p w:rsidR="00CE47AC" w:rsidRDefault="007B46D8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Gonçalo Leão - </w:t>
      </w:r>
      <w:hyperlink r:id="rId11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up201406036@fe.up.pt</w:t>
        </w:r>
      </w:hyperlink>
    </w:p>
    <w:p w:rsidR="00CE47AC" w:rsidRDefault="007B46D8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Francisco Queirós - </w:t>
      </w:r>
      <w:hyperlink r:id="rId12">
        <w:r>
          <w:rPr>
            <w:rFonts w:ascii="Proxima Nova" w:eastAsia="Proxima Nova" w:hAnsi="Proxima Nova" w:cs="Proxima Nova"/>
            <w:color w:val="1155CC"/>
            <w:sz w:val="24"/>
            <w:szCs w:val="24"/>
            <w:highlight w:val="white"/>
            <w:u w:val="single"/>
          </w:rPr>
          <w:t>up201404326@fe.up.pt</w:t>
        </w:r>
      </w:hyperlink>
    </w:p>
    <w:p w:rsidR="00CE47AC" w:rsidRDefault="00CE47AC">
      <w:pPr>
        <w:spacing w:after="160" w:line="240" w:lineRule="auto"/>
        <w:jc w:val="center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44"/>
          <w:szCs w:val="44"/>
          <w:highlight w:val="white"/>
        </w:rPr>
      </w:pPr>
      <w:r>
        <w:rPr>
          <w:rFonts w:ascii="Proxima Nova" w:eastAsia="Proxima Nova" w:hAnsi="Proxima Nova" w:cs="Proxima Nova"/>
          <w:sz w:val="44"/>
          <w:szCs w:val="44"/>
          <w:highlight w:val="white"/>
        </w:rPr>
        <w:lastRenderedPageBreak/>
        <w:t>ESOF - Relatório 1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40"/>
          <w:szCs w:val="40"/>
          <w:highlight w:val="white"/>
        </w:rPr>
      </w:pPr>
      <w:r>
        <w:rPr>
          <w:rFonts w:ascii="Proxima Nova" w:eastAsia="Proxima Nova" w:hAnsi="Proxima Nova" w:cs="Proxima Nova"/>
          <w:sz w:val="40"/>
          <w:szCs w:val="40"/>
          <w:highlight w:val="white"/>
        </w:rPr>
        <w:t>World</w:t>
      </w:r>
      <w:r>
        <w:rPr>
          <w:rFonts w:ascii="Proxima Nova" w:eastAsia="Proxima Nova" w:hAnsi="Proxima Nova" w:cs="Proxima Nova"/>
          <w:sz w:val="40"/>
          <w:szCs w:val="40"/>
          <w:highlight w:val="white"/>
        </w:rPr>
        <w:t>Edit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Descrição do Projecto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WorldEdit é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o jogo Minecraft que permite editar o mundo 3D do jogo através de funcionalidades novas fornecidas por este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 w:line="342" w:lineRule="auto"/>
        <w:ind w:firstLine="70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Minecraft é um jogo do tipo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sandbox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 openworld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onde o jogador pode construir qualquer coisa num mundo 3D gerado aleatoriamente a partir de blocos/cubos de diferentes materiais (voxels). Os jogadores podem ainda explorar o mundo, recolher recursos e combater contra inimigos ou outros jogadores.</w:t>
      </w:r>
    </w:p>
    <w:p w:rsidR="00CE47AC" w:rsidRDefault="007B46D8">
      <w:pPr>
        <w:spacing w:after="160" w:line="342" w:lineRule="auto"/>
        <w:ind w:firstLine="70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Este pode ser jogado tanto no modo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singleplayer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como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multiplayer 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suporta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uma extensão do servidor que adiciona novas funcionalidades ao jogo ou modifica as já existentes sem que seja necessário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client custom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aceder ao mesmo (o que 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diferencia de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mod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).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projeto que vamos analisar é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open source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está sob a licença GNU Lesser General Public License v3.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objetivo deste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fornecer um modo mais rápido e eficiente de editar o mundo do jogo.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Das funcionalidades de edição do mund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o, podem-se destacar: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Criar construções de uma forma mais rápida;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Criar, substituir ou apagar centenas de blocos em segundos;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Nivelar terreno.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Usar novas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tools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brushes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para construir montanhas de blocos;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Gerar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esferas, cilindros, cubóides, etc;</w:t>
      </w:r>
    </w:p>
    <w:p w:rsidR="00CE47AC" w:rsidRDefault="007B46D8">
      <w:pPr>
        <w:spacing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Teletransportar o jogador para outras áreas apenas clicando ou usando um comando na consola;</w:t>
      </w:r>
    </w:p>
    <w:p w:rsidR="00CE47AC" w:rsidRDefault="007B46D8">
      <w:pPr>
        <w:spacing w:after="160" w:line="342" w:lineRule="auto"/>
        <w:ind w:left="720" w:hanging="3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0"/>
          <w:szCs w:val="20"/>
          <w:highlight w:val="white"/>
        </w:rPr>
        <w:lastRenderedPageBreak/>
        <w:t>·</w:t>
      </w:r>
      <w:r>
        <w:rPr>
          <w:rFonts w:ascii="Proxima Nova" w:eastAsia="Proxima Nova" w:hAnsi="Proxima Nova" w:cs="Proxima Nova"/>
          <w:sz w:val="14"/>
          <w:szCs w:val="14"/>
          <w:highlight w:val="white"/>
        </w:rPr>
        <w:t xml:space="preserve">     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Escolher uma área e restaurar o seu estado anterior, através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backups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 projeto foi inicializado em Setembro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 2010 por Albert Pham (“sk89q”), que juntamente com outros três utilizadores (“TomyLobo”, “wizjany” e “ zml2008”), tiveram o maior impacto no desenvolvimento do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Foi lançada a primeira versão “WorldEdit 4.6” em Agosto de 2011. Até agora, este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conta com mais 15 milhões de downloads, sendo a versão “WorldEdit 6.1” a mais bem-sucedida, lançada em 2015, com 2 milhões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downloads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principal linguagem de programação usada é Java, que no momento da elaboração deste relatório, engloba cerca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99,2% segundo o Github. Os 0.8% restantes do código estão escritos usando a linguagem de programação Javascript, e consistem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craftscript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um ficheiro que permite a execução, através de um único comando, de uma tarefa complexa de ediç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ão do mundo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como a geração aleatória de um labirinto.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Tem um total de 64 contribuidores, 8 dos quais estiveram presentes durante todo o desenvolvimento e são os responsáveis pelas contribuições mais relevantes. Embora frequentemente atualizad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o, já é um projeto bastante completo, por isso não está em grande desenvolvimento de momento.</w:t>
      </w:r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Processo de Desenvolvimento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Um processo de desenvolvimento de software define um conjunto estruturado de atividades para desenvolver um sistema de software. Seg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uir um processo de desenvolvimento aumenta a eficiência e consistência do trabalho de desenvolvimento do sistema e permite detetar aspetos a melhorar.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Vamos começar por falar de alguns princípios gerais do desenvolvimento do projeto para o World Edit apont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ados pelo seu principal contribuidor.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Logo após, vamos brevemente apresentar a comunidade do WorldEdit.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De seguida, vamos ver com mais detalhe como funciona o sistema de contribuições para 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Subsequentemente, vamos nos debruçar sobre o modelos que vão ao encontro do processo de software adotado.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Por fim, vamos analisar a evolução do projeto e a estrutura do repositório.    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Aspetos gerais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Segundo Albert Pham (conhecido por “sk89q” no Github),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 principal contribuidor do projeto, o processo de desenvolvimento deste projeto rege-se pelos seguintes princípios: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pequenas alterações ao código são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diretamente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principal;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grandes alterações são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para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individuais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 são desenvolvidas ao longo do tempo nesse mesmo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até à funcionalidade estar completa. Quando essa funcionalidade está pronta para ser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merged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é criado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o código é revisto para proceder ao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merge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master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), se f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or aprovado;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testes unitários são corridos frequentemente, tal como ferramentas que permitem detectar se existe algo suspeito no código </w:t>
      </w:r>
      <w:bookmarkStart w:id="0" w:name="_GoBack"/>
      <w:bookmarkEnd w:id="0"/>
      <w:r>
        <w:rPr>
          <w:rFonts w:ascii="Proxima Nova" w:eastAsia="Proxima Nova" w:hAnsi="Proxima Nova" w:cs="Proxima Nova"/>
          <w:sz w:val="24"/>
          <w:szCs w:val="24"/>
          <w:highlight w:val="white"/>
        </w:rPr>
        <w:t>(para garantir segurança);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sugestões de novas funcionalidades e reports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são registados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issue tracker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;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- novas versões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são lançadas periodicamente.</w:t>
      </w:r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Comunidade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comunidade do WorldEdit é composta pelos colaboradores do projeto e por quem usa este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A comunidade tem uma grande facilidade de comunicação com os autores do projet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o, sendo frequente sugerirem novas funcionalidades, tirarem dúvidas e fazerem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reports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bugs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que encontram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Para contacto direito com o autor principal do projeto Albert Pham, um dos meios de comunicação disponíveis é um canal IRC, comum a todos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os seus projectos (</w:t>
      </w:r>
      <w:hyperlink r:id="rId13">
        <w:r>
          <w:rPr>
            <w:rFonts w:ascii="Proxima Nova" w:eastAsia="Proxima Nova" w:hAnsi="Proxima Nova" w:cs="Proxima Nova"/>
            <w:sz w:val="24"/>
            <w:szCs w:val="24"/>
            <w:highlight w:val="white"/>
            <w:u w:val="single"/>
          </w:rPr>
          <w:t>http://skq.me/irc/irc.esper.net/sk89q/</w:t>
        </w:r>
      </w:hyperlink>
      <w:r>
        <w:rPr>
          <w:rFonts w:ascii="Proxima Nova" w:eastAsia="Proxima Nova" w:hAnsi="Proxima Nova" w:cs="Proxima Nova"/>
          <w:sz w:val="24"/>
          <w:szCs w:val="24"/>
          <w:highlight w:val="white"/>
        </w:rPr>
        <w:t>), e o seu twitter pessoal(</w:t>
      </w:r>
      <w:hyperlink r:id="rId14">
        <w:r>
          <w:rPr>
            <w:rFonts w:ascii="Proxima Nova" w:eastAsia="Proxima Nova" w:hAnsi="Proxima Nova" w:cs="Proxima Nova"/>
            <w:sz w:val="24"/>
            <w:szCs w:val="24"/>
            <w:highlight w:val="white"/>
            <w:u w:val="single"/>
          </w:rPr>
          <w:t>http://twitter.com/sk89q</w:t>
        </w:r>
      </w:hyperlink>
      <w:r>
        <w:rPr>
          <w:rFonts w:ascii="Proxima Nova" w:eastAsia="Proxima Nova" w:hAnsi="Proxima Nova" w:cs="Proxima Nova"/>
          <w:sz w:val="24"/>
          <w:szCs w:val="24"/>
          <w:highlight w:val="white"/>
        </w:rPr>
        <w:t>).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Existe também um fórum (</w:t>
      </w:r>
      <w:hyperlink r:id="rId15">
        <w:r>
          <w:rPr>
            <w:rFonts w:ascii="Proxima Nova" w:eastAsia="Proxima Nova" w:hAnsi="Proxima Nova" w:cs="Proxima Nova"/>
            <w:sz w:val="24"/>
            <w:szCs w:val="24"/>
            <w:highlight w:val="white"/>
            <w:u w:val="single"/>
          </w:rPr>
          <w:t>http://forum.enginehub.org/</w:t>
        </w:r>
      </w:hyperlink>
      <w:r>
        <w:rPr>
          <w:rFonts w:ascii="Proxima Nova" w:eastAsia="Proxima Nova" w:hAnsi="Proxima Nova" w:cs="Proxima Nova"/>
          <w:sz w:val="24"/>
          <w:szCs w:val="24"/>
          <w:highlight w:val="white"/>
        </w:rPr>
        <w:t>), onde os membros da comunidade comunicam regularmente entre si e com os colaboradores do projeto sobre assuntos diversos, sendo os mais comuns dúvidas acerca de funcionalidades do plugin e report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erros.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Existe ainda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issue tracker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(</w:t>
      </w:r>
      <w:hyperlink r:id="rId16">
        <w:r>
          <w:rPr>
            <w:rFonts w:ascii="Proxima Nova" w:eastAsia="Proxima Nova" w:hAnsi="Proxima Nova" w:cs="Proxima Nova"/>
            <w:sz w:val="24"/>
            <w:szCs w:val="24"/>
            <w:highlight w:val="white"/>
            <w:u w:val="single"/>
          </w:rPr>
          <w:t>http://dev.enginehub.org/youtrack/issues/WORLDEDIT?p=0&amp;f=false</w:t>
        </w:r>
      </w:hyperlink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), onde grande parte dos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reports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são sobre erros e atualizações do plugin, ou tratam-se de propostas para novas funcionalidades. Cada issue é acompanhado de informação acerca da plataforma em questão (se alguma) e do seu estado, por exemplo, não serem capazes de reproduzir novamente um b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ug, já terem resolvido o problema, etc.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Por fim, existe também o site oficial do plugin (http://www.enginehub.org/worldedit) onde podemos encontrar informações acerca deste, videos de como o utilizar, como fazer download e instalação, questões frequentes,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documentação do plugin, fórum de discussão e issue tracker já mencionados e o código fonte do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Contribuições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Qualquer membro da comunidade pode contribuir para este projeto. No entanto, as regras que os autores do projeto definem são bastante rígid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as. Estas regras estão definidas num ficheiro da pasta principal, CONTRIBUTING.md, que por sua vez é referido no README.md do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Um exemplo notável de uma regra a seguir para que uma contribuição seja aceite é que o novo código siga as convenções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programação da Oracle. A título de exemplo, uma convenção recomendada para programação em Java (mas que pode ser estendida para outras linguagens semelhantes) é de declarar apenas uma variável em cada linha de código (isto incentiva a escrita de comentário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 a explicar o papel dessa variável no programa).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red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Outra regra que deve ser seguida pelos contribuidores é que o código deve ter sido devidamente testado.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Depois de feito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o código é testado novamente na totalidade com testes unitários por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parte de outros membros do projeto, antes de ser aceite 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merged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Modelos de processo de software usados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Um modelo de processo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uma representação abstrata de um processo de desenvolvimento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projeto rege-se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segundo um modelo próximo do “Incremental Development and Delivery” que consiste em desenvolver o projeto incrementalmente e iterativamente, e avaliar cada incremento antes de proceder para a próxima tarefa. Cada incremento consiste no desenvolvimento de 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ma ou mais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ou na resolução de um ou vários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reportados através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issue tracker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Tal como referido na secção dos “Princípios gerais” do desenvolvimento do software deste projeto, várias funcionalidades novas foram sendo desenvolvid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as ao mesmo tempo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diferentes, segundo o modelo “Waterfall”, onde a funcionalidades são definidas, é feito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design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do software, implementado o código, são feitos testes unitários, é feita a integração e testes no sistema, e por fim é colocada 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funcionalidade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 O projeto também segue de perto vários princípios do desenvolvimento ágil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Agile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 de software pois o software encontra-se em constante evolução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ocorrem a um ritmo semanal, nos períodos mais ativos)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incorporando novas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corrigindo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graças a uma rede de dezenas de colaboradores que cooperam entre si e estabelecem diálogo a um ritmo frequente através de discussões em cada tópico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issue tracker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ou de cada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pull request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por exemplo. </w:t>
      </w:r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Ev</w:t>
      </w: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olução do projeto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projeto teve mais atividade nos primeiros 2 anos de desenvolvimento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entre 2010 e 2011, e voltou a ter grande atividade em 2014.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De momento, o projeto não se encontra muito ativo, tendo sido já intensivamente desenvolvido no </w:t>
      </w:r>
      <w:r>
        <w:rPr>
          <w:rFonts w:ascii="Proxima Nova" w:eastAsia="Proxima Nova" w:hAnsi="Proxima Nova" w:cs="Proxima Nova"/>
          <w:sz w:val="24"/>
          <w:szCs w:val="24"/>
        </w:rPr>
        <w:t>passado e portanto trata-se um projeto bastante completo.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No momento da elaboração deste relatório, o </w:t>
      </w:r>
      <w:r>
        <w:rPr>
          <w:rFonts w:ascii="Proxima Nova" w:eastAsia="Proxima Nova" w:hAnsi="Proxima Nova" w:cs="Proxima Nova"/>
          <w:i/>
          <w:sz w:val="24"/>
          <w:szCs w:val="24"/>
        </w:rPr>
        <w:t>commit</w:t>
      </w:r>
      <w:r>
        <w:rPr>
          <w:rFonts w:ascii="Proxima Nova" w:eastAsia="Proxima Nova" w:hAnsi="Proxima Nova" w:cs="Proxima Nova"/>
          <w:sz w:val="24"/>
          <w:szCs w:val="24"/>
        </w:rPr>
        <w:t xml:space="preserve"> mais recente para o </w:t>
      </w:r>
      <w:r>
        <w:rPr>
          <w:rFonts w:ascii="Proxima Nova" w:eastAsia="Proxima Nova" w:hAnsi="Proxima Nova" w:cs="Proxima Nova"/>
          <w:i/>
          <w:sz w:val="24"/>
          <w:szCs w:val="24"/>
        </w:rPr>
        <w:t>master branch</w:t>
      </w:r>
      <w:r>
        <w:rPr>
          <w:rFonts w:ascii="Proxima Nova" w:eastAsia="Proxima Nova" w:hAnsi="Proxima Nova" w:cs="Proxima Nova"/>
          <w:sz w:val="24"/>
          <w:szCs w:val="24"/>
        </w:rPr>
        <w:t xml:space="preserve"> é do dia 2 de Setembro de 2016, e os últimos </w:t>
      </w:r>
      <w:r>
        <w:rPr>
          <w:rFonts w:ascii="Proxima Nova" w:eastAsia="Proxima Nova" w:hAnsi="Proxima Nova" w:cs="Proxima Nova"/>
          <w:i/>
          <w:sz w:val="24"/>
          <w:szCs w:val="24"/>
        </w:rPr>
        <w:t xml:space="preserve">commits </w:t>
      </w:r>
      <w:r>
        <w:rPr>
          <w:rFonts w:ascii="Proxima Nova" w:eastAsia="Proxima Nova" w:hAnsi="Proxima Nova" w:cs="Proxima Nova"/>
          <w:sz w:val="24"/>
          <w:szCs w:val="24"/>
        </w:rPr>
        <w:t>relacionam-se com pequenas correções do código e atualizaçõe</w:t>
      </w:r>
      <w:r>
        <w:rPr>
          <w:rFonts w:ascii="Proxima Nova" w:eastAsia="Proxima Nova" w:hAnsi="Proxima Nova" w:cs="Proxima Nova"/>
          <w:sz w:val="24"/>
          <w:szCs w:val="24"/>
        </w:rPr>
        <w:t xml:space="preserve">s para a plataforma Forge, uma API de </w:t>
      </w:r>
      <w:r>
        <w:rPr>
          <w:rFonts w:ascii="Proxima Nova" w:eastAsia="Proxima Nova" w:hAnsi="Proxima Nova" w:cs="Proxima Nova"/>
          <w:i/>
          <w:sz w:val="24"/>
          <w:szCs w:val="24"/>
        </w:rPr>
        <w:t>modding</w:t>
      </w:r>
      <w:r>
        <w:rPr>
          <w:rFonts w:ascii="Proxima Nova" w:eastAsia="Proxima Nova" w:hAnsi="Proxima Nova" w:cs="Proxima Nova"/>
          <w:sz w:val="24"/>
          <w:szCs w:val="24"/>
        </w:rPr>
        <w:t xml:space="preserve">, que torna mais fácil criar novos </w:t>
      </w:r>
      <w:r>
        <w:rPr>
          <w:rFonts w:ascii="Proxima Nova" w:eastAsia="Proxima Nova" w:hAnsi="Proxima Nova" w:cs="Proxima Nova"/>
          <w:i/>
          <w:sz w:val="24"/>
          <w:szCs w:val="24"/>
        </w:rPr>
        <w:t xml:space="preserve">mods </w:t>
      </w:r>
      <w:r>
        <w:rPr>
          <w:rFonts w:ascii="Proxima Nova" w:eastAsia="Proxima Nova" w:hAnsi="Proxima Nova" w:cs="Proxima Nova"/>
          <w:sz w:val="24"/>
          <w:szCs w:val="24"/>
        </w:rPr>
        <w:t xml:space="preserve">e verificar se são compatíveis com </w:t>
      </w:r>
      <w:r>
        <w:rPr>
          <w:rFonts w:ascii="Proxima Nova" w:eastAsia="Proxima Nova" w:hAnsi="Proxima Nova" w:cs="Proxima Nova"/>
          <w:i/>
          <w:sz w:val="24"/>
          <w:szCs w:val="24"/>
        </w:rPr>
        <w:t xml:space="preserve">mods </w:t>
      </w:r>
      <w:r>
        <w:rPr>
          <w:rFonts w:ascii="Proxima Nova" w:eastAsia="Proxima Nova" w:hAnsi="Proxima Nova" w:cs="Proxima Nova"/>
          <w:sz w:val="24"/>
          <w:szCs w:val="24"/>
        </w:rPr>
        <w:t>já existentes.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 </w:t>
      </w:r>
      <w:r>
        <w:rPr>
          <w:rFonts w:ascii="Proxima Nova" w:eastAsia="Proxima Nova" w:hAnsi="Proxima Nova" w:cs="Proxima Nova"/>
          <w:noProof/>
          <w:sz w:val="24"/>
          <w:szCs w:val="24"/>
          <w:highlight w:val="white"/>
        </w:rPr>
        <w:drawing>
          <wp:inline distT="114300" distB="114300" distL="114300" distR="114300">
            <wp:extent cx="5731200" cy="15875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47AC" w:rsidRDefault="007B46D8">
      <w:pPr>
        <w:spacing w:after="160"/>
        <w:jc w:val="center"/>
        <w:rPr>
          <w:rFonts w:ascii="Proxima Nova" w:eastAsia="Proxima Nova" w:hAnsi="Proxima Nova" w:cs="Proxima Nova"/>
          <w:sz w:val="18"/>
          <w:szCs w:val="18"/>
          <w:highlight w:val="white"/>
        </w:rPr>
      </w:pPr>
      <w:r>
        <w:rPr>
          <w:rFonts w:ascii="Proxima Nova" w:eastAsia="Proxima Nova" w:hAnsi="Proxima Nova" w:cs="Proxima Nova"/>
          <w:sz w:val="18"/>
          <w:szCs w:val="18"/>
          <w:highlight w:val="white"/>
        </w:rPr>
        <w:t>Figura 1: Evolução dos commits do projeto ao longo dos anos.</w:t>
      </w:r>
    </w:p>
    <w:p w:rsidR="00CE47AC" w:rsidRDefault="007B46D8">
      <w:pPr>
        <w:spacing w:after="160"/>
        <w:ind w:firstLine="720"/>
        <w:jc w:val="center"/>
        <w:rPr>
          <w:rFonts w:ascii="Proxima Nova" w:eastAsia="Proxima Nova" w:hAnsi="Proxima Nova" w:cs="Proxima Nova"/>
          <w:sz w:val="18"/>
          <w:szCs w:val="18"/>
          <w:highlight w:val="white"/>
        </w:rPr>
      </w:pPr>
      <w:hyperlink r:id="rId18">
        <w:r>
          <w:rPr>
            <w:rFonts w:ascii="Proxima Nova" w:eastAsia="Proxima Nova" w:hAnsi="Proxima Nova" w:cs="Proxima Nova"/>
            <w:color w:val="1155CC"/>
            <w:sz w:val="18"/>
            <w:szCs w:val="18"/>
            <w:highlight w:val="white"/>
            <w:u w:val="single"/>
          </w:rPr>
          <w:t>https://gyazo.com/186189a725bf4c6d6142a645bf1ca704</w:t>
        </w:r>
      </w:hyperlink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CE47AC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Organização do repositório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Existem um total de 27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relativas a funcionalidades que estão a ser desenvolvidas à parte. Após o 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esenvolvimento e posterior análise do código,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é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merged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 xml:space="preserve">Existem também um total de 103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releases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correspondentes a lançamentos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alpha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beta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oficiais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 As descrições detalhadas de todas as funcionalidades adicionada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 em cada lançamento estão registadas num ficheiro “CHANGELOG.txt”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branch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principal.</w:t>
      </w:r>
    </w:p>
    <w:p w:rsidR="00CE47AC" w:rsidRDefault="00CE47AC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CE47AC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36"/>
          <w:szCs w:val="36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lastRenderedPageBreak/>
        <w:t>Análise Crítica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Vamos analisar o projeto WorldEdit segundo várias perspetivas, para tentar de alguma forma medir a sua qualidade.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Começamos por avaliar as contribuições para o projeto, desde a sua frequência e pertinência.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De seguida, analisar-se-á a organização do projeto, tanto ao nível do código, como do repositório.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Por fim, discutir-se-á o processo de software usado. Em particu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lar, discutir-se-á porque é que é pertinente que o processo se aproxime do modelo incremental, e explorar-se-á eventuais alternativas, salientando os seus prós e contras.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Contribuições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Frequência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Tal como mencionado na secção “Evolução do projeto” em “Proc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esso de Desenvolvimento”, o projeto encontra-se agora numa fase menos ativa da sua existência. Nos últimos dois anos, foi havendo alguma atividade com a adição de pequenas novas funcionalidades e correção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bugs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muitas das vezes resultado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feedback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comunidade de joga</w:t>
      </w:r>
      <w:r>
        <w:rPr>
          <w:rFonts w:ascii="Proxima Nova" w:eastAsia="Proxima Nova" w:hAnsi="Proxima Nova" w:cs="Proxima Nova"/>
          <w:sz w:val="24"/>
          <w:szCs w:val="24"/>
        </w:rPr>
        <w:t xml:space="preserve">dores. Esta atividade mostra que o projeto continua a ser relevante para a comunidade de jogadores de </w:t>
      </w:r>
      <w:r>
        <w:rPr>
          <w:rFonts w:ascii="Proxima Nova" w:eastAsia="Proxima Nova" w:hAnsi="Proxima Nova" w:cs="Proxima Nova"/>
          <w:i/>
          <w:sz w:val="24"/>
          <w:szCs w:val="24"/>
        </w:rPr>
        <w:t>Minecraft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Nos últimos anos, registaram-se dois grande períodos de atividade.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Por um lado, a grande atividade durante os anos de 2010 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2011, os dois primeiros do projeto, mostra que a ideia subjacente ao projeto (permitir editar mundos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de uma forma mais simples e eficaz) foi de grande interesse para a comunidade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Por outro lado, a época mais ativa de 2014 foi de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vido ao ganho de notoriedade da plataforma Spigot, que permitiu integrar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plugins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no jogo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mais facilmente.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Pertinência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 maioria dos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vêm acompanhados de uma mensagem elucidativa sobre o que foi alterado ou adicionado ao projeto.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No gráfico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Code Frequency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no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Github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podemos constatar que, na maioria das semanas, o número de adições de linhas de código é próximo do número de eliminações. Isto deve-se ao facto que alterar uma linha de código é contabilizado pelo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Git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como uma elimi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nação seguida de uma adição. Assim, estas observações são coerentes com o facto que a maioria dos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referem-se a correções de erros. Pelo que se pôde averiguar, outra parte significativa dos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commits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correspondem a adaptações para novas versões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Min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ecraft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Logo, podemos concluir que 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conteúdo de uma grande parte das contribuições foram relevantes para a evolução do projeto.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Um fator que motiva a pertinência das contribuições é o conjunto de regras para que uma contribuição seja aceite pelos restante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 colaboradores do projeto. Estas regras são referidas no README.md do projeto e portanto são fáceis de encontrar por novos colaboradores que desejem contribuir para o projeto.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Na nossa opinião, as regras que foram definidas fazem sentido. Voltemos aos do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is exemplos que foram dados na secção sobre “Contribuições” no “Processo de Desenvolvimento”.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Por </w:t>
      </w:r>
      <w:r>
        <w:rPr>
          <w:rFonts w:ascii="Proxima Nova" w:eastAsia="Proxima Nova" w:hAnsi="Proxima Nova" w:cs="Proxima Nova"/>
          <w:sz w:val="24"/>
          <w:szCs w:val="24"/>
        </w:rPr>
        <w:t xml:space="preserve">um lado, seguir uma convenção (neste caso,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as convenções de programação da Oracle) </w:t>
      </w:r>
      <w:r>
        <w:rPr>
          <w:rFonts w:ascii="Proxima Nova" w:eastAsia="Proxima Nova" w:hAnsi="Proxima Nova" w:cs="Proxima Nova"/>
          <w:sz w:val="24"/>
          <w:szCs w:val="24"/>
        </w:rPr>
        <w:t>traz a vantagem de aumentar a legibilidade do código pois outros contribuid</w:t>
      </w:r>
      <w:r>
        <w:rPr>
          <w:rFonts w:ascii="Proxima Nova" w:eastAsia="Proxima Nova" w:hAnsi="Proxima Nova" w:cs="Proxima Nova"/>
          <w:sz w:val="24"/>
          <w:szCs w:val="24"/>
        </w:rPr>
        <w:t>ores que seguirem essas mesma regras perceberão o código melhor e de forma mais rápida.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Por outro lado, a norma (trivial) que o código tenha de ser devidamente testado antes de ser submetido per</w:t>
      </w:r>
      <w:r>
        <w:rPr>
          <w:rFonts w:ascii="Proxima Nova" w:eastAsia="Proxima Nova" w:hAnsi="Proxima Nova" w:cs="Proxima Nova"/>
          <w:sz w:val="24"/>
          <w:szCs w:val="24"/>
        </w:rPr>
        <w:t xml:space="preserve">mite minimizar a quantidade de </w:t>
      </w:r>
      <w:r>
        <w:rPr>
          <w:rFonts w:ascii="Proxima Nova" w:eastAsia="Proxima Nova" w:hAnsi="Proxima Nova" w:cs="Proxima Nova"/>
          <w:i/>
          <w:sz w:val="24"/>
          <w:szCs w:val="24"/>
        </w:rPr>
        <w:t>bugs</w:t>
      </w:r>
      <w:r>
        <w:rPr>
          <w:rFonts w:ascii="Proxima Nova" w:eastAsia="Proxima Nova" w:hAnsi="Proxima Nova" w:cs="Proxima Nova"/>
          <w:sz w:val="24"/>
          <w:szCs w:val="24"/>
        </w:rPr>
        <w:t xml:space="preserve"> que são introduzidos no </w:t>
      </w:r>
      <w:r>
        <w:rPr>
          <w:rFonts w:ascii="Proxima Nova" w:eastAsia="Proxima Nova" w:hAnsi="Proxima Nova" w:cs="Proxima Nova"/>
          <w:i/>
          <w:sz w:val="24"/>
          <w:szCs w:val="24"/>
        </w:rPr>
        <w:t>software</w:t>
      </w:r>
      <w:r>
        <w:rPr>
          <w:rFonts w:ascii="Proxima Nova" w:eastAsia="Proxima Nova" w:hAnsi="Proxima Nova" w:cs="Proxima Nova"/>
          <w:sz w:val="24"/>
          <w:szCs w:val="24"/>
        </w:rPr>
        <w:t>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Organização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Código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Tal como fora mencionado antes, o código segue um conjunto de normas específicas (como as “Oracle coding conventions”), o que aumenta a legibilidade do código (por todos os contribuidores adotarem essas convenções) e evita o que os contribuidores principai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s entendem ser más práticas de programação.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A estrutura dos pacotes do código (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packages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) está muito bem conseguida, o que diminui bastante as desvantagens trazidas pelo modelo de desenvolvimento incremental.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Por exemplo, uma desvantagem do modelo de desenv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olvimento incremental é que a estrutura da aplicação tem tendência a degradar-se à medida que vão sendo feitas incrementos. Contudo, dado que o projecto está dividido em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core/bukkit/forge/sponge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o projecto nunca fica demasiado grande, pelo que acabam por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não sofrer tanto com este efeito. 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Uma outra vantagem, que está ligada à primeira, é o facto que a existência de um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core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(conjunto de código comum a todas as plataformas) também ajuda a superar as dificuldades, reduzindo os problemas de código duplicado ca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racterísticos deste tipo de estratégia.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Repositório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b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i/>
          <w:sz w:val="24"/>
          <w:szCs w:val="24"/>
          <w:highlight w:val="white"/>
        </w:rPr>
        <w:lastRenderedPageBreak/>
        <w:t>Branches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Analisando o repositório podemos concluir que é utilizado o “git branching model”, um modelo adequado ao projeto em causa. Usa uma estrutura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branches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que permite o desenvolvimento paralelo de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diferentes funcionalidades de uma forma mais independente, organizada e eficaz. Estes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branches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são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merged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com 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 xml:space="preserve">branch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principal quando a funcionalidade tiver sido completamente desenvolvida e o seu código tiver sido testado intensivamente pelos autores do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projeto.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Documentação (do projeto)</w:t>
      </w:r>
    </w:p>
    <w:p w:rsidR="00CE47AC" w:rsidRDefault="007B46D8">
      <w:pPr>
        <w:spacing w:after="160"/>
        <w:ind w:left="720"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Na nossa opinião, o projeto encontra-se bem documentado. A pasta principal do projeto contém ficheiros .md (como README.md, CONTRIBUTING.md...) com informações que se encontram bem organizados e são claros nas mensagens</w:t>
      </w:r>
      <w:r>
        <w:rPr>
          <w:rFonts w:ascii="Proxima Nova" w:eastAsia="Proxima Nova" w:hAnsi="Proxima Nova" w:cs="Proxima Nova"/>
          <w:sz w:val="24"/>
          <w:szCs w:val="24"/>
        </w:rPr>
        <w:t xml:space="preserve"> que pretendem transmitir, o que torna o projeto mais fácil de compreender e mais convidativo para quem quiser contribuir.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Processo de software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>Modelo usado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Tal como se referiu anteriormente, acreditamos que o modelo adoptado pelos desenvolvedores deste projeto segue mais de perto o modelo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Incremental Development and Delivery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. </w:t>
      </w:r>
    </w:p>
    <w:p w:rsidR="00CE47AC" w:rsidRDefault="007B46D8">
      <w:pPr>
        <w:spacing w:after="160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Nós acreditamos que este modelo é o mais adequado tendo em conta a constante atuali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zação do jogo Minecraft com novas versões e as atualizações que o plugin tem de ser sujeito para que se mantenha a par das novas funcionalidades requeridas pela comunidade do jogo. Além disso, este modelo torna mais fácil para novos membros contribuírem pa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ra o projeto dado que é mais intuitivo.</w:t>
      </w:r>
    </w:p>
    <w:p w:rsidR="00CE47AC" w:rsidRDefault="007B46D8">
      <w:pPr>
        <w:spacing w:after="16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ab/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Comparação com o modelo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Waterfall</w:t>
      </w:r>
    </w:p>
    <w:p w:rsidR="00CE47AC" w:rsidRDefault="007B46D8">
      <w:pPr>
        <w:spacing w:after="160"/>
        <w:ind w:left="690" w:firstLine="84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modelo de desenvolvimento de software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Waterfall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não é compatível com ambientes de desenvolvimento como no caso do nosso projeto,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WorldEdit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que é um ambiente onde o controlo de v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ersão é aberto ao público e existe um ritmo alto de lançamento de novas versões. </w:t>
      </w:r>
    </w:p>
    <w:p w:rsidR="00CE47AC" w:rsidRDefault="007B46D8">
      <w:pPr>
        <w:spacing w:after="160"/>
        <w:ind w:left="690" w:firstLine="84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Com efeito, este modelo não seria compatível com o projeto em estudo pois os seus requisitos estão em constante evolução, à medida que os contribuidores vão propondo novas fu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ncionalidades. </w:t>
      </w:r>
    </w:p>
    <w:p w:rsidR="00CE47AC" w:rsidRDefault="007B46D8">
      <w:pPr>
        <w:spacing w:after="160"/>
        <w:ind w:left="690" w:firstLine="84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Além disso, seguir o modelo em cascata à risca impediria a sobreposição de atividades de levantamento de requisitos, implementação de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features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e teste do código. Assim, enquanto um colaborador estivesse a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implementar uma nova função, outros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não poderiam estar a testar outros aspetos da aplicação.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Comparação com o modelo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Spiral</w:t>
      </w:r>
    </w:p>
    <w:p w:rsidR="00CE47AC" w:rsidRDefault="007B46D8">
      <w:pPr>
        <w:spacing w:after="160"/>
        <w:ind w:left="720" w:firstLine="81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modelo de desenvolvimento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Spiral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prevê um componente de cálculo de risco para além da típica prototipagem dos outros métodos ágeis, incluindo o utilizado no projeto.</w:t>
      </w:r>
    </w:p>
    <w:p w:rsidR="00CE47AC" w:rsidRDefault="007B46D8">
      <w:pPr>
        <w:spacing w:after="160"/>
        <w:ind w:left="720" w:firstLine="81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Esta componente de cálculo de risco não é necessária no contexto do produto do projeto visto que este é oferecido como uma ferramenta útil e de livre acesso, sem ganhos financeiros ou de reputação por parte dos colaboradores. Por outras palavras, o risco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é virtualmente inexistente, pois não há restrições de tempo nem de dinheiro.</w:t>
      </w:r>
    </w:p>
    <w:p w:rsidR="00CE47AC" w:rsidRDefault="007B46D8">
      <w:pPr>
        <w:spacing w:after="160"/>
        <w:ind w:left="720" w:firstLine="81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Para além da desnecessidade desse paradigma, a implementação é custosa ou morosa, o que é desinteressante num contexto não-profissional.</w:t>
      </w:r>
    </w:p>
    <w:p w:rsidR="00CE47AC" w:rsidRDefault="007B46D8">
      <w:pPr>
        <w:numPr>
          <w:ilvl w:val="0"/>
          <w:numId w:val="1"/>
        </w:numPr>
        <w:spacing w:after="160"/>
        <w:contextualSpacing/>
        <w:jc w:val="both"/>
        <w:rPr>
          <w:rFonts w:ascii="Proxima Nova" w:eastAsia="Proxima Nova" w:hAnsi="Proxima Nova" w:cs="Proxima Nova"/>
          <w:sz w:val="28"/>
          <w:szCs w:val="28"/>
          <w:highlight w:val="white"/>
        </w:rPr>
      </w:pPr>
      <w:r>
        <w:rPr>
          <w:rFonts w:ascii="Proxima Nova" w:eastAsia="Proxima Nova" w:hAnsi="Proxima Nova" w:cs="Proxima Nova"/>
          <w:sz w:val="28"/>
          <w:szCs w:val="28"/>
          <w:highlight w:val="white"/>
          <w:u w:val="single"/>
        </w:rPr>
        <w:t xml:space="preserve">Comparação com o modelo 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Software Prototypi</w:t>
      </w:r>
      <w:r>
        <w:rPr>
          <w:rFonts w:ascii="Proxima Nova" w:eastAsia="Proxima Nova" w:hAnsi="Proxima Nova" w:cs="Proxima Nova"/>
          <w:i/>
          <w:sz w:val="28"/>
          <w:szCs w:val="28"/>
          <w:highlight w:val="white"/>
          <w:u w:val="single"/>
        </w:rPr>
        <w:t>ng</w:t>
      </w:r>
    </w:p>
    <w:p w:rsidR="00CE47AC" w:rsidRDefault="007B46D8">
      <w:pPr>
        <w:spacing w:after="160" w:line="342" w:lineRule="auto"/>
        <w:ind w:firstLine="153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O modelo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 Prototyping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prevê a existência de um protótipo descartável. Embora o modelo que determinamos como sendo o mais próximo ao utilizado,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Incremental Development and Delivery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, também utilize as perspectivas do modelo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 Prototyping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, n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o caso do IDD, o protótipo é uma base sobre qual se itera.</w:t>
      </w:r>
    </w:p>
    <w:p w:rsidR="00CE47AC" w:rsidRDefault="007B46D8">
      <w:pPr>
        <w:spacing w:after="160" w:line="342" w:lineRule="auto"/>
        <w:ind w:firstLine="1530"/>
        <w:jc w:val="both"/>
        <w:rPr>
          <w:rFonts w:ascii="Proxima Nova" w:eastAsia="Proxima Nova" w:hAnsi="Proxima Nova" w:cs="Proxima Nova"/>
          <w:i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Se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Software Prototyping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fosse o modelo utilizado, para cada funcionalidade ou melhoria que se achasse necessária, criava-se o protótipo para essa alteração como prova de conceito, e se fosse aceite, desenvolver-se-ia o projecto do início com este novo aspecto em consideração. Co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m efeito, mesmo que o protótipo fosse aprovado, este seria uma reprodução de qualidade inferior à de um produto final. O desenvolvimento da versão final dessa alteração iria criar ainda mais um atraso, para além da reconstrução do projecto.</w:t>
      </w:r>
    </w:p>
    <w:p w:rsidR="00CE47AC" w:rsidRDefault="00CE47AC">
      <w:pPr>
        <w:spacing w:after="160" w:line="342" w:lineRule="auto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7B46D8">
      <w:pPr>
        <w:spacing w:after="160" w:line="342" w:lineRule="auto"/>
        <w:jc w:val="both"/>
        <w:rPr>
          <w:rFonts w:ascii="Proxima Nova" w:eastAsia="Proxima Nova" w:hAnsi="Proxima Nova" w:cs="Proxima Nova"/>
          <w:b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b/>
          <w:sz w:val="24"/>
          <w:szCs w:val="24"/>
          <w:highlight w:val="white"/>
        </w:rPr>
        <w:t>Conclusões</w:t>
      </w:r>
    </w:p>
    <w:p w:rsidR="00CE47AC" w:rsidRDefault="007B46D8">
      <w:pPr>
        <w:spacing w:after="160" w:line="342" w:lineRule="auto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 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        Apesar do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WorldEdit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ser um projecto </w:t>
      </w:r>
      <w:r>
        <w:rPr>
          <w:rFonts w:ascii="Proxima Nova" w:eastAsia="Proxima Nova" w:hAnsi="Proxima Nova" w:cs="Proxima Nova"/>
          <w:i/>
          <w:sz w:val="24"/>
          <w:szCs w:val="24"/>
          <w:highlight w:val="white"/>
        </w:rPr>
        <w:t>open-source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 xml:space="preserve"> com muitos contribuidores, sentimos que existe um nível substancial de organização para este tipo de projeto, sendo que os principais contribuidores são um grupo que nos parece organizado e experient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e.</w:t>
      </w:r>
    </w:p>
    <w:p w:rsidR="00CE47AC" w:rsidRDefault="007B46D8">
      <w:pPr>
        <w:spacing w:after="160" w:line="342" w:lineRule="auto"/>
        <w:ind w:firstLine="72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lastRenderedPageBreak/>
        <w:t>Os colaboradores foram capazes de garantir que o código fosse testado e de boa qualidade.</w:t>
      </w:r>
    </w:p>
    <w:p w:rsidR="00CE47AC" w:rsidRDefault="007B46D8">
      <w:pPr>
        <w:spacing w:after="160" w:line="342" w:lineRule="auto"/>
        <w:ind w:firstLine="700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24"/>
          <w:szCs w:val="24"/>
          <w:highlight w:val="white"/>
        </w:rPr>
        <w:t>Concordamos que o modelo de entrega incremental utilizado (com algumas nuances inevitáveis num contexto prático) era o mais óbvio para este tipo de projecto e acha</w:t>
      </w:r>
      <w:r>
        <w:rPr>
          <w:rFonts w:ascii="Proxima Nova" w:eastAsia="Proxima Nova" w:hAnsi="Proxima Nova" w:cs="Proxima Nova"/>
          <w:sz w:val="24"/>
          <w:szCs w:val="24"/>
          <w:highlight w:val="white"/>
        </w:rPr>
        <w:t>mos que tomaram boas medidas (enunciadas anteriormente) para combater os problemas associados com este tipo de abordagem.</w:t>
      </w:r>
    </w:p>
    <w:p w:rsidR="00CE47AC" w:rsidRDefault="00CE47AC">
      <w:pPr>
        <w:spacing w:after="160" w:line="342" w:lineRule="auto"/>
        <w:jc w:val="both"/>
        <w:rPr>
          <w:rFonts w:ascii="Proxima Nova" w:eastAsia="Proxima Nova" w:hAnsi="Proxima Nova" w:cs="Proxima Nova"/>
          <w:sz w:val="24"/>
          <w:szCs w:val="24"/>
          <w:highlight w:val="white"/>
        </w:rPr>
      </w:pPr>
    </w:p>
    <w:p w:rsidR="00CE47AC" w:rsidRDefault="00CE47AC">
      <w:pPr>
        <w:spacing w:after="160" w:line="342" w:lineRule="auto"/>
        <w:rPr>
          <w:rFonts w:ascii="Calibri" w:eastAsia="Calibri" w:hAnsi="Calibri" w:cs="Calibri"/>
          <w:sz w:val="24"/>
          <w:szCs w:val="24"/>
          <w:highlight w:val="white"/>
        </w:rPr>
      </w:pPr>
    </w:p>
    <w:p w:rsidR="00CE47AC" w:rsidRDefault="007B46D8">
      <w:pPr>
        <w:spacing w:after="160" w:line="342" w:lineRule="auto"/>
        <w:ind w:firstLine="720"/>
        <w:jc w:val="both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Proxima Nova" w:eastAsia="Proxima Nova" w:hAnsi="Proxima Nova" w:cs="Proxima Nova"/>
          <w:sz w:val="36"/>
          <w:szCs w:val="36"/>
          <w:highlight w:val="white"/>
        </w:rPr>
        <w:t>Bibliografia</w:t>
      </w:r>
    </w:p>
    <w:p w:rsidR="00CE47AC" w:rsidRDefault="007B46D8">
      <w:pPr>
        <w:spacing w:after="160" w:line="342" w:lineRule="auto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Um link para um documento com convenções de programação em Java:</w:t>
      </w:r>
    </w:p>
    <w:p w:rsidR="00CE47AC" w:rsidRDefault="007B46D8">
      <w:pPr>
        <w:spacing w:after="160" w:line="342" w:lineRule="auto"/>
        <w:ind w:firstLine="720"/>
        <w:rPr>
          <w:rFonts w:ascii="Calibri" w:eastAsia="Calibri" w:hAnsi="Calibri" w:cs="Calibri"/>
          <w:sz w:val="24"/>
          <w:szCs w:val="24"/>
          <w:highlight w:val="white"/>
        </w:rPr>
      </w:pPr>
      <w:hyperlink r:id="rId19">
        <w:r>
          <w:rPr>
            <w:rFonts w:ascii="Calibri" w:eastAsia="Calibri" w:hAnsi="Calibri" w:cs="Calibri"/>
            <w:color w:val="1155CC"/>
            <w:sz w:val="24"/>
            <w:szCs w:val="24"/>
            <w:highlight w:val="white"/>
            <w:u w:val="single"/>
          </w:rPr>
          <w:t>http://www.oracle.com/technetwork/java/codeconventions-150003.pdf</w:t>
        </w:r>
      </w:hyperlink>
    </w:p>
    <w:sectPr w:rsidR="00CE47AC">
      <w:headerReference w:type="default" r:id="rId2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6D8" w:rsidRDefault="007B46D8">
      <w:pPr>
        <w:spacing w:line="240" w:lineRule="auto"/>
      </w:pPr>
      <w:r>
        <w:separator/>
      </w:r>
    </w:p>
  </w:endnote>
  <w:endnote w:type="continuationSeparator" w:id="0">
    <w:p w:rsidR="007B46D8" w:rsidRDefault="007B4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6D8" w:rsidRDefault="007B46D8">
      <w:pPr>
        <w:spacing w:line="240" w:lineRule="auto"/>
      </w:pPr>
      <w:r>
        <w:separator/>
      </w:r>
    </w:p>
  </w:footnote>
  <w:footnote w:type="continuationSeparator" w:id="0">
    <w:p w:rsidR="007B46D8" w:rsidRDefault="007B46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7AC" w:rsidRDefault="00CE4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97FA6"/>
    <w:multiLevelType w:val="multilevel"/>
    <w:tmpl w:val="8BDC01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47AC"/>
    <w:rsid w:val="007B46D8"/>
    <w:rsid w:val="00CE47AC"/>
    <w:rsid w:val="00E5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C3D6AE-27B4-4675-855C-7767C813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51A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1A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kq.me/irc/irc.esper.net/sk89q/" TargetMode="External"/><Relationship Id="rId18" Type="http://schemas.openxmlformats.org/officeDocument/2006/relationships/hyperlink" Target="https://gyazo.com/186189a725bf4c6d6142a645bf1ca70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up201404326@fe.up.p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dev.enginehub.org/youtrack/issues/WORLDEDIT?p=0&amp;f=fals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201406036@fe.up.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orum.enginehub.org/" TargetMode="External"/><Relationship Id="rId10" Type="http://schemas.openxmlformats.org/officeDocument/2006/relationships/hyperlink" Target="mailto:gei12068@fe.up.pt" TargetMode="External"/><Relationship Id="rId19" Type="http://schemas.openxmlformats.org/officeDocument/2006/relationships/hyperlink" Target="http://www.oracle.com/technetwork/java/codeconventions-15000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4691@fe.up.pt" TargetMode="External"/><Relationship Id="rId14" Type="http://schemas.openxmlformats.org/officeDocument/2006/relationships/hyperlink" Target="http://twitter.com/sk89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2881</Words>
  <Characters>16426</Characters>
  <Application>Microsoft Office Word</Application>
  <DocSecurity>0</DocSecurity>
  <Lines>136</Lines>
  <Paragraphs>38</Paragraphs>
  <ScaleCrop>false</ScaleCrop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Andreia Cristina de Almeida Rodrigues</cp:lastModifiedBy>
  <cp:revision>2</cp:revision>
  <dcterms:created xsi:type="dcterms:W3CDTF">2018-02-02T13:38:00Z</dcterms:created>
  <dcterms:modified xsi:type="dcterms:W3CDTF">2018-02-02T13:39:00Z</dcterms:modified>
</cp:coreProperties>
</file>