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0elrxk4zz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Harta seriei de Continut Educational (Power Content)</w:t>
      </w:r>
    </w:p>
    <w:tbl>
      <w:tblPr>
        <w:tblStyle w:val="Table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380"/>
        <w:gridCol w:w="3560"/>
        <w:tblGridChange w:id="0">
          <w:tblGrid>
            <w:gridCol w:w="590"/>
            <w:gridCol w:w="3380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anchorat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Pillar intro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Complexitate sistemică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Biologie barieră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membrane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Protocol chirurgical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releasing incisions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Comportament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3-min setting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Tolerare expunere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Bacteriostatic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Tehnică de plasare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Injectable / no manual packing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Evaluare rezultat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regeneration / vital bone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Stabilitate în mediu 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Washout resistance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Stabilitate mecanică long-term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Mass-set / no micromotion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Scenariu clinic nou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Simultaneous implant + graft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2xgba7kk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7an44ocbf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065oel2g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#1 - Pillar (se păstrează, dar se ajustează)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"Problema în GBR nu e tehnica — e numărul de variabile pe care trebuie să le controlezi simultan"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 strategic:</w:t>
      </w:r>
      <w:r w:rsidDel="00000000" w:rsidR="00000000" w:rsidRPr="00000000">
        <w:rPr>
          <w:rtl w:val="0"/>
        </w:rPr>
        <w:t xml:space="preserve"> Intro generic. Deschide seria. Schimba   problema de la skill la complexitate.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 păstrăm:</w:t>
      </w:r>
      <w:r w:rsidDel="00000000" w:rsidR="00000000" w:rsidRPr="00000000">
        <w:rPr>
          <w:rtl w:val="0"/>
        </w:rPr>
        <w:t xml:space="preserve"> structura actuală. </w:t>
      </w:r>
      <w:r w:rsidDel="00000000" w:rsidR="00000000" w:rsidRPr="00000000">
        <w:rPr>
          <w:b w:val="1"/>
          <w:bCs w:val="1"/>
          <w:rtl w:val="0"/>
        </w:rPr>
        <w:t xml:space="preserve">Ce ajustăm:</w:t>
      </w:r>
      <w:r w:rsidDel="00000000" w:rsidR="00000000" w:rsidRPr="00000000">
        <w:rPr>
          <w:rtl w:val="0"/>
        </w:rPr>
        <w:t xml:space="preserve"> la final, lista celor 5 variabile trebuie să fie formulată </w:t>
      </w:r>
      <w:r w:rsidDel="00000000" w:rsidR="00000000" w:rsidRPr="00000000">
        <w:rPr>
          <w:i w:val="1"/>
          <w:iCs w:val="1"/>
          <w:rtl w:val="0"/>
        </w:rPr>
        <w:t xml:space="preserve">exact</w:t>
      </w:r>
      <w:r w:rsidDel="00000000" w:rsidR="00000000" w:rsidRPr="00000000">
        <w:rPr>
          <w:rtl w:val="0"/>
        </w:rPr>
        <w:t xml:space="preserve"> în termenii pe care următoarele 4 videoclipuri îi vor descompune unul câte unul — membrană, lambou, timp de priză, tensiune de sutură, manipulare intraoperatorie.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vxp28vfdz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#2 — Feature anchor: NO MEMBRANE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"Membrana nu e singurul mod de a împiedica invazia țesutului moale în grefă — iată ce spune biologia"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Medicii folosesc membrana din reflex, nu din înțelegere biologică. Rolul real al membranei e unul singur: să împiedice celulele epitelio-conjunctive să coboare în grefă și să blocheze osteogeneza.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bariera împotriva acestor celule poate fi creată și de alte mecanisme: densitatea materialului, reacția la pH local, timpul de rezorbție, proprietățile bacteriostatice.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Video-ul învață medicul să gândească bariera ca </w:t>
      </w:r>
      <w:r w:rsidDel="00000000" w:rsidR="00000000" w:rsidRPr="00000000">
        <w:rPr>
          <w:b w:val="1"/>
          <w:bCs w:val="1"/>
          <w:rtl w:val="0"/>
        </w:rPr>
        <w:t xml:space="preserve">funcție biologică</w:t>
      </w:r>
      <w:r w:rsidDel="00000000" w:rsidR="00000000" w:rsidRPr="00000000">
        <w:rPr>
          <w:rtl w:val="0"/>
        </w:rPr>
        <w:t xml:space="preserve">, nu ca obiect fizic.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 la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"Dacă materialul în sine ar putea crea bariera — ar mai fi nevoie de membrană?"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"Prevention of infiltration of epithelio-connective cells → No membrane is required" (eBook, pag. 9)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 bomb: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"Cele 4 mecanisme biologice de barieră în augmentarea osoasă — când ai nevoie de membrană fizică și când nu"</w:t>
      </w:r>
      <w:r w:rsidDel="00000000" w:rsidR="00000000" w:rsidRPr="00000000">
        <w:rPr>
          <w:rtl w:val="0"/>
        </w:rPr>
        <w:t xml:space="preserve"> (PDF)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cdm3aehsx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#3 — Feature anchor: NO RELEASING INCISIONS / MINIMAL FLAP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"Dehiscența nu începe în ziua 7 — începe în momentul în care faci incizia de eliberare a periostului"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Majoritatea dehiscențelor nu sunt cauzate de sutura slabă sau infecție — sunt cauzate de </w:t>
      </w:r>
      <w:r w:rsidDel="00000000" w:rsidR="00000000" w:rsidRPr="00000000">
        <w:rPr>
          <w:b w:val="1"/>
          <w:bCs w:val="1"/>
          <w:rtl w:val="0"/>
        </w:rPr>
        <w:t xml:space="preserve">tensiune reziduală în lambou</w:t>
      </w:r>
      <w:r w:rsidDel="00000000" w:rsidR="00000000" w:rsidRPr="00000000">
        <w:rPr>
          <w:rtl w:val="0"/>
        </w:rPr>
        <w:t xml:space="preserve"> care se acumulează pe măsură ce țesutul se contractă.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Incizia de eliberare a periostului pare soluția — dar de fapt introduce propriile ei probleme: vascularizație compromisă, edem sever, recuperare dificilă.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cazuri în care inciziile de eliberare pot fi </w:t>
      </w:r>
      <w:r w:rsidDel="00000000" w:rsidR="00000000" w:rsidRPr="00000000">
        <w:rPr>
          <w:i w:val="1"/>
          <w:iCs w:val="1"/>
          <w:rtl w:val="0"/>
        </w:rPr>
        <w:t xml:space="preserve">evitate complet</w:t>
      </w:r>
      <w:r w:rsidDel="00000000" w:rsidR="00000000" w:rsidRPr="00000000">
        <w:rPr>
          <w:rtl w:val="0"/>
        </w:rPr>
        <w:t xml:space="preserve"> — dacă materialul și protocolul o permit.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"Ce proprietăți trebuie să aibă o grefă care permite închiderea fără incizii de eliberare?"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tl w:val="0"/>
        </w:rPr>
        <w:t xml:space="preserve"> protocol cu lambou minim 3mm, fără descărcări, fără eliberare periostală (Training Amos / Protocoale Augma)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 bomb: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"Checklist: 3 condiții biologice pentru augmentare fără incizii de eliberare"</w:t>
      </w:r>
      <w:r w:rsidDel="00000000" w:rsidR="00000000" w:rsidRPr="00000000">
        <w:rPr>
          <w:rtl w:val="0"/>
        </w:rPr>
        <w:t xml:space="preserve"> (PDF)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gklgst5qz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#4 — Feature anchor: 3-MINUTE SETTING TIME + STABILITY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 ce timpul de priză al materialului de grefare contează mai mult decât alegerea particulei"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Medicii aleg materialul de grefare după origine (xeno-, allo-, sinteti-) sau după dimensiunea particulei. Dar rar după </w:t>
      </w:r>
      <w:r w:rsidDel="00000000" w:rsidR="00000000" w:rsidRPr="00000000">
        <w:rPr>
          <w:b w:val="1"/>
          <w:bCs w:val="1"/>
          <w:rtl w:val="0"/>
        </w:rPr>
        <w:t xml:space="preserve">comportamentul mecanic în timp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material care nu se fixează rapid în defect introduce variabile: se mișcă la sutură, se contaminează cu sânge/salivă, se comprimă neuniform.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material care se fixează în minute elimină aceste variabile din start.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"Ce s-ar schimba în protocolul tău dacă materialul ar fi deja stabil mecanic înainte de sutură?"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tl w:val="0"/>
        </w:rPr>
        <w:t xml:space="preserve"> BCS setting time 3 minute vs. 200 minute la CS clasic (eBook, pag. 5)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 bomb: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"Comparativ: comportamentul mecanic al celor 4 tipuri de grefe în primele 30 minute post-aplicare"</w:t>
      </w:r>
      <w:r w:rsidDel="00000000" w:rsidR="00000000" w:rsidRPr="00000000">
        <w:rPr>
          <w:rtl w:val="0"/>
        </w:rPr>
        <w:t xml:space="preserve"> (PDF)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o7xq83cx8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#5 — Feature anchor: BACTERIOSTATIC / CAN BE LEFT PARTIALLY EXPOSED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"Ce se întâmplă biologic când o grefă e expusă parțial — și de ce nu e întotdeauna o catastrofă"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Expunerea parțială a grefei e considerată automat eșec și declanșează reintervenție.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biologia e mai nuanțată: unele materiale sunt sensibile la contaminare bacteriană, altele au proprietăți bacteriostatice intrinseci.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Diferența dintre "dehiscență = eșec" și "dehiscență = monitorizare" depinde de </w:t>
      </w:r>
      <w:r w:rsidDel="00000000" w:rsidR="00000000" w:rsidRPr="00000000">
        <w:rPr>
          <w:b w:val="1"/>
          <w:bCs w:val="1"/>
          <w:rtl w:val="0"/>
        </w:rPr>
        <w:t xml:space="preserve">proprietățile materialului</w:t>
      </w:r>
      <w:r w:rsidDel="00000000" w:rsidR="00000000" w:rsidRPr="00000000">
        <w:rPr>
          <w:rtl w:val="0"/>
        </w:rPr>
        <w:t xml:space="preserve">, nu de decizia medicului sub stres.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"Care sunt proprietățile materialului care îți permit să dormi liniștit după o expunere parțială?"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"Bacteriostatic → can be left partially exposed" (eBook, pag. 9)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 bomb: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"Protocol decizional: ce faci când o grefă e expusă parțial — reintervenție, monitorizare, sau ajustare?"</w:t>
      </w:r>
      <w:r w:rsidDel="00000000" w:rsidR="00000000" w:rsidRPr="00000000">
        <w:rPr>
          <w:rtl w:val="0"/>
        </w:rPr>
        <w:t xml:space="preserve"> (PDF)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tt5le5y98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#6 — Feature anchor: INJECTABLE / NO MANUAL PACKING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 ce packing-ul manual al grefei introduce mai multe variabile decât alegerea materialului în sine"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Medicii discută mult despre </w:t>
      </w:r>
      <w:r w:rsidDel="00000000" w:rsidR="00000000" w:rsidRPr="00000000">
        <w:rPr>
          <w:i w:val="1"/>
          <w:iCs w:val="1"/>
          <w:rtl w:val="0"/>
        </w:rPr>
        <w:t xml:space="preserve">ce</w:t>
      </w:r>
      <w:r w:rsidDel="00000000" w:rsidR="00000000" w:rsidRPr="00000000">
        <w:rPr>
          <w:rtl w:val="0"/>
        </w:rPr>
        <w:t xml:space="preserve"> material să aleagă. Aproape deloc despre </w:t>
      </w:r>
      <w:r w:rsidDel="00000000" w:rsidR="00000000" w:rsidRPr="00000000">
        <w:rPr>
          <w:i w:val="1"/>
          <w:iCs w:val="1"/>
          <w:rtl w:val="0"/>
        </w:rPr>
        <w:t xml:space="preserve">cum</w:t>
      </w:r>
      <w:r w:rsidDel="00000000" w:rsidR="00000000" w:rsidRPr="00000000">
        <w:rPr>
          <w:rtl w:val="0"/>
        </w:rPr>
        <w:t xml:space="preserve"> e plasat în defect.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plasarea manuală — granulat luat cu instrumentul, presat în defect, ajustat ochiometric — introduce variabile pe care nicio alegere de material nu le poate compensa: densitate neuniformă, spații goale, contaminare cu sânge/salivă în timpul manipulării, pierdere de volum la sutură.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 medici care folosesc </w:t>
      </w:r>
      <w:r w:rsidDel="00000000" w:rsidR="00000000" w:rsidRPr="00000000">
        <w:rPr>
          <w:i w:val="1"/>
          <w:iCs w:val="1"/>
          <w:rtl w:val="0"/>
        </w:rPr>
        <w:t xml:space="preserve">exact același material</w:t>
      </w:r>
      <w:r w:rsidDel="00000000" w:rsidR="00000000" w:rsidRPr="00000000">
        <w:rPr>
          <w:rtl w:val="0"/>
        </w:rPr>
        <w:t xml:space="preserve"> pot obține rezultate complet diferite, pentru că tehnica de plasare e diferită. Asta nu e o problemă de material — e o problemă de </w:t>
      </w:r>
      <w:r w:rsidDel="00000000" w:rsidR="00000000" w:rsidRPr="00000000">
        <w:rPr>
          <w:b w:val="1"/>
          <w:bCs w:val="1"/>
          <w:rtl w:val="0"/>
        </w:rPr>
        <w:t xml:space="preserve">control al densității și al omogenității</w:t>
      </w:r>
      <w:r w:rsidDel="00000000" w:rsidR="00000000" w:rsidRPr="00000000">
        <w:rPr>
          <w:rtl w:val="0"/>
        </w:rPr>
        <w:t xml:space="preserve"> în momentul plasării.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Reframing: cu cât reduci numărul de gesturi manuale între sirijă/flacon și defect, cu atât reduci variabilitatea rezultatului.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 la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"Cum ar arăta o grefă care ajunge în defect cu densitate omogenă, fără contact cu instrumentele, fără timp de manipulare expus?"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tl w:val="0"/>
        </w:rPr>
        <w:t xml:space="preserve"> livrare în seringă predozată, amestec în driver, injectare directă în situl grefat → zero packing manual, zero contaminare, densitate uniformă din start (eBook, pag. 6 — Bond Apatite delivery system)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wsvuugypi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#7 — Feature anchor: COMPLETE REGENERATION / 90% BONE AT 3 MONTHS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 ce «os regenerat» nu înseamnă același lucru pentru două materiale diferite — și cum să citești histologic un rezultat"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Majoritatea medicilor evaluează succesul unei augmentări după volum radiologic la 4-6 luni. Dar volumul radiologic nu îți spune </w:t>
      </w:r>
      <w:r w:rsidDel="00000000" w:rsidR="00000000" w:rsidRPr="00000000">
        <w:rPr>
          <w:i w:val="1"/>
          <w:iCs w:val="1"/>
          <w:rtl w:val="0"/>
        </w:rPr>
        <w:t xml:space="preserve">ce</w:t>
      </w:r>
      <w:r w:rsidDel="00000000" w:rsidR="00000000" w:rsidRPr="00000000">
        <w:rPr>
          <w:rtl w:val="0"/>
        </w:rPr>
        <w:t xml:space="preserve"> e în zona aia: os vital, sau material rezidual încapsulat în țesut conjunctiv.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Diferența e enormă: os vital = suport real pentru implant, integrare, rezistență mecanică. Material rezidual = volum aparent, dar structural slab și cu biologie incertă.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Materialele de grefare se împart în două categorii după acest criteriu: cele care </w:t>
      </w:r>
      <w:r w:rsidDel="00000000" w:rsidR="00000000" w:rsidRPr="00000000">
        <w:rPr>
          <w:b w:val="1"/>
          <w:bCs w:val="1"/>
          <w:rtl w:val="0"/>
        </w:rPr>
        <w:t xml:space="preserve">rămân</w:t>
      </w:r>
      <w:r w:rsidDel="00000000" w:rsidR="00000000" w:rsidRPr="00000000">
        <w:rPr>
          <w:rtl w:val="0"/>
        </w:rPr>
        <w:t xml:space="preserve"> în zona grefată (xenogrefe clasice — particule de os bovin care se integrează doar parțial, pot persista ani) și cele care </w:t>
      </w:r>
      <w:r w:rsidDel="00000000" w:rsidR="00000000" w:rsidRPr="00000000">
        <w:rPr>
          <w:b w:val="1"/>
          <w:bCs w:val="1"/>
          <w:rtl w:val="0"/>
        </w:rPr>
        <w:t xml:space="preserve">se transformă complet</w:t>
      </w:r>
      <w:r w:rsidDel="00000000" w:rsidR="00000000" w:rsidRPr="00000000">
        <w:rPr>
          <w:rtl w:val="0"/>
        </w:rPr>
        <w:t xml:space="preserve"> în os propriu al pacientului (materiale resorbabile cu cinetică controlată).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Reframing: întrebarea utilă nu e "cât volum obțin", ci "</w:t>
      </w:r>
      <w:r w:rsidDel="00000000" w:rsidR="00000000" w:rsidRPr="00000000">
        <w:rPr>
          <w:b w:val="1"/>
          <w:bCs w:val="1"/>
          <w:rtl w:val="0"/>
        </w:rPr>
        <w:t xml:space="preserve">cât din acel volum e os vital propriu la momentul implantării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 la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"Dacă ai putea vedea histologia cazurilor tale la 3 luni — câți pacienți ar avea os vital propriu, și câți ar avea material rezidual încapsulat?"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tl w:val="0"/>
        </w:rPr>
        <w:t xml:space="preserve"> dovada histologică Yahav et al. 2020 — ~90% os vital nou la 12 săptămâni, rezorbție completă la 8 luni, BCS complet transformat în os propriu al pacientului, fără material rezidual (eBook, pag. 7 — Histological Evidence)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2x169cg7n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#8 — Feature anchor: WASHOUT RESISTANCE / SETS IN WET ENVIRONMENT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"Ce se întâmplă cu grefa ta între momentul în care o plasezi și momentul în care suturezi — și de ce pierzi volum fără să-ți dai seama"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Majoritatea medicilor tratează grefarea ca pe un moment singular: "am pus materialul, am închis". Dar între "am pus" și "am închis" există un interval de 3-10 minute în care materialul e expus la sânge, salivă, irigare, presiune din lambou.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acest interval, grefele particulate </w:t>
      </w:r>
      <w:r w:rsidDel="00000000" w:rsidR="00000000" w:rsidRPr="00000000">
        <w:rPr>
          <w:i w:val="1"/>
          <w:iCs w:val="1"/>
          <w:rtl w:val="0"/>
        </w:rPr>
        <w:t xml:space="preserve">migrează</w:t>
      </w:r>
      <w:r w:rsidDel="00000000" w:rsidR="00000000" w:rsidRPr="00000000">
        <w:rPr>
          <w:rtl w:val="0"/>
        </w:rPr>
        <w:t xml:space="preserve">: se redistribuie, se spală parțial, se deplasează sub presiunea suturii. Medicul termină cu mai puțin volum decât a pus — dar nu știe cu </w:t>
      </w:r>
      <w:r w:rsidDel="00000000" w:rsidR="00000000" w:rsidRPr="00000000">
        <w:rPr>
          <w:i w:val="1"/>
          <w:iCs w:val="1"/>
          <w:rtl w:val="0"/>
        </w:rPr>
        <w:t xml:space="preserve">cât</w:t>
      </w:r>
      <w:r w:rsidDel="00000000" w:rsidR="00000000" w:rsidRPr="00000000">
        <w:rPr>
          <w:rtl w:val="0"/>
        </w:rPr>
        <w:t xml:space="preserve"> mai puțin.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Asta nu e o problemă de tehnică de sutură. E o problemă de </w:t>
      </w:r>
      <w:r w:rsidDel="00000000" w:rsidR="00000000" w:rsidRPr="00000000">
        <w:rPr>
          <w:b w:val="1"/>
          <w:bCs w:val="1"/>
          <w:rtl w:val="0"/>
        </w:rPr>
        <w:t xml:space="preserve">stabilitate mecanică a materialului în mediu umed</w:t>
      </w:r>
      <w:r w:rsidDel="00000000" w:rsidR="00000000" w:rsidRPr="00000000">
        <w:rPr>
          <w:rtl w:val="0"/>
        </w:rPr>
        <w:t xml:space="preserve">. Două materiale diferite, aceeași tehnică, rezultate complet diferite.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"Dacă materialul s-ar fixa mecanic în defect înainte să ajungi la sutură — ar mai conta cum suturezi?"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tl w:val="0"/>
        </w:rPr>
        <w:t xml:space="preserve"> sets hard în prezența sângelui și salivei, 3 secunde de presiune cu degetul = imobilizare mecanică (British Dental Journal 2024)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g0nrqysg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#9 — Feature anchor: MASS-SET vs. PARTICLE MIGRATION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 ce volumul osos vizibil la 6 luni nu e același cu volumul pe care l-ai plasat la intervenție — matematica ascunsă a micromigrării"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Medicul plasează X ml de material. Revine la 6 luni. Vede mai puțin volum decât a pus. Atribuie asta "rezorbției".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o parte din pierdere nu e rezorbție biologică — e </w:t>
      </w:r>
      <w:r w:rsidDel="00000000" w:rsidR="00000000" w:rsidRPr="00000000">
        <w:rPr>
          <w:b w:val="1"/>
          <w:bCs w:val="1"/>
          <w:rtl w:val="0"/>
        </w:rPr>
        <w:t xml:space="preserve">micromigrare mecanică</w:t>
      </w:r>
      <w:r w:rsidDel="00000000" w:rsidR="00000000" w:rsidRPr="00000000">
        <w:rPr>
          <w:rtl w:val="0"/>
        </w:rPr>
        <w:t xml:space="preserve">. Particulele grefei, chiar și după închiderea lamboului, continuă să se redistribuie sub presiunea țesuturilor moi în primele săptămâni de vindecare. Volumul pierdut nu s-a transformat în os — s-a deplasat în afara zonei de interes.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Diferența dintre "grefă particulată" și "grefă unitară" (mass-set) nu apare în protocol — apare în radiografiile de control.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"Cum ai putea garanta că volumul pe care îl plasezi azi e același volum pe care îl vei găsi la revenire?"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tl w:val="0"/>
        </w:rPr>
        <w:t xml:space="preserve"> după priză, BCS + HA formează o masă rigidă unitară — zero micromigrare a particulelor sub presiunea țesuturilor moi (MDPI Review 2022)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u2q97cu1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#10 — Feature anchor: SIMULTANEOUS IMPLANT PLACEMENT + GRAFTING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"De ce majoritatea medicilor separă implantul de augmentare în două intervenții — și când e justificat să nu o facă"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Ideea principală: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Protocolul standard: augmentezi, aștepți 4-6 luni, plasezi implantul. Pacientul are două intervenții, două recuperări, două facturi. Medicul are două ferestre de risc.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nu toate cazurile necesită această separare. Ea există în principal pentru că </w:t>
      </w:r>
      <w:r w:rsidDel="00000000" w:rsidR="00000000" w:rsidRPr="00000000">
        <w:rPr>
          <w:b w:val="1"/>
          <w:bCs w:val="1"/>
          <w:rtl w:val="0"/>
        </w:rPr>
        <w:t xml:space="preserve">grefele particulate nu pot susține fire expuse de implant</w:t>
      </w:r>
      <w:r w:rsidDel="00000000" w:rsidR="00000000" w:rsidRPr="00000000">
        <w:rPr>
          <w:rtl w:val="0"/>
        </w:rPr>
        <w:t xml:space="preserve"> — materialul migrează, nu se stabilizează în jurul implantului, nu oferă barieră pentru țesut moale.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cazuri (defecte parietale limitate, dehiscențe bucale, fire expuse &lt;2mm sub creastă) în care augmentarea simultană cu implantul e posibilă — dar numai dacă materialul se comportă cimentat, nu particulat.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Întrebarea deschisă: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"Ce proprietăți trebuie să aibă o grefă care îți permite să stabilizezi fire expuse într-o singură intervenție?"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Augma anchorat:</w:t>
      </w:r>
      <w:r w:rsidDel="00000000" w:rsidR="00000000" w:rsidRPr="00000000">
        <w:rPr>
          <w:rtl w:val="0"/>
        </w:rPr>
        <w:t xml:space="preserve"> compatibil cu plasarea simultană a implantului, acoperă fire expuse până la 1-2mm sub creastă, se transformă în os propriu în timpul osteointegrării (FAQ Augma + MDPI Case Reports)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