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33B09" w14:textId="0E2C28EF" w:rsidR="005C3105" w:rsidRDefault="005C3105"/>
    <w:p w14:paraId="4F2B1F2E" w14:textId="4458170E" w:rsidR="00F02019" w:rsidRDefault="00F02019"/>
    <w:p w14:paraId="02794AC8" w14:textId="02369435" w:rsidR="00F02019" w:rsidRDefault="00F02019"/>
    <w:p w14:paraId="02E0558E" w14:textId="733ED7B5" w:rsidR="00F02019" w:rsidRDefault="00F02019"/>
    <w:p w14:paraId="4CE63CFF" w14:textId="37BED848" w:rsidR="00F02019" w:rsidRDefault="00F02019"/>
    <w:p w14:paraId="2F7C0D3C" w14:textId="451490C9" w:rsidR="00F02019" w:rsidRDefault="00F02019"/>
    <w:p w14:paraId="36EC47A3" w14:textId="77777777" w:rsidR="00F02019" w:rsidRDefault="00F02019" w:rsidP="00F02019">
      <w:pPr>
        <w:rPr>
          <w:rFonts w:ascii="Times New Roman" w:hAnsi="Times New Roman" w:cs="Times New Roman"/>
          <w:sz w:val="56"/>
          <w:szCs w:val="56"/>
        </w:rPr>
      </w:pPr>
    </w:p>
    <w:p w14:paraId="21850731" w14:textId="3737DCF5" w:rsidR="00F02019" w:rsidRDefault="00F02019" w:rsidP="00F0201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Aplicatie pentru gestionarea spectacolelor Operei Nationale din Cluj</w:t>
      </w:r>
    </w:p>
    <w:p w14:paraId="41034EA1" w14:textId="20DBCB6A" w:rsidR="00F02019" w:rsidRDefault="00F02019"/>
    <w:p w14:paraId="2B17744E" w14:textId="3DD5A329" w:rsidR="00F02019" w:rsidRDefault="00F02019"/>
    <w:p w14:paraId="47E13908" w14:textId="2655B948" w:rsidR="00F02019" w:rsidRDefault="00F02019"/>
    <w:p w14:paraId="41B1BCAC" w14:textId="5A9FF131" w:rsidR="00F02019" w:rsidRDefault="00F02019"/>
    <w:p w14:paraId="44F4D56B" w14:textId="7FAC43EE" w:rsidR="00F02019" w:rsidRDefault="00F02019"/>
    <w:p w14:paraId="0EB70E68" w14:textId="1FB05285" w:rsidR="00F02019" w:rsidRDefault="00F02019"/>
    <w:p w14:paraId="4A5A8EA2" w14:textId="0F1EC049" w:rsidR="00F02019" w:rsidRDefault="00F02019"/>
    <w:p w14:paraId="29C3656C" w14:textId="48169CDA" w:rsidR="00F02019" w:rsidRDefault="00F02019"/>
    <w:p w14:paraId="268C2F03" w14:textId="6AF45B6E" w:rsidR="00F02019" w:rsidRDefault="00F02019"/>
    <w:p w14:paraId="3B6486E5" w14:textId="1A97C374" w:rsidR="00F02019" w:rsidRDefault="00F02019"/>
    <w:p w14:paraId="4B31FED3" w14:textId="5809BBA5" w:rsidR="00F02019" w:rsidRDefault="00F02019"/>
    <w:p w14:paraId="08707E5D" w14:textId="5EAC6BF5" w:rsidR="00F02019" w:rsidRDefault="00F02019"/>
    <w:p w14:paraId="17B67C5C" w14:textId="4ECD8D8B" w:rsidR="00F02019" w:rsidRDefault="00F02019"/>
    <w:p w14:paraId="3EBBE935" w14:textId="49EE7CAE" w:rsidR="00F02019" w:rsidRDefault="00F02019"/>
    <w:p w14:paraId="5D3204AA" w14:textId="62E9C559" w:rsidR="00F02019" w:rsidRDefault="00F02019"/>
    <w:p w14:paraId="78E2518D" w14:textId="77777777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</w:p>
    <w:p w14:paraId="13A4D049" w14:textId="1D5F8044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Aplicatie realizata de</w:t>
      </w:r>
    </w:p>
    <w:p w14:paraId="34D74382" w14:textId="77777777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Bursuc Andrei</w:t>
      </w:r>
    </w:p>
    <w:p w14:paraId="4145948A" w14:textId="77777777" w:rsidR="00F02019" w:rsidRDefault="00F02019" w:rsidP="00F020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30234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073342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D7E696" w14:textId="02C2A6D7" w:rsidR="00D25035" w:rsidRDefault="00D25035">
          <w:pPr>
            <w:pStyle w:val="TOCHeading"/>
          </w:pPr>
          <w:r>
            <w:t>Contents</w:t>
          </w:r>
        </w:p>
        <w:p w14:paraId="57C1D382" w14:textId="0989A9C2" w:rsidR="008849E5" w:rsidRDefault="00D2503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50164" w:history="1">
            <w:r w:rsidR="008849E5" w:rsidRPr="00FF60F4">
              <w:rPr>
                <w:rStyle w:val="Hyperlink"/>
                <w:noProof/>
              </w:rPr>
              <w:t>1.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</w:rPr>
              <w:t>Requirements Analysis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_Toc512450164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3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41DBF8C5" w14:textId="11CA4382" w:rsidR="008849E5" w:rsidRDefault="005229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5" w:history="1">
            <w:r w:rsidR="008849E5" w:rsidRPr="00FF60F4">
              <w:rPr>
                <w:rStyle w:val="Hyperlink"/>
                <w:noProof/>
              </w:rPr>
              <w:t>1.1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</w:rPr>
              <w:t>Assignment Specification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_Toc512450165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3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2EE36F8A" w14:textId="258233AB" w:rsidR="008849E5" w:rsidRDefault="005229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6" w:history="1">
            <w:r w:rsidR="008849E5" w:rsidRPr="00FF60F4">
              <w:rPr>
                <w:rStyle w:val="Hyperlink"/>
                <w:noProof/>
              </w:rPr>
              <w:t>1.2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</w:rPr>
              <w:t>Functional requirements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_Toc512450166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3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663AD008" w14:textId="1C0B92AB" w:rsidR="008849E5" w:rsidRDefault="005229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7" w:history="1">
            <w:r w:rsidR="008849E5" w:rsidRPr="00FF60F4">
              <w:rPr>
                <w:rStyle w:val="Hyperlink"/>
                <w:noProof/>
              </w:rPr>
              <w:t>1.3 Non-functional Requirements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_Toc512450167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3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794BA702" w14:textId="512C9FBF" w:rsidR="008849E5" w:rsidRDefault="005229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8" w:history="1">
            <w:r w:rsidR="008849E5" w:rsidRPr="00FF60F4">
              <w:rPr>
                <w:rStyle w:val="Hyperlink"/>
                <w:noProof/>
              </w:rPr>
              <w:t>2.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</w:rPr>
              <w:t>Use-Case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_Toc512450168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4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6652EB57" w14:textId="4A6C661D" w:rsidR="008849E5" w:rsidRDefault="005229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69" w:history="1">
            <w:r w:rsidR="008849E5" w:rsidRPr="00FF60F4">
              <w:rPr>
                <w:rStyle w:val="Hyperlink"/>
                <w:noProof/>
                <w:lang w:val="en-US"/>
              </w:rPr>
              <w:t>3.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  <w:lang w:val="en-US"/>
              </w:rPr>
              <w:t>System Architectual Design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_Toc512450169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5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161B4CF0" w14:textId="70E3DE4A" w:rsidR="008849E5" w:rsidRDefault="005229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70" w:history="1">
            <w:r w:rsidR="008849E5" w:rsidRPr="00FF60F4">
              <w:rPr>
                <w:rStyle w:val="Hyperlink"/>
                <w:noProof/>
                <w:lang w:val="en-US"/>
              </w:rPr>
              <w:t>3.1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  <w:lang w:val="en-US"/>
              </w:rPr>
              <w:t>Architectural Pattern Description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_Toc512450170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5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30634EFB" w14:textId="741007EE" w:rsidR="008849E5" w:rsidRDefault="005229B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71" w:history="1">
            <w:r w:rsidR="008849E5" w:rsidRPr="00FF60F4">
              <w:rPr>
                <w:rStyle w:val="Hyperlink"/>
                <w:noProof/>
                <w:lang w:val="en-US"/>
              </w:rPr>
              <w:t>3.2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  <w:lang w:val="en-US"/>
              </w:rPr>
              <w:t>Diagram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_Toc512450171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6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6CD9CB12" w14:textId="67E5D278" w:rsidR="008849E5" w:rsidRDefault="005229B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12450172" w:history="1">
            <w:r w:rsidR="008849E5" w:rsidRPr="00FF60F4">
              <w:rPr>
                <w:rStyle w:val="Hyperlink"/>
                <w:noProof/>
                <w:lang w:val="en-US"/>
              </w:rPr>
              <w:t>4.</w:t>
            </w:r>
            <w:r w:rsidR="008849E5">
              <w:rPr>
                <w:rFonts w:eastAsiaTheme="minorEastAsia"/>
                <w:noProof/>
                <w:lang w:eastAsia="en-GB"/>
              </w:rPr>
              <w:tab/>
            </w:r>
            <w:r w:rsidR="008849E5" w:rsidRPr="00FF60F4">
              <w:rPr>
                <w:rStyle w:val="Hyperlink"/>
                <w:noProof/>
                <w:lang w:val="en-US"/>
              </w:rPr>
              <w:t>UML Sequence Diagrams</w:t>
            </w:r>
            <w:r w:rsidR="008849E5">
              <w:rPr>
                <w:noProof/>
                <w:webHidden/>
              </w:rPr>
              <w:tab/>
            </w:r>
            <w:r w:rsidR="008849E5">
              <w:rPr>
                <w:noProof/>
                <w:webHidden/>
              </w:rPr>
              <w:fldChar w:fldCharType="begin"/>
            </w:r>
            <w:r w:rsidR="008849E5">
              <w:rPr>
                <w:noProof/>
                <w:webHidden/>
              </w:rPr>
              <w:instrText xml:space="preserve"> PAGEREF _Toc512450172 \h </w:instrText>
            </w:r>
            <w:r w:rsidR="008849E5">
              <w:rPr>
                <w:noProof/>
                <w:webHidden/>
              </w:rPr>
            </w:r>
            <w:r w:rsidR="008849E5">
              <w:rPr>
                <w:noProof/>
                <w:webHidden/>
              </w:rPr>
              <w:fldChar w:fldCharType="separate"/>
            </w:r>
            <w:r w:rsidR="008849E5">
              <w:rPr>
                <w:noProof/>
                <w:webHidden/>
              </w:rPr>
              <w:t>6</w:t>
            </w:r>
            <w:r w:rsidR="008849E5">
              <w:rPr>
                <w:noProof/>
                <w:webHidden/>
              </w:rPr>
              <w:fldChar w:fldCharType="end"/>
            </w:r>
          </w:hyperlink>
        </w:p>
        <w:p w14:paraId="4AB5F43D" w14:textId="7F82CB65" w:rsidR="00D25035" w:rsidRDefault="00D25035">
          <w:r>
            <w:rPr>
              <w:b/>
              <w:bCs/>
              <w:noProof/>
            </w:rPr>
            <w:fldChar w:fldCharType="end"/>
          </w:r>
        </w:p>
      </w:sdtContent>
    </w:sdt>
    <w:p w14:paraId="3D44CE22" w14:textId="6713BBF3" w:rsidR="00D25035" w:rsidRDefault="00D25035">
      <w:r>
        <w:br w:type="page"/>
      </w:r>
    </w:p>
    <w:p w14:paraId="678EAE47" w14:textId="77777777" w:rsidR="00D25035" w:rsidRDefault="00D25035" w:rsidP="00D25035">
      <w:pPr>
        <w:pStyle w:val="Heading1"/>
        <w:numPr>
          <w:ilvl w:val="0"/>
          <w:numId w:val="1"/>
        </w:numPr>
      </w:pPr>
      <w:bookmarkStart w:id="0" w:name="_Toc510087986"/>
      <w:bookmarkStart w:id="1" w:name="_Toc512450164"/>
      <w:r>
        <w:lastRenderedPageBreak/>
        <w:t>Requirements Analysis</w:t>
      </w:r>
      <w:bookmarkEnd w:id="0"/>
      <w:bookmarkEnd w:id="1"/>
    </w:p>
    <w:p w14:paraId="67C0CA7C" w14:textId="77777777" w:rsidR="00D25035" w:rsidRPr="00472E79" w:rsidRDefault="00D25035" w:rsidP="00D25035"/>
    <w:p w14:paraId="6A24D814" w14:textId="77777777" w:rsidR="00D25035" w:rsidRDefault="00D25035" w:rsidP="00D25035">
      <w:pPr>
        <w:pStyle w:val="Heading2"/>
        <w:numPr>
          <w:ilvl w:val="1"/>
          <w:numId w:val="1"/>
        </w:numPr>
      </w:pPr>
      <w:bookmarkStart w:id="2" w:name="_Toc510087987"/>
      <w:bookmarkStart w:id="3" w:name="_Toc512450165"/>
      <w:r>
        <w:t>Assignment Specification</w:t>
      </w:r>
      <w:bookmarkEnd w:id="2"/>
      <w:bookmarkEnd w:id="3"/>
    </w:p>
    <w:p w14:paraId="7B1E4C07" w14:textId="6E7B222C" w:rsidR="00F02019" w:rsidRDefault="00F02019"/>
    <w:p w14:paraId="47CF2A73" w14:textId="2480B9CF" w:rsidR="00D25035" w:rsidRDefault="00D25035" w:rsidP="00D2503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Acesta tema urmareste realizarea unei aplicatii ce ajuta</w:t>
      </w:r>
      <w:r w:rsidR="008E0E8C">
        <w:rPr>
          <w:rFonts w:ascii="Times New Roman" w:hAnsi="Times New Roman" w:cs="Times New Roman"/>
          <w:sz w:val="24"/>
          <w:szCs w:val="24"/>
        </w:rPr>
        <w:t xml:space="preserve"> la gestionarea spectacolelor si a biletelor care se pun in vanzare pentru spectacole</w:t>
      </w:r>
      <w:r>
        <w:rPr>
          <w:rFonts w:ascii="Times New Roman" w:hAnsi="Times New Roman" w:cs="Times New Roman"/>
          <w:sz w:val="24"/>
          <w:szCs w:val="24"/>
        </w:rPr>
        <w:t xml:space="preserve">. Aplicatia trebuie sa aiba doua tipuri de utilizatori: </w:t>
      </w:r>
      <w:r w:rsidR="00AA79CB">
        <w:rPr>
          <w:rFonts w:ascii="Times New Roman" w:hAnsi="Times New Roman" w:cs="Times New Roman"/>
          <w:sz w:val="24"/>
          <w:szCs w:val="24"/>
        </w:rPr>
        <w:t>casierii</w:t>
      </w:r>
      <w:r>
        <w:rPr>
          <w:rFonts w:ascii="Times New Roman" w:hAnsi="Times New Roman" w:cs="Times New Roman"/>
          <w:sz w:val="24"/>
          <w:szCs w:val="24"/>
        </w:rPr>
        <w:t>, ce</w:t>
      </w:r>
      <w:r w:rsidR="00AA79CB">
        <w:rPr>
          <w:rFonts w:ascii="Times New Roman" w:hAnsi="Times New Roman" w:cs="Times New Roman"/>
          <w:sz w:val="24"/>
          <w:szCs w:val="24"/>
        </w:rPr>
        <w:t xml:space="preserve"> se pot loga in sistem</w:t>
      </w:r>
      <w:r w:rsidR="00EB12AC">
        <w:rPr>
          <w:rFonts w:ascii="Times New Roman" w:hAnsi="Times New Roman" w:cs="Times New Roman"/>
          <w:sz w:val="24"/>
          <w:szCs w:val="24"/>
        </w:rPr>
        <w:t>,</w:t>
      </w:r>
      <w:r w:rsidR="00AA79CB">
        <w:rPr>
          <w:rFonts w:ascii="Times New Roman" w:hAnsi="Times New Roman" w:cs="Times New Roman"/>
          <w:sz w:val="24"/>
          <w:szCs w:val="24"/>
        </w:rPr>
        <w:t xml:space="preserve"> adauga bilete pentru un anumit spectacol</w:t>
      </w:r>
      <w:r w:rsidR="00EB12AC">
        <w:rPr>
          <w:rFonts w:ascii="Times New Roman" w:hAnsi="Times New Roman" w:cs="Times New Roman"/>
          <w:sz w:val="24"/>
          <w:szCs w:val="24"/>
        </w:rPr>
        <w:t>, iar periodic pot exporta lista de bilete vandute pentru un anumit spectacol;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9CB">
        <w:rPr>
          <w:rFonts w:ascii="Times New Roman" w:hAnsi="Times New Roman" w:cs="Times New Roman"/>
          <w:sz w:val="24"/>
          <w:szCs w:val="24"/>
        </w:rPr>
        <w:t>administratorii ce vor gestiona lista de spectacole si vor putea sa creeze conturi pentru casieri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09EA65" w14:textId="3FBAD957" w:rsidR="00AA79CB" w:rsidRDefault="00AA79CB" w:rsidP="00EB12AC">
      <w:pPr>
        <w:pStyle w:val="Heading2"/>
        <w:numPr>
          <w:ilvl w:val="1"/>
          <w:numId w:val="1"/>
        </w:numPr>
      </w:pPr>
      <w:bookmarkStart w:id="4" w:name="_Toc510087988"/>
      <w:bookmarkStart w:id="5" w:name="_Toc512450166"/>
      <w:r>
        <w:t>Functional requirements</w:t>
      </w:r>
      <w:bookmarkEnd w:id="4"/>
      <w:bookmarkEnd w:id="5"/>
    </w:p>
    <w:p w14:paraId="04DAED3F" w14:textId="7872093E" w:rsidR="00D25035" w:rsidRDefault="00D25035" w:rsidP="00D2503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B3F1B6" w14:textId="77777777" w:rsidR="00EB12AC" w:rsidRDefault="00EB12AC" w:rsidP="00EB12AC">
      <w:pPr>
        <w:spacing w:after="0"/>
        <w:ind w:firstLine="360"/>
        <w:jc w:val="both"/>
      </w:pPr>
      <w:r w:rsidRPr="00EB12AC">
        <w:rPr>
          <w:rFonts w:ascii="Times New Roman" w:hAnsi="Times New Roman" w:cs="Times New Roman"/>
          <w:sz w:val="24"/>
          <w:szCs w:val="24"/>
        </w:rPr>
        <w:t xml:space="preserve">Datele vor fi stocate intr-o baza de date. Foloseste modelul de design Layers pentru organizarea aplicatiei. Se va folosi pattern-ul arhitectural </w:t>
      </w:r>
      <w:r w:rsidRPr="00EB12AC">
        <w:rPr>
          <w:rFonts w:ascii="Times New Roman" w:hAnsi="Times New Roman" w:cs="Times New Roman"/>
          <w:b/>
          <w:sz w:val="24"/>
          <w:szCs w:val="24"/>
        </w:rPr>
        <w:t xml:space="preserve">MVC </w:t>
      </w:r>
      <w:r w:rsidRPr="00EB12AC">
        <w:rPr>
          <w:rFonts w:ascii="Times New Roman" w:hAnsi="Times New Roman" w:cs="Times New Roman"/>
          <w:sz w:val="24"/>
          <w:szCs w:val="24"/>
        </w:rPr>
        <w:t xml:space="preserve">la proiectarea si organizarea aplicatiei. Parolele vor fi salvate criptat in baza de date. Se va folosi o biblioteca ORM (ex: Hibernate pentru Java). Se va implementa functionalitatea de export a biletelor (sau spectacolelor) in format JSON si in format CSV. Se va folosi design patternul </w:t>
      </w:r>
      <w:r w:rsidRPr="00EB12AC">
        <w:rPr>
          <w:rFonts w:ascii="Times New Roman" w:hAnsi="Times New Roman" w:cs="Times New Roman"/>
          <w:b/>
          <w:sz w:val="24"/>
          <w:szCs w:val="24"/>
        </w:rPr>
        <w:t xml:space="preserve">Strategy </w:t>
      </w:r>
      <w:r w:rsidRPr="00EB12AC">
        <w:rPr>
          <w:rFonts w:ascii="Times New Roman" w:hAnsi="Times New Roman" w:cs="Times New Roman"/>
          <w:sz w:val="24"/>
          <w:szCs w:val="24"/>
        </w:rPr>
        <w:t xml:space="preserve">pentru a implementa functionalitatea de export. La runtime, utilizatorul poate alege formatul dorit pentru export. Folositi si </w:t>
      </w:r>
      <w:r w:rsidRPr="00EB12AC">
        <w:rPr>
          <w:rFonts w:ascii="Times New Roman" w:hAnsi="Times New Roman" w:cs="Times New Roman"/>
          <w:b/>
          <w:sz w:val="24"/>
          <w:szCs w:val="24"/>
        </w:rPr>
        <w:t xml:space="preserve">Factory </w:t>
      </w:r>
      <w:r w:rsidRPr="00EB12AC">
        <w:rPr>
          <w:rFonts w:ascii="Times New Roman" w:hAnsi="Times New Roman" w:cs="Times New Roman"/>
          <w:sz w:val="24"/>
          <w:szCs w:val="24"/>
        </w:rPr>
        <w:t xml:space="preserve">pattern pentru a crea obiectul specific cu care se instantiaza contextul din </w:t>
      </w:r>
      <w:r w:rsidRPr="00EB12AC">
        <w:rPr>
          <w:rFonts w:ascii="Times New Roman" w:hAnsi="Times New Roman" w:cs="Times New Roman"/>
          <w:b/>
          <w:sz w:val="24"/>
          <w:szCs w:val="24"/>
        </w:rPr>
        <w:t>Strategy</w:t>
      </w:r>
      <w:r w:rsidRPr="00EB12AC"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3CDF164C" w14:textId="24A659CA" w:rsidR="00EB12AC" w:rsidRDefault="00EB12AC" w:rsidP="00EB12AC">
      <w:pPr>
        <w:ind w:firstLine="360"/>
      </w:pPr>
    </w:p>
    <w:p w14:paraId="0509B420" w14:textId="77777777" w:rsidR="00EB12AC" w:rsidRDefault="00EB12AC" w:rsidP="00EB12AC">
      <w:pPr>
        <w:pStyle w:val="Heading2"/>
        <w:ind w:firstLine="360"/>
      </w:pPr>
      <w:bookmarkStart w:id="6" w:name="_Toc510087989"/>
      <w:bookmarkStart w:id="7" w:name="_Toc512450167"/>
      <w:r>
        <w:t>1.3 Non-functional Requirements</w:t>
      </w:r>
      <w:bookmarkEnd w:id="6"/>
      <w:bookmarkEnd w:id="7"/>
    </w:p>
    <w:p w14:paraId="1CCF683C" w14:textId="604FE845" w:rsidR="00EB12AC" w:rsidRDefault="00EB12AC" w:rsidP="00EB12AC">
      <w:pPr>
        <w:ind w:firstLine="360"/>
      </w:pPr>
    </w:p>
    <w:p w14:paraId="4D5F6AE7" w14:textId="77777777" w:rsidR="008B07E1" w:rsidRDefault="008B07E1" w:rsidP="001C1E7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A3DE1">
        <w:rPr>
          <w:rFonts w:ascii="Times New Roman" w:hAnsi="Times New Roman" w:cs="Times New Roman"/>
          <w:sz w:val="24"/>
          <w:szCs w:val="24"/>
          <w:u w:val="single"/>
        </w:rPr>
        <w:t>Disponibilitate</w:t>
      </w:r>
      <w:r w:rsidRPr="00536A55">
        <w:rPr>
          <w:rFonts w:ascii="Times New Roman" w:hAnsi="Times New Roman" w:cs="Times New Roman"/>
          <w:sz w:val="24"/>
          <w:szCs w:val="24"/>
        </w:rPr>
        <w:t>: aceasta apicatie desktop poate rula pe orice sistem modern ce dispune de un minim de resurse, ea</w:t>
      </w:r>
      <w:r>
        <w:rPr>
          <w:rFonts w:ascii="Times New Roman" w:hAnsi="Times New Roman" w:cs="Times New Roman"/>
          <w:sz w:val="24"/>
          <w:szCs w:val="24"/>
        </w:rPr>
        <w:t xml:space="preserve"> neavand nevoie de o conexiune la internet</w:t>
      </w:r>
    </w:p>
    <w:p w14:paraId="60950FB6" w14:textId="03674F69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Extensibialitate</w:t>
      </w:r>
      <w:r>
        <w:rPr>
          <w:rFonts w:ascii="Times New Roman" w:hAnsi="Times New Roman" w:cs="Times New Roman"/>
          <w:sz w:val="24"/>
          <w:szCs w:val="24"/>
        </w:rPr>
        <w:t xml:space="preserve">: aplicatia poate fi extinsa cu alte functionalitati cum ar fi o descriere </w:t>
      </w:r>
      <w:r w:rsidR="001C1E78">
        <w:rPr>
          <w:rFonts w:ascii="Times New Roman" w:hAnsi="Times New Roman" w:cs="Times New Roman"/>
          <w:sz w:val="24"/>
          <w:szCs w:val="24"/>
        </w:rPr>
        <w:t>mai ampla a spectacolelor (inclusiv poze pentru spectacole), prezenta mai</w:t>
      </w:r>
      <w:r w:rsidR="00DD3365">
        <w:rPr>
          <w:rFonts w:ascii="Times New Roman" w:hAnsi="Times New Roman" w:cs="Times New Roman"/>
          <w:sz w:val="24"/>
          <w:szCs w:val="24"/>
        </w:rPr>
        <w:t xml:space="preserve"> </w:t>
      </w:r>
      <w:r w:rsidR="001C1E78">
        <w:rPr>
          <w:rFonts w:ascii="Times New Roman" w:hAnsi="Times New Roman" w:cs="Times New Roman"/>
          <w:sz w:val="24"/>
          <w:szCs w:val="24"/>
        </w:rPr>
        <w:t>multor date pentru casieri (inclusiv poza de identificare)</w:t>
      </w:r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1889341" w14:textId="76437CC4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Mentenanta</w:t>
      </w:r>
      <w:r>
        <w:rPr>
          <w:rFonts w:ascii="Times New Roman" w:hAnsi="Times New Roman" w:cs="Times New Roman"/>
          <w:sz w:val="24"/>
          <w:szCs w:val="24"/>
        </w:rPr>
        <w:t>: imbunatatirea aplicatiei se poate face relativ usor, codul fiind bine structura</w:t>
      </w:r>
      <w:r w:rsidR="001C1E7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la o imbunatatire majora nefiind nevoie sa fie modificat tot codul, ci doar din anumite layere.</w:t>
      </w:r>
    </w:p>
    <w:p w14:paraId="7F861228" w14:textId="77777777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Portabilitate</w:t>
      </w:r>
      <w:r>
        <w:rPr>
          <w:rFonts w:ascii="Times New Roman" w:hAnsi="Times New Roman" w:cs="Times New Roman"/>
          <w:sz w:val="24"/>
          <w:szCs w:val="24"/>
        </w:rPr>
        <w:t>: aplicatia ruleaza pe orice sistem de operare atata timp cat exista un mediu Java Runtime Environment instalat. Se recomanda utilizarea celei mai noi verisuni de JRE.</w:t>
      </w:r>
    </w:p>
    <w:p w14:paraId="557377CC" w14:textId="2D5E2D69" w:rsidR="008B07E1" w:rsidRDefault="008B07E1" w:rsidP="008B0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A3DE1">
        <w:rPr>
          <w:rFonts w:ascii="Times New Roman" w:hAnsi="Times New Roman" w:cs="Times New Roman"/>
          <w:sz w:val="24"/>
          <w:szCs w:val="24"/>
          <w:u w:val="single"/>
        </w:rPr>
        <w:t>Securitate</w:t>
      </w:r>
      <w:r>
        <w:rPr>
          <w:rFonts w:ascii="Times New Roman" w:hAnsi="Times New Roman" w:cs="Times New Roman"/>
          <w:sz w:val="24"/>
          <w:szCs w:val="24"/>
        </w:rPr>
        <w:t>: Conexiunea la baze de date este una securizata nefiind accesul la ea de catre utilizatorii neautorizati, iar parola este criptata in baza de date cu metoda SHA256.</w:t>
      </w:r>
    </w:p>
    <w:p w14:paraId="1100ECD0" w14:textId="6B89AEF8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1C0A3DE8" w14:textId="4FF5B0A4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1F8668BC" w14:textId="026CB005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1EA95A61" w14:textId="61FCF54F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405BBFC6" w14:textId="1AD8F43C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0322FBF2" w14:textId="3BE7F8A2" w:rsidR="00DD3365" w:rsidRDefault="00DD3365" w:rsidP="00DD3365">
      <w:pPr>
        <w:pStyle w:val="Heading1"/>
        <w:numPr>
          <w:ilvl w:val="0"/>
          <w:numId w:val="1"/>
        </w:numPr>
      </w:pPr>
      <w:bookmarkStart w:id="8" w:name="_Toc510087990"/>
      <w:bookmarkStart w:id="9" w:name="_Toc512450168"/>
      <w:r>
        <w:lastRenderedPageBreak/>
        <w:t>Use-Case</w:t>
      </w:r>
      <w:bookmarkEnd w:id="8"/>
      <w:bookmarkEnd w:id="9"/>
    </w:p>
    <w:p w14:paraId="613E9E78" w14:textId="77777777" w:rsidR="00DD3365" w:rsidRDefault="00DD3365" w:rsidP="008B07E1">
      <w:pPr>
        <w:rPr>
          <w:rFonts w:ascii="Times New Roman" w:hAnsi="Times New Roman" w:cs="Times New Roman"/>
          <w:sz w:val="24"/>
          <w:szCs w:val="24"/>
        </w:rPr>
      </w:pPr>
    </w:p>
    <w:p w14:paraId="748E8531" w14:textId="08924BE0" w:rsidR="00EB12AC" w:rsidRDefault="009263C5" w:rsidP="00EB12AC">
      <w:pPr>
        <w:ind w:firstLine="360"/>
      </w:pPr>
      <w:r>
        <w:rPr>
          <w:noProof/>
        </w:rPr>
        <w:drawing>
          <wp:inline distT="0" distB="0" distL="0" distR="0" wp14:anchorId="58816EEB" wp14:editId="2D7F52A5">
            <wp:extent cx="5762625" cy="832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0C975" w14:textId="77777777" w:rsidR="000D7C6A" w:rsidRDefault="00EB12AC" w:rsidP="000D7C6A">
      <w:pPr>
        <w:pStyle w:val="Heading1"/>
        <w:numPr>
          <w:ilvl w:val="0"/>
          <w:numId w:val="1"/>
        </w:numPr>
        <w:rPr>
          <w:lang w:val="en-US"/>
        </w:rPr>
      </w:pPr>
      <w:r>
        <w:lastRenderedPageBreak/>
        <w:t xml:space="preserve"> </w:t>
      </w:r>
      <w:bookmarkStart w:id="10" w:name="_Toc510087991"/>
      <w:bookmarkStart w:id="11" w:name="_Toc512450169"/>
      <w:r w:rsidR="000D7C6A">
        <w:rPr>
          <w:lang w:val="en-US"/>
        </w:rPr>
        <w:t>System Architectual Design</w:t>
      </w:r>
      <w:bookmarkEnd w:id="10"/>
      <w:bookmarkEnd w:id="11"/>
    </w:p>
    <w:p w14:paraId="059D9547" w14:textId="77777777" w:rsidR="000D7C6A" w:rsidRPr="001F6AF3" w:rsidRDefault="000D7C6A" w:rsidP="000D7C6A">
      <w:pPr>
        <w:rPr>
          <w:lang w:val="en-US"/>
        </w:rPr>
      </w:pPr>
    </w:p>
    <w:p w14:paraId="09747D5E" w14:textId="77777777" w:rsidR="000D7C6A" w:rsidRDefault="000D7C6A" w:rsidP="000D7C6A">
      <w:pPr>
        <w:pStyle w:val="Heading2"/>
        <w:numPr>
          <w:ilvl w:val="1"/>
          <w:numId w:val="1"/>
        </w:numPr>
        <w:rPr>
          <w:lang w:val="en-US"/>
        </w:rPr>
      </w:pPr>
      <w:bookmarkStart w:id="12" w:name="_Toc510087992"/>
      <w:bookmarkStart w:id="13" w:name="_Toc512450170"/>
      <w:r>
        <w:rPr>
          <w:lang w:val="en-US"/>
        </w:rPr>
        <w:t>Architectural Pattern Description</w:t>
      </w:r>
      <w:bookmarkEnd w:id="12"/>
      <w:bookmarkEnd w:id="13"/>
    </w:p>
    <w:p w14:paraId="775D165E" w14:textId="2591BE86" w:rsidR="00EB12AC" w:rsidRDefault="00EB12AC" w:rsidP="00EB12AC">
      <w:pPr>
        <w:ind w:firstLine="360"/>
      </w:pPr>
    </w:p>
    <w:p w14:paraId="36E76075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realizarea aplicației am optat pentru utilizarea arhitecturii MVC (</w:t>
      </w:r>
      <w:proofErr w:type="gramStart"/>
      <w:r>
        <w:rPr>
          <w:rFonts w:ascii="Times New Roman" w:hAnsi="Times New Roman" w:cs="Times New Roman"/>
          <w:sz w:val="24"/>
          <w:szCs w:val="24"/>
        </w:rPr>
        <w:t>Model )</w:t>
      </w:r>
      <w:proofErr w:type="gramEnd"/>
      <w:r>
        <w:rPr>
          <w:rFonts w:ascii="Times New Roman" w:hAnsi="Times New Roman" w:cs="Times New Roman"/>
          <w:sz w:val="24"/>
          <w:szCs w:val="24"/>
        </w:rPr>
        <w:t>. Ideea este separarea interfeț</w:t>
      </w:r>
      <w:r w:rsidRPr="007C5591">
        <w:rPr>
          <w:rFonts w:ascii="Times New Roman" w:hAnsi="Times New Roman" w:cs="Times New Roman"/>
          <w:sz w:val="24"/>
          <w:szCs w:val="24"/>
        </w:rPr>
        <w:t>ei utilizator într-un Model, un View (vedere, vizualiz</w:t>
      </w:r>
      <w:r>
        <w:rPr>
          <w:rFonts w:ascii="Times New Roman" w:hAnsi="Times New Roman" w:cs="Times New Roman"/>
          <w:sz w:val="24"/>
          <w:szCs w:val="24"/>
        </w:rPr>
        <w:t>are) (creează afişajul, interacț</w:t>
      </w:r>
      <w:r w:rsidRPr="007C5591">
        <w:rPr>
          <w:rFonts w:ascii="Times New Roman" w:hAnsi="Times New Roman" w:cs="Times New Roman"/>
          <w:sz w:val="24"/>
          <w:szCs w:val="24"/>
        </w:rPr>
        <w:t>ionând cu Modelul după nevoi), şi un Controller (răspunde la ce</w:t>
      </w:r>
      <w:r>
        <w:rPr>
          <w:rFonts w:ascii="Times New Roman" w:hAnsi="Times New Roman" w:cs="Times New Roman"/>
          <w:sz w:val="24"/>
          <w:szCs w:val="24"/>
        </w:rPr>
        <w:t>rerile utilizatorului, interacț</w:t>
      </w:r>
      <w:r w:rsidRPr="007C5591">
        <w:rPr>
          <w:rFonts w:ascii="Times New Roman" w:hAnsi="Times New Roman" w:cs="Times New Roman"/>
          <w:sz w:val="24"/>
          <w:szCs w:val="24"/>
        </w:rPr>
        <w:t>ionând atât cu Vizualizarea cât şi cu Controlorul după nevoi.</w:t>
      </w:r>
    </w:p>
    <w:p w14:paraId="656C463D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 Arhitectură:</w:t>
      </w:r>
    </w:p>
    <w:p w14:paraId="05CF74EB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 • </w:t>
      </w:r>
      <w:r w:rsidRPr="00A7653B">
        <w:rPr>
          <w:rFonts w:ascii="Times New Roman" w:hAnsi="Times New Roman" w:cs="Times New Roman"/>
          <w:b/>
          <w:sz w:val="24"/>
          <w:szCs w:val="24"/>
        </w:rPr>
        <w:t>Model</w:t>
      </w:r>
      <w:r w:rsidRPr="007C5591">
        <w:rPr>
          <w:rFonts w:ascii="Times New Roman" w:hAnsi="Times New Roman" w:cs="Times New Roman"/>
          <w:sz w:val="24"/>
          <w:szCs w:val="24"/>
        </w:rPr>
        <w:t xml:space="preserve"> -Această parte a con</w:t>
      </w:r>
      <w:r>
        <w:rPr>
          <w:rFonts w:ascii="Times New Roman" w:hAnsi="Times New Roman" w:cs="Times New Roman"/>
          <w:sz w:val="24"/>
          <w:szCs w:val="24"/>
        </w:rPr>
        <w:t>trolatorului manipulează operațiunile logice ș</w:t>
      </w:r>
      <w:r w:rsidRPr="007C5591">
        <w:rPr>
          <w:rFonts w:ascii="Times New Roman" w:hAnsi="Times New Roman" w:cs="Times New Roman"/>
          <w:sz w:val="24"/>
          <w:szCs w:val="24"/>
        </w:rPr>
        <w:t>i de utiliz</w:t>
      </w:r>
      <w:r>
        <w:rPr>
          <w:rFonts w:ascii="Times New Roman" w:hAnsi="Times New Roman" w:cs="Times New Roman"/>
          <w:sz w:val="24"/>
          <w:szCs w:val="24"/>
        </w:rPr>
        <w:t>are a informaț</w:t>
      </w:r>
      <w:r w:rsidRPr="007C5591">
        <w:rPr>
          <w:rFonts w:ascii="Times New Roman" w:hAnsi="Times New Roman" w:cs="Times New Roman"/>
          <w:sz w:val="24"/>
          <w:szCs w:val="24"/>
        </w:rPr>
        <w:t>ie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C5591">
        <w:rPr>
          <w:rFonts w:ascii="Times New Roman" w:hAnsi="Times New Roman" w:cs="Times New Roman"/>
          <w:sz w:val="24"/>
          <w:szCs w:val="24"/>
        </w:rPr>
        <w:t xml:space="preserve"> (trimisă dinainte de către rangul său superior)</w:t>
      </w:r>
      <w:r>
        <w:rPr>
          <w:rFonts w:ascii="Times New Roman" w:hAnsi="Times New Roman" w:cs="Times New Roman"/>
          <w:sz w:val="24"/>
          <w:szCs w:val="24"/>
        </w:rPr>
        <w:t>, în cazul acestei probleme modelul este reprezentat de: clasa Person ce defineste clientii, clasa abstracta Account ce defineste conturile clientilor, clasele ce extind Account, SpendingAccount si SavingAccount ( ele definesc fiecare in parte tipurile conturilor), interfata BankProc si clasa Bank ce o implementeaza (ea defineste banca cu clientii si conturile lor) si interfata IEL cu clasa EventListener ce monitorizeaza actiunile din program si notifica clientii.</w:t>
      </w:r>
    </w:p>
    <w:p w14:paraId="02C51E49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• </w:t>
      </w:r>
      <w:r w:rsidRPr="00A7653B">
        <w:rPr>
          <w:rFonts w:ascii="Times New Roman" w:hAnsi="Times New Roman" w:cs="Times New Roman"/>
          <w:b/>
          <w:sz w:val="24"/>
          <w:szCs w:val="24"/>
        </w:rPr>
        <w:t>View</w:t>
      </w:r>
      <w:r w:rsidRPr="007C5591">
        <w:rPr>
          <w:rFonts w:ascii="Times New Roman" w:hAnsi="Times New Roman" w:cs="Times New Roman"/>
          <w:sz w:val="24"/>
          <w:szCs w:val="24"/>
        </w:rPr>
        <w:t>- Acestui membru al familiei îi corespunde reprezentarea grafică, sau mai bine zis, exprimarea ul</w:t>
      </w:r>
      <w:r>
        <w:rPr>
          <w:rFonts w:ascii="Times New Roman" w:hAnsi="Times New Roman" w:cs="Times New Roman"/>
          <w:sz w:val="24"/>
          <w:szCs w:val="24"/>
        </w:rPr>
        <w:t>timei forme a datelor: interfața grafică ce interacț</w:t>
      </w:r>
      <w:r w:rsidRPr="007C5591">
        <w:rPr>
          <w:rFonts w:ascii="Times New Roman" w:hAnsi="Times New Roman" w:cs="Times New Roman"/>
          <w:sz w:val="24"/>
          <w:szCs w:val="24"/>
        </w:rPr>
        <w:t>ionează cu utilizatorul fin</w:t>
      </w:r>
      <w:r>
        <w:rPr>
          <w:rFonts w:ascii="Times New Roman" w:hAnsi="Times New Roman" w:cs="Times New Roman"/>
          <w:sz w:val="24"/>
          <w:szCs w:val="24"/>
        </w:rPr>
        <w:t>al. Rolul său este de a evidenția informația obț</w:t>
      </w:r>
      <w:r w:rsidRPr="007C5591">
        <w:rPr>
          <w:rFonts w:ascii="Times New Roman" w:hAnsi="Times New Roman" w:cs="Times New Roman"/>
          <w:sz w:val="24"/>
          <w:szCs w:val="24"/>
        </w:rPr>
        <w:t>inut</w:t>
      </w:r>
      <w:r>
        <w:rPr>
          <w:rFonts w:ascii="Times New Roman" w:hAnsi="Times New Roman" w:cs="Times New Roman"/>
          <w:sz w:val="24"/>
          <w:szCs w:val="24"/>
        </w:rPr>
        <w:t>ă până ce ea ajunge la controller</w:t>
      </w:r>
      <w:r w:rsidRPr="007C559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Interfața a fost realizată cu ajutorul bibliotecii Javax.Swing utilizând un plugin special pentru IntelIJ denumit JFormDesigner, ce permite realizarea mai ușoară a unei interfețe atractive pentru utilizator și ușor de folosit. Din View in cazul nostru fac parte clasele: ClientView, BankView si StartingPanel care definesc cele trei ferestre ale programului.</w:t>
      </w:r>
    </w:p>
    <w:p w14:paraId="5F2791DC" w14:textId="77777777" w:rsidR="000D7C6A" w:rsidRDefault="000D7C6A" w:rsidP="000D7C6A">
      <w:pPr>
        <w:rPr>
          <w:rFonts w:ascii="Times New Roman" w:hAnsi="Times New Roman" w:cs="Times New Roman"/>
          <w:sz w:val="24"/>
          <w:szCs w:val="24"/>
        </w:rPr>
      </w:pPr>
      <w:r w:rsidRPr="007C5591">
        <w:rPr>
          <w:rFonts w:ascii="Times New Roman" w:hAnsi="Times New Roman" w:cs="Times New Roman"/>
          <w:sz w:val="24"/>
          <w:szCs w:val="24"/>
        </w:rPr>
        <w:t xml:space="preserve">• </w:t>
      </w:r>
      <w:r w:rsidRPr="00A7653B">
        <w:rPr>
          <w:rFonts w:ascii="Times New Roman" w:hAnsi="Times New Roman" w:cs="Times New Roman"/>
          <w:b/>
          <w:sz w:val="24"/>
          <w:szCs w:val="24"/>
        </w:rPr>
        <w:t>Controller</w:t>
      </w:r>
      <w:r w:rsidRPr="007C5591">
        <w:rPr>
          <w:rFonts w:ascii="Times New Roman" w:hAnsi="Times New Roman" w:cs="Times New Roman"/>
          <w:sz w:val="24"/>
          <w:szCs w:val="24"/>
        </w:rPr>
        <w:t xml:space="preserve"> - Cu acest element pu</w:t>
      </w:r>
      <w:r>
        <w:rPr>
          <w:rFonts w:ascii="Times New Roman" w:hAnsi="Times New Roman" w:cs="Times New Roman"/>
          <w:sz w:val="24"/>
          <w:szCs w:val="24"/>
        </w:rPr>
        <w:t>tem controla accesul la aplicația noastră. Pot fi fiș</w:t>
      </w:r>
      <w:r w:rsidRPr="007C5591">
        <w:rPr>
          <w:rFonts w:ascii="Times New Roman" w:hAnsi="Times New Roman" w:cs="Times New Roman"/>
          <w:sz w:val="24"/>
          <w:szCs w:val="24"/>
        </w:rPr>
        <w:t>iere, scripts sau programe, i</w:t>
      </w:r>
      <w:r>
        <w:rPr>
          <w:rFonts w:ascii="Times New Roman" w:hAnsi="Times New Roman" w:cs="Times New Roman"/>
          <w:sz w:val="24"/>
          <w:szCs w:val="24"/>
        </w:rPr>
        <w:t>n general orice tip de informație permisă de interfaț</w:t>
      </w:r>
      <w:r w:rsidRPr="007C5591">
        <w:rPr>
          <w:rFonts w:ascii="Times New Roman" w:hAnsi="Times New Roman" w:cs="Times New Roman"/>
          <w:sz w:val="24"/>
          <w:szCs w:val="24"/>
        </w:rPr>
        <w:t>ă. În a</w:t>
      </w:r>
      <w:r>
        <w:rPr>
          <w:rFonts w:ascii="Times New Roman" w:hAnsi="Times New Roman" w:cs="Times New Roman"/>
          <w:sz w:val="24"/>
          <w:szCs w:val="24"/>
        </w:rPr>
        <w:t>cest fel putem diversifica conț</w:t>
      </w:r>
      <w:r w:rsidRPr="007C5591">
        <w:rPr>
          <w:rFonts w:ascii="Times New Roman" w:hAnsi="Times New Roman" w:cs="Times New Roman"/>
          <w:sz w:val="24"/>
          <w:szCs w:val="24"/>
        </w:rPr>
        <w:t>inut</w:t>
      </w:r>
      <w:r>
        <w:rPr>
          <w:rFonts w:ascii="Times New Roman" w:hAnsi="Times New Roman" w:cs="Times New Roman"/>
          <w:sz w:val="24"/>
          <w:szCs w:val="24"/>
        </w:rPr>
        <w:t>ul nostru de o formă dinamică ș</w:t>
      </w:r>
      <w:r w:rsidRPr="007C5591">
        <w:rPr>
          <w:rFonts w:ascii="Times New Roman" w:hAnsi="Times New Roman" w:cs="Times New Roman"/>
          <w:sz w:val="24"/>
          <w:szCs w:val="24"/>
        </w:rPr>
        <w:t>i st</w:t>
      </w:r>
      <w:r>
        <w:rPr>
          <w:rFonts w:ascii="Times New Roman" w:hAnsi="Times New Roman" w:cs="Times New Roman"/>
          <w:sz w:val="24"/>
          <w:szCs w:val="24"/>
        </w:rPr>
        <w:t>atică, în acelaș</w:t>
      </w:r>
      <w:r w:rsidRPr="007C5591">
        <w:rPr>
          <w:rFonts w:ascii="Times New Roman" w:hAnsi="Times New Roman" w:cs="Times New Roman"/>
          <w:sz w:val="24"/>
          <w:szCs w:val="24"/>
        </w:rPr>
        <w:t>i timp.</w:t>
      </w:r>
      <w:r>
        <w:rPr>
          <w:rFonts w:ascii="Times New Roman" w:hAnsi="Times New Roman" w:cs="Times New Roman"/>
          <w:sz w:val="24"/>
          <w:szCs w:val="24"/>
        </w:rPr>
        <w:t xml:space="preserve"> În cazul aplicației de față constructorul controller-ului primeste ca parametrii trei obeicte de tipul: Bank, StartingPanel si listener si are rolul de a lega intre ele ferestrele din program si de a permite listener-ului sa fie transmis la celelalte obiecte din controller.</w:t>
      </w:r>
    </w:p>
    <w:p w14:paraId="6346E17C" w14:textId="3C89D557" w:rsidR="000D7C6A" w:rsidRDefault="000D7C6A" w:rsidP="000D7C6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Codul a fost scris si compilat utilizând IDE-ul IntelIJ IDEA, mediu de dezvoltare software dezvoltat de catre compania JetBrains </w:t>
      </w:r>
      <w:proofErr w:type="gramStart"/>
      <w:r>
        <w:rPr>
          <w:rFonts w:ascii="Times New Roman" w:hAnsi="Times New Roman" w:cs="Times New Roman"/>
          <w:sz w:val="24"/>
          <w:szCs w:val="24"/>
        </w:rPr>
        <w:t>( cunoscută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anterior sub numele de IntelIJ ). El vine in doua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variante ”Community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Edition” și ”Ultimate Edition”, aceasta din urmă fiind disponibilă gratis studenților. Prima versiune a IntelIJ a fost lansată in Ianuarie 2001 și a fost unul dintre primele IDE-uri pentru java care dispunea de funcții avansate </w:t>
      </w:r>
      <w:proofErr w:type="gramStart"/>
      <w:r>
        <w:rPr>
          <w:rFonts w:ascii="Times New Roman" w:hAnsi="Times New Roman" w:cs="Times New Roman"/>
          <w:sz w:val="24"/>
          <w:szCs w:val="24"/>
        </w:rPr>
        <w:t>de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 Navigation” și  ”Code Refactoring”. Ultima versiune 12.1 dispune de suport pentru Java 8, posibilitatea de dezvoltare de interfață grafică pentru Android, Play 2.0 și Scala.</w:t>
      </w:r>
    </w:p>
    <w:p w14:paraId="0ECA4DAA" w14:textId="02122B2F" w:rsidR="000D7C6A" w:rsidRDefault="000D7C6A" w:rsidP="000D7C6A">
      <w:pPr>
        <w:ind w:firstLine="360"/>
      </w:pPr>
    </w:p>
    <w:p w14:paraId="463609AD" w14:textId="5140D3FE" w:rsidR="000D7C6A" w:rsidRDefault="000D7C6A" w:rsidP="000D7C6A">
      <w:pPr>
        <w:ind w:firstLine="360"/>
      </w:pPr>
    </w:p>
    <w:p w14:paraId="3F1194DC" w14:textId="77777777" w:rsidR="000D7C6A" w:rsidRDefault="000D7C6A" w:rsidP="000D7C6A">
      <w:pPr>
        <w:ind w:firstLine="360"/>
      </w:pPr>
    </w:p>
    <w:p w14:paraId="5B3C8A13" w14:textId="77777777" w:rsidR="000D7C6A" w:rsidRDefault="000D7C6A" w:rsidP="000D7C6A">
      <w:pPr>
        <w:pStyle w:val="Heading2"/>
        <w:numPr>
          <w:ilvl w:val="1"/>
          <w:numId w:val="1"/>
        </w:numPr>
        <w:rPr>
          <w:lang w:val="en-US"/>
        </w:rPr>
      </w:pPr>
      <w:bookmarkStart w:id="14" w:name="_Toc510087993"/>
      <w:bookmarkStart w:id="15" w:name="_Toc512450171"/>
      <w:r>
        <w:rPr>
          <w:lang w:val="en-US"/>
        </w:rPr>
        <w:lastRenderedPageBreak/>
        <w:t>Diagram</w:t>
      </w:r>
      <w:bookmarkEnd w:id="14"/>
      <w:bookmarkEnd w:id="15"/>
    </w:p>
    <w:p w14:paraId="49D98696" w14:textId="208890BE" w:rsidR="00AA79CB" w:rsidRDefault="00AA79CB" w:rsidP="000D7C6A">
      <w:pPr>
        <w:rPr>
          <w:rFonts w:ascii="Times New Roman" w:hAnsi="Times New Roman" w:cs="Times New Roman"/>
          <w:sz w:val="24"/>
          <w:szCs w:val="24"/>
        </w:rPr>
      </w:pPr>
    </w:p>
    <w:p w14:paraId="3225942D" w14:textId="1971589D" w:rsidR="000D7C6A" w:rsidRDefault="005229B5" w:rsidP="00B822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2944C" wp14:editId="461EBA9A">
            <wp:extent cx="5760720" cy="2403978"/>
            <wp:effectExtent l="0" t="0" r="0" b="0"/>
            <wp:docPr id="5" name="Picture 5" descr="Imagini pentru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mv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4FCEAA60" w14:textId="466B1318" w:rsidR="00B822C1" w:rsidRDefault="00B822C1" w:rsidP="00B822C1">
      <w:pPr>
        <w:rPr>
          <w:rFonts w:ascii="Times New Roman" w:hAnsi="Times New Roman" w:cs="Times New Roman"/>
          <w:sz w:val="24"/>
          <w:szCs w:val="24"/>
        </w:rPr>
      </w:pPr>
    </w:p>
    <w:p w14:paraId="0F6EB778" w14:textId="539E6C14" w:rsidR="00B822C1" w:rsidRDefault="00B822C1" w:rsidP="00B822C1">
      <w:pPr>
        <w:pStyle w:val="Heading1"/>
        <w:numPr>
          <w:ilvl w:val="0"/>
          <w:numId w:val="1"/>
        </w:numPr>
        <w:rPr>
          <w:lang w:val="en-US"/>
        </w:rPr>
      </w:pPr>
      <w:bookmarkStart w:id="17" w:name="_Toc510087994"/>
      <w:bookmarkStart w:id="18" w:name="_Toc512450172"/>
      <w:r>
        <w:rPr>
          <w:lang w:val="en-US"/>
        </w:rPr>
        <w:t>UML Sequence Diagrams</w:t>
      </w:r>
      <w:bookmarkEnd w:id="17"/>
      <w:bookmarkEnd w:id="18"/>
    </w:p>
    <w:p w14:paraId="7FA5189F" w14:textId="77777777" w:rsidR="008849E5" w:rsidRPr="008849E5" w:rsidRDefault="008849E5" w:rsidP="008849E5">
      <w:pPr>
        <w:rPr>
          <w:lang w:val="en-US"/>
        </w:rPr>
      </w:pPr>
    </w:p>
    <w:p w14:paraId="14C860FB" w14:textId="0ABB6F03" w:rsidR="00B822C1" w:rsidRDefault="008849E5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254B4" wp14:editId="2E1EC7A9">
            <wp:extent cx="606209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26" cy="392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C844E" w14:textId="6DDE7CE0" w:rsidR="00B822C1" w:rsidRDefault="00B822C1" w:rsidP="00B822C1">
      <w:pPr>
        <w:rPr>
          <w:rFonts w:ascii="Times New Roman" w:hAnsi="Times New Roman" w:cs="Times New Roman"/>
          <w:sz w:val="24"/>
          <w:szCs w:val="24"/>
        </w:rPr>
      </w:pPr>
    </w:p>
    <w:p w14:paraId="0CD19634" w14:textId="1E666D0E" w:rsidR="008849E5" w:rsidRDefault="008849E5" w:rsidP="008849E5">
      <w:pPr>
        <w:pStyle w:val="Heading1"/>
        <w:numPr>
          <w:ilvl w:val="0"/>
          <w:numId w:val="1"/>
        </w:numPr>
        <w:rPr>
          <w:lang w:val="en-US"/>
        </w:rPr>
      </w:pPr>
      <w:bookmarkStart w:id="19" w:name="_Toc510087995"/>
      <w:r>
        <w:rPr>
          <w:lang w:val="en-US"/>
        </w:rPr>
        <w:t>Class Design</w:t>
      </w:r>
      <w:bookmarkEnd w:id="19"/>
    </w:p>
    <w:p w14:paraId="5F7BF219" w14:textId="77777777" w:rsidR="008849E5" w:rsidRPr="003E4E63" w:rsidRDefault="008849E5" w:rsidP="008849E5">
      <w:pPr>
        <w:rPr>
          <w:lang w:val="en-US"/>
        </w:rPr>
      </w:pPr>
    </w:p>
    <w:p w14:paraId="3103A58A" w14:textId="77777777" w:rsidR="008849E5" w:rsidRPr="003E4E63" w:rsidRDefault="008849E5" w:rsidP="008849E5">
      <w:pPr>
        <w:pStyle w:val="Heading2"/>
        <w:numPr>
          <w:ilvl w:val="1"/>
          <w:numId w:val="1"/>
        </w:numPr>
        <w:rPr>
          <w:lang w:val="en-US"/>
        </w:rPr>
      </w:pPr>
      <w:bookmarkStart w:id="20" w:name="_Toc510087996"/>
      <w:r>
        <w:rPr>
          <w:lang w:val="en-US"/>
        </w:rPr>
        <w:lastRenderedPageBreak/>
        <w:t>Design Patterns Description</w:t>
      </w:r>
      <w:bookmarkEnd w:id="20"/>
    </w:p>
    <w:p w14:paraId="73F26DA8" w14:textId="4090B04F" w:rsidR="008849E5" w:rsidRDefault="008849E5" w:rsidP="008849E5">
      <w:pPr>
        <w:rPr>
          <w:lang w:val="en-US"/>
        </w:rPr>
      </w:pPr>
    </w:p>
    <w:p w14:paraId="09C8A9D5" w14:textId="789AEBDF" w:rsidR="00A37CCB" w:rsidRDefault="00A37CCB" w:rsidP="00A37CCB">
      <w:pPr>
        <w:ind w:left="360"/>
        <w:rPr>
          <w:lang w:val="en-US"/>
        </w:rPr>
      </w:pPr>
      <w:r>
        <w:rPr>
          <w:lang w:val="en-US"/>
        </w:rPr>
        <w:t>Strategy pattern: Acest pattern permite selectarea unui algoritm la rulare. In loc sa implementezi un singur al</w:t>
      </w:r>
      <w:r w:rsidR="007A58EC">
        <w:rPr>
          <w:lang w:val="en-US"/>
        </w:rPr>
        <w:t>goritm direct, codul primeste instructiuni la rulare in legatura cu ce algoritm trebuie sa foloseasca. Acest pattern permite prin amanarea decizii algoritmului (pana la rulare) folosirea unui cod mai flexibil</w:t>
      </w:r>
    </w:p>
    <w:p w14:paraId="6A57BE4C" w14:textId="10431E7F" w:rsidR="007A58EC" w:rsidRDefault="007A58EC" w:rsidP="00A37CCB">
      <w:pPr>
        <w:ind w:left="360"/>
        <w:rPr>
          <w:lang w:val="en-US"/>
        </w:rPr>
      </w:pPr>
      <w:r>
        <w:rPr>
          <w:lang w:val="en-US"/>
        </w:rPr>
        <w:t xml:space="preserve">Factory pattern: Prin acest pattern cream obiecte fara a expune logica clientului si ne referim la obiectele create folosind </w:t>
      </w:r>
      <w:r w:rsidR="007B7C71">
        <w:rPr>
          <w:lang w:val="en-US"/>
        </w:rPr>
        <w:t xml:space="preserve">o </w:t>
      </w:r>
      <w:r w:rsidR="00283850">
        <w:rPr>
          <w:lang w:val="en-US"/>
        </w:rPr>
        <w:t>metoda factory</w:t>
      </w:r>
      <w:r>
        <w:rPr>
          <w:lang w:val="en-US"/>
        </w:rPr>
        <w:t>.</w:t>
      </w:r>
    </w:p>
    <w:p w14:paraId="2E77D301" w14:textId="77777777" w:rsidR="00415915" w:rsidRDefault="00415915" w:rsidP="00415915">
      <w:pPr>
        <w:pStyle w:val="Heading2"/>
        <w:ind w:firstLine="360"/>
      </w:pPr>
      <w:bookmarkStart w:id="21" w:name="_Toc510087997"/>
      <w:r>
        <w:t>5.2 UML class diagram</w:t>
      </w:r>
      <w:bookmarkEnd w:id="21"/>
    </w:p>
    <w:p w14:paraId="45E6A075" w14:textId="77777777" w:rsidR="00415915" w:rsidRPr="00974D95" w:rsidRDefault="00415915" w:rsidP="00415915"/>
    <w:p w14:paraId="3BA69334" w14:textId="4936C060" w:rsidR="00415915" w:rsidRDefault="00415915" w:rsidP="0041591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continuare este prezentata diagrama UML a pachetelor folosite in program iar mai apoi diagrama UML cu toate clasele</w:t>
      </w:r>
    </w:p>
    <w:p w14:paraId="268098EF" w14:textId="0069FE8C" w:rsidR="00415915" w:rsidRDefault="00415915" w:rsidP="00A37CCB">
      <w:pPr>
        <w:ind w:left="360"/>
        <w:rPr>
          <w:lang w:val="en-US"/>
        </w:rPr>
      </w:pPr>
    </w:p>
    <w:p w14:paraId="7D56ED5D" w14:textId="02BDF031" w:rsidR="00415915" w:rsidRPr="004531E0" w:rsidRDefault="00415915" w:rsidP="00415915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07FA7D" wp14:editId="5E411B37">
            <wp:extent cx="3381375" cy="3962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E157" w14:textId="4BB427CB" w:rsidR="008849E5" w:rsidRDefault="007A58EC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78617" w14:textId="73900E0C" w:rsidR="00415915" w:rsidRDefault="00415915" w:rsidP="00B822C1">
      <w:pPr>
        <w:rPr>
          <w:rFonts w:ascii="Times New Roman" w:hAnsi="Times New Roman" w:cs="Times New Roman"/>
          <w:sz w:val="24"/>
          <w:szCs w:val="24"/>
        </w:rPr>
      </w:pPr>
    </w:p>
    <w:p w14:paraId="7877DF90" w14:textId="29C8853C" w:rsidR="00415915" w:rsidRDefault="00415915" w:rsidP="00B822C1">
      <w:pPr>
        <w:rPr>
          <w:rFonts w:ascii="Times New Roman" w:hAnsi="Times New Roman" w:cs="Times New Roman"/>
          <w:sz w:val="24"/>
          <w:szCs w:val="24"/>
        </w:rPr>
      </w:pPr>
    </w:p>
    <w:p w14:paraId="38CD4998" w14:textId="368D27A2" w:rsidR="00415915" w:rsidRDefault="00415915" w:rsidP="00B822C1">
      <w:pPr>
        <w:rPr>
          <w:rFonts w:ascii="Times New Roman" w:hAnsi="Times New Roman" w:cs="Times New Roman"/>
          <w:sz w:val="24"/>
          <w:szCs w:val="24"/>
        </w:rPr>
      </w:pPr>
    </w:p>
    <w:p w14:paraId="60363C67" w14:textId="0065E930" w:rsidR="00415915" w:rsidRDefault="0030686E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604DD" wp14:editId="10935D10">
            <wp:extent cx="6359087" cy="285920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481" cy="287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76A8" w14:textId="33C3203B" w:rsidR="0030686E" w:rsidRDefault="0030686E" w:rsidP="00B822C1">
      <w:pPr>
        <w:rPr>
          <w:rFonts w:ascii="Times New Roman" w:hAnsi="Times New Roman" w:cs="Times New Roman"/>
          <w:sz w:val="24"/>
          <w:szCs w:val="24"/>
        </w:rPr>
      </w:pPr>
    </w:p>
    <w:p w14:paraId="389BF87E" w14:textId="5CB7EC5C" w:rsidR="0030686E" w:rsidRDefault="0030686E" w:rsidP="0030686E">
      <w:pPr>
        <w:pStyle w:val="Heading1"/>
        <w:numPr>
          <w:ilvl w:val="0"/>
          <w:numId w:val="1"/>
        </w:numPr>
      </w:pPr>
      <w:bookmarkStart w:id="22" w:name="_Toc510087998"/>
      <w:r>
        <w:t>Data Model</w:t>
      </w:r>
      <w:bookmarkEnd w:id="22"/>
    </w:p>
    <w:p w14:paraId="5298D8C8" w14:textId="77777777" w:rsidR="0030686E" w:rsidRPr="00EE1B7B" w:rsidRDefault="0030686E" w:rsidP="0030686E"/>
    <w:p w14:paraId="730AEFEE" w14:textId="265E95CD" w:rsidR="0030686E" w:rsidRDefault="0030686E" w:rsidP="00C76F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E560E">
        <w:rPr>
          <w:rFonts w:ascii="Times New Roman" w:hAnsi="Times New Roman" w:cs="Times New Roman"/>
          <w:sz w:val="24"/>
          <w:szCs w:val="24"/>
        </w:rPr>
        <w:t xml:space="preserve">Baza de date este alcatuita din </w:t>
      </w:r>
      <w:r w:rsidR="001E059A">
        <w:rPr>
          <w:rFonts w:ascii="Times New Roman" w:hAnsi="Times New Roman" w:cs="Times New Roman"/>
          <w:sz w:val="24"/>
          <w:szCs w:val="24"/>
        </w:rPr>
        <w:t>4</w:t>
      </w:r>
      <w:r w:rsidRPr="00FE560E">
        <w:rPr>
          <w:rFonts w:ascii="Times New Roman" w:hAnsi="Times New Roman" w:cs="Times New Roman"/>
          <w:sz w:val="24"/>
          <w:szCs w:val="24"/>
        </w:rPr>
        <w:t xml:space="preserve"> tabele: </w:t>
      </w:r>
      <w:r>
        <w:rPr>
          <w:rFonts w:ascii="Times New Roman" w:hAnsi="Times New Roman" w:cs="Times New Roman"/>
          <w:sz w:val="24"/>
          <w:szCs w:val="24"/>
        </w:rPr>
        <w:t xml:space="preserve">Admin, </w:t>
      </w:r>
      <w:r w:rsidR="001E059A">
        <w:rPr>
          <w:rFonts w:ascii="Times New Roman" w:hAnsi="Times New Roman" w:cs="Times New Roman"/>
          <w:sz w:val="24"/>
          <w:szCs w:val="24"/>
        </w:rPr>
        <w:t>Casier</w:t>
      </w:r>
      <w:r w:rsidRPr="00FE560E">
        <w:rPr>
          <w:rFonts w:ascii="Times New Roman" w:hAnsi="Times New Roman" w:cs="Times New Roman"/>
          <w:sz w:val="24"/>
          <w:szCs w:val="24"/>
        </w:rPr>
        <w:t xml:space="preserve">, </w:t>
      </w:r>
      <w:r w:rsidR="00C76F21">
        <w:rPr>
          <w:rFonts w:ascii="Times New Roman" w:hAnsi="Times New Roman" w:cs="Times New Roman"/>
          <w:sz w:val="24"/>
          <w:szCs w:val="24"/>
        </w:rPr>
        <w:t>Spectacol</w:t>
      </w:r>
      <w:r w:rsidRPr="00FE560E">
        <w:rPr>
          <w:rFonts w:ascii="Times New Roman" w:hAnsi="Times New Roman" w:cs="Times New Roman"/>
          <w:sz w:val="24"/>
          <w:szCs w:val="24"/>
        </w:rPr>
        <w:t xml:space="preserve"> si </w:t>
      </w:r>
      <w:r w:rsidR="00C76F21">
        <w:rPr>
          <w:rFonts w:ascii="Times New Roman" w:hAnsi="Times New Roman" w:cs="Times New Roman"/>
          <w:sz w:val="24"/>
          <w:szCs w:val="24"/>
        </w:rPr>
        <w:t>Bilet</w:t>
      </w:r>
      <w:r w:rsidRPr="00FE56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Tabelul admin este definit de campurile: id, username, parola,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logat </w:t>
      </w:r>
      <w:r w:rsidR="00C76F21">
        <w:rPr>
          <w:rFonts w:ascii="Times New Roman" w:hAnsi="Times New Roman" w:cs="Times New Roman"/>
          <w:sz w:val="24"/>
          <w:szCs w:val="24"/>
        </w:rPr>
        <w:t>.</w:t>
      </w:r>
      <w:r w:rsidRPr="00FE560E">
        <w:rPr>
          <w:rFonts w:ascii="Times New Roman" w:hAnsi="Times New Roman" w:cs="Times New Roman"/>
          <w:sz w:val="24"/>
          <w:szCs w:val="24"/>
        </w:rPr>
        <w:t>Tabelul</w:t>
      </w:r>
      <w:proofErr w:type="gramEnd"/>
      <w:r w:rsidRPr="00FE560E">
        <w:rPr>
          <w:rFonts w:ascii="Times New Roman" w:hAnsi="Times New Roman" w:cs="Times New Roman"/>
          <w:sz w:val="24"/>
          <w:szCs w:val="24"/>
        </w:rPr>
        <w:t xml:space="preserve"> c</w:t>
      </w:r>
      <w:r w:rsidR="00C76F21">
        <w:rPr>
          <w:rFonts w:ascii="Times New Roman" w:hAnsi="Times New Roman" w:cs="Times New Roman"/>
          <w:sz w:val="24"/>
          <w:szCs w:val="24"/>
        </w:rPr>
        <w:t>asier</w:t>
      </w:r>
      <w:r w:rsidRPr="00FE560E">
        <w:rPr>
          <w:rFonts w:ascii="Times New Roman" w:hAnsi="Times New Roman" w:cs="Times New Roman"/>
          <w:sz w:val="24"/>
          <w:szCs w:val="24"/>
        </w:rPr>
        <w:t xml:space="preserve"> este definit de campurile: id, username, nume, parola, acest tabel ne ajuta sa stocam datele despre </w:t>
      </w:r>
      <w:r w:rsidR="00C76F21">
        <w:rPr>
          <w:rFonts w:ascii="Times New Roman" w:hAnsi="Times New Roman" w:cs="Times New Roman"/>
          <w:sz w:val="24"/>
          <w:szCs w:val="24"/>
        </w:rPr>
        <w:t>casier</w:t>
      </w:r>
      <w:r w:rsidRPr="00FE560E">
        <w:rPr>
          <w:rFonts w:ascii="Times New Roman" w:hAnsi="Times New Roman" w:cs="Times New Roman"/>
          <w:sz w:val="24"/>
          <w:szCs w:val="24"/>
        </w:rPr>
        <w:t xml:space="preserve">. Tabelul </w:t>
      </w:r>
      <w:r w:rsidR="00C76F21">
        <w:rPr>
          <w:rFonts w:ascii="Times New Roman" w:hAnsi="Times New Roman" w:cs="Times New Roman"/>
          <w:sz w:val="24"/>
          <w:szCs w:val="24"/>
        </w:rPr>
        <w:t>Spectacol</w:t>
      </w:r>
      <w:r w:rsidRPr="00FE560E">
        <w:rPr>
          <w:rFonts w:ascii="Times New Roman" w:hAnsi="Times New Roman" w:cs="Times New Roman"/>
          <w:sz w:val="24"/>
          <w:szCs w:val="24"/>
        </w:rPr>
        <w:t xml:space="preserve"> cu campurile: id, </w:t>
      </w:r>
      <w:r w:rsidR="00C76F21">
        <w:rPr>
          <w:rFonts w:ascii="Times New Roman" w:hAnsi="Times New Roman" w:cs="Times New Roman"/>
          <w:sz w:val="24"/>
          <w:szCs w:val="24"/>
        </w:rPr>
        <w:t>gen, titlu, regia, distributie, nr_total_bilete, nr_bilete_vandute, Data</w:t>
      </w:r>
      <w:r w:rsidRPr="00FE560E">
        <w:rPr>
          <w:rFonts w:ascii="Times New Roman" w:hAnsi="Times New Roman" w:cs="Times New Roman"/>
          <w:sz w:val="24"/>
          <w:szCs w:val="24"/>
        </w:rPr>
        <w:t xml:space="preserve">, pret stocheaza datele despre </w:t>
      </w:r>
      <w:r w:rsidR="00C76F21">
        <w:rPr>
          <w:rFonts w:ascii="Times New Roman" w:hAnsi="Times New Roman" w:cs="Times New Roman"/>
          <w:sz w:val="24"/>
          <w:szCs w:val="24"/>
        </w:rPr>
        <w:t>spectacole</w:t>
      </w:r>
      <w:r w:rsidRPr="00FE560E">
        <w:rPr>
          <w:rFonts w:ascii="Times New Roman" w:hAnsi="Times New Roman" w:cs="Times New Roman"/>
          <w:sz w:val="24"/>
          <w:szCs w:val="24"/>
        </w:rPr>
        <w:t xml:space="preserve">; Tabelul </w:t>
      </w:r>
      <w:r w:rsidR="00C76F21">
        <w:rPr>
          <w:rFonts w:ascii="Times New Roman" w:hAnsi="Times New Roman" w:cs="Times New Roman"/>
          <w:sz w:val="24"/>
          <w:szCs w:val="24"/>
        </w:rPr>
        <w:t>bilet</w:t>
      </w:r>
      <w:r w:rsidRPr="00FE560E">
        <w:rPr>
          <w:rFonts w:ascii="Times New Roman" w:hAnsi="Times New Roman" w:cs="Times New Roman"/>
          <w:sz w:val="24"/>
          <w:szCs w:val="24"/>
        </w:rPr>
        <w:t xml:space="preserve"> definit de: id, </w:t>
      </w:r>
      <w:r w:rsidR="00C76F21">
        <w:rPr>
          <w:rFonts w:ascii="Times New Roman" w:hAnsi="Times New Roman" w:cs="Times New Roman"/>
          <w:sz w:val="24"/>
          <w:szCs w:val="24"/>
        </w:rPr>
        <w:t>id_spectacol, rand, numar; acest tabel este legat de tabelul spectacol prin cheia straina id_spectacol si in el sunt salvate biletele pentru fiecare spectacol in parte.</w:t>
      </w:r>
    </w:p>
    <w:p w14:paraId="302B269A" w14:textId="48055EA9" w:rsidR="0030686E" w:rsidRDefault="0030686E" w:rsidP="0030686E">
      <w:pPr>
        <w:pStyle w:val="Heading2"/>
        <w:numPr>
          <w:ilvl w:val="1"/>
          <w:numId w:val="1"/>
        </w:numPr>
      </w:pPr>
      <w:bookmarkStart w:id="23" w:name="_Toc510087999"/>
      <w:r>
        <w:t>Database diagram</w:t>
      </w:r>
      <w:bookmarkEnd w:id="23"/>
    </w:p>
    <w:p w14:paraId="1B0C7586" w14:textId="77777777" w:rsidR="0030686E" w:rsidRPr="0030686E" w:rsidRDefault="0030686E" w:rsidP="0030686E">
      <w:pPr>
        <w:ind w:left="360"/>
      </w:pPr>
    </w:p>
    <w:p w14:paraId="5FB841E9" w14:textId="49FE1B87" w:rsidR="0030686E" w:rsidRDefault="0030686E" w:rsidP="00B822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A526F" wp14:editId="2115522C">
            <wp:extent cx="3118514" cy="2982324"/>
            <wp:effectExtent l="0" t="0" r="571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09" cy="29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9A50" w14:textId="77777777" w:rsidR="00C76F21" w:rsidRDefault="00C76F21" w:rsidP="00C76F21">
      <w:pPr>
        <w:pStyle w:val="Heading1"/>
        <w:numPr>
          <w:ilvl w:val="0"/>
          <w:numId w:val="1"/>
        </w:numPr>
      </w:pPr>
      <w:bookmarkStart w:id="24" w:name="_Toc510088000"/>
      <w:r>
        <w:lastRenderedPageBreak/>
        <w:t>Bibliography</w:t>
      </w:r>
      <w:bookmarkEnd w:id="24"/>
    </w:p>
    <w:p w14:paraId="5017919B" w14:textId="77777777" w:rsidR="00C76F21" w:rsidRPr="0081737B" w:rsidRDefault="00C76F21" w:rsidP="00C76F21"/>
    <w:p w14:paraId="3339B709" w14:textId="77777777" w:rsidR="00C76F21" w:rsidRDefault="005229B5" w:rsidP="00C76F2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C76F21" w:rsidRPr="005B66A5">
          <w:rPr>
            <w:rStyle w:val="Hyperlink"/>
            <w:rFonts w:ascii="Times New Roman" w:hAnsi="Times New Roman" w:cs="Times New Roman"/>
            <w:sz w:val="24"/>
            <w:szCs w:val="24"/>
          </w:rPr>
          <w:t>http://docs.oracle.com/javase/</w:t>
        </w:r>
      </w:hyperlink>
    </w:p>
    <w:p w14:paraId="482F9D66" w14:textId="77777777" w:rsidR="00C76F21" w:rsidRPr="007D3248" w:rsidRDefault="005229B5" w:rsidP="00C76F21">
      <w:pPr>
        <w:pStyle w:val="ListParagraph"/>
        <w:numPr>
          <w:ilvl w:val="0"/>
          <w:numId w:val="7"/>
        </w:numPr>
        <w:spacing w:after="160" w:line="259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="00C76F21" w:rsidRPr="005B66A5">
          <w:rPr>
            <w:rStyle w:val="Hyperlink"/>
            <w:rFonts w:ascii="Times New Roman" w:hAnsi="Times New Roman" w:cs="Times New Roman"/>
            <w:sz w:val="24"/>
            <w:szCs w:val="24"/>
          </w:rPr>
          <w:t>http://stackoverflow.com/</w:t>
        </w:r>
      </w:hyperlink>
    </w:p>
    <w:p w14:paraId="65B636AE" w14:textId="77777777" w:rsidR="00C76F21" w:rsidRDefault="00C76F21" w:rsidP="00C76F21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Kathy Sierra, Bert Bates. SCJP Sun Java Certified Programmer for Java 6. McGraw Hill, USA 2008</w:t>
      </w:r>
    </w:p>
    <w:p w14:paraId="3472F711" w14:textId="7F40A72F" w:rsidR="00C76F21" w:rsidRPr="0050036A" w:rsidRDefault="0050036A" w:rsidP="0050036A">
      <w:pPr>
        <w:pStyle w:val="ListParagraph"/>
        <w:numPr>
          <w:ilvl w:val="0"/>
          <w:numId w:val="7"/>
        </w:numPr>
        <w:spacing w:after="160" w:line="259" w:lineRule="auto"/>
        <w:rPr>
          <w:rStyle w:val="Hyperlink"/>
        </w:rPr>
      </w:pPr>
      <w:r w:rsidRPr="0050036A">
        <w:rPr>
          <w:rStyle w:val="Hyperlink"/>
        </w:rPr>
        <w:t>https://</w:t>
      </w:r>
      <w:r w:rsidRPr="0050036A">
        <w:rPr>
          <w:rStyle w:val="Hyperlink"/>
          <w:rFonts w:ascii="Times New Roman" w:hAnsi="Times New Roman" w:cs="Times New Roman"/>
          <w:sz w:val="24"/>
          <w:szCs w:val="24"/>
        </w:rPr>
        <w:t>dzone</w:t>
      </w:r>
      <w:r w:rsidRPr="0050036A">
        <w:rPr>
          <w:rStyle w:val="Hyperlink"/>
        </w:rPr>
        <w:t>.com/articles/java-the-strategy-pattern</w:t>
      </w:r>
    </w:p>
    <w:sectPr w:rsidR="00C76F21" w:rsidRPr="0050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101B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FD17B1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5806A58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27E3FAC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BBA0C53"/>
    <w:multiLevelType w:val="hybridMultilevel"/>
    <w:tmpl w:val="407E8AD8"/>
    <w:lvl w:ilvl="0" w:tplc="2A6848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4A3AFA"/>
    <w:multiLevelType w:val="hybridMultilevel"/>
    <w:tmpl w:val="465C857C"/>
    <w:lvl w:ilvl="0" w:tplc="48DCB454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236C3"/>
    <w:multiLevelType w:val="multilevel"/>
    <w:tmpl w:val="9C18E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05"/>
    <w:rsid w:val="000D7C6A"/>
    <w:rsid w:val="001C1E78"/>
    <w:rsid w:val="001E059A"/>
    <w:rsid w:val="00283850"/>
    <w:rsid w:val="0030686E"/>
    <w:rsid w:val="00415915"/>
    <w:rsid w:val="0050036A"/>
    <w:rsid w:val="005229B5"/>
    <w:rsid w:val="005C3105"/>
    <w:rsid w:val="007A58EC"/>
    <w:rsid w:val="007B7C71"/>
    <w:rsid w:val="008849E5"/>
    <w:rsid w:val="008B07E1"/>
    <w:rsid w:val="008E0E8C"/>
    <w:rsid w:val="009263C5"/>
    <w:rsid w:val="00A37CCB"/>
    <w:rsid w:val="00AA79CB"/>
    <w:rsid w:val="00B822C1"/>
    <w:rsid w:val="00C76F21"/>
    <w:rsid w:val="00D25035"/>
    <w:rsid w:val="00DD3365"/>
    <w:rsid w:val="00EB12AC"/>
    <w:rsid w:val="00F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4E163"/>
  <w15:chartTrackingRefBased/>
  <w15:docId w15:val="{0DA95AC5-E43F-4728-B80A-8387FD83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019"/>
  </w:style>
  <w:style w:type="paragraph" w:styleId="Heading1">
    <w:name w:val="heading 1"/>
    <w:basedOn w:val="Normal"/>
    <w:next w:val="Normal"/>
    <w:link w:val="Heading1Char"/>
    <w:uiPriority w:val="9"/>
    <w:qFormat/>
    <w:rsid w:val="00D250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5035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25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12AC"/>
    <w:pPr>
      <w:spacing w:after="200" w:line="276" w:lineRule="auto"/>
      <w:ind w:left="720"/>
      <w:contextualSpacing/>
    </w:pPr>
    <w:rPr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DD33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3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3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stackoverflow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docs.oracle.com/java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D9F3-938C-4E5E-9D80-85E147C2C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Bursuc Andrei</dc:creator>
  <cp:keywords/>
  <dc:description/>
  <cp:lastModifiedBy>Bursuc Andrei</cp:lastModifiedBy>
  <cp:revision>7</cp:revision>
  <dcterms:created xsi:type="dcterms:W3CDTF">2018-04-25T10:31:00Z</dcterms:created>
  <dcterms:modified xsi:type="dcterms:W3CDTF">2018-04-26T14:14:00Z</dcterms:modified>
</cp:coreProperties>
</file>