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B4" w:rsidRDefault="000E6CB4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019175" cy="9429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National Honor Society</w:t>
      </w:r>
    </w:p>
    <w:p w:rsidR="000E6CB4" w:rsidRDefault="000E6CB4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Hendersonville High School Chapter</w:t>
      </w:r>
    </w:p>
    <w:p w:rsidR="000E6CB4" w:rsidRDefault="000E6CB4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E6CB4" w:rsidRDefault="000E6CB4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E6CB4" w:rsidRDefault="000E6CB4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5253A" w:rsidRPr="0078197C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8197C">
        <w:rPr>
          <w:rFonts w:ascii="Times New Roman" w:hAnsi="Times New Roman" w:cs="Times New Roman"/>
          <w:b/>
          <w:bCs/>
          <w:sz w:val="36"/>
          <w:szCs w:val="36"/>
        </w:rPr>
        <w:t>ALTERNATIVE SERVICE VENUE APPROVAL FORM</w:t>
      </w:r>
    </w:p>
    <w:p w:rsidR="0065253A" w:rsidRDefault="0065253A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78197C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MUST BY APPROVED BY SPONSOR BEFORE SERVICE COMPLETED!</w:t>
      </w:r>
    </w:p>
    <w:p w:rsidR="0078197C" w:rsidRPr="0078197C" w:rsidRDefault="0078197C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bookmarkStart w:id="0" w:name="_GoBack"/>
      <w:bookmarkEnd w:id="0"/>
    </w:p>
    <w:p w:rsidR="000E6CB4" w:rsidRDefault="000E6CB4" w:rsidP="0065253A">
      <w:pPr>
        <w:tabs>
          <w:tab w:val="left" w:pos="86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Name: ________________________________________________________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#: _______________________ Email: 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Proposed Activity: ______________________________________________________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Date(s) of Activity: ______________________________________________________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 of Activity: ____________________________________________________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 of Activity: __________________________________________________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of Service Hours Requested: ______________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Your immediate supervisor in this activity (name, phone number, and/or email):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:rsidR="000E6CB4" w:rsidRDefault="000E6CB4" w:rsidP="0065253A">
      <w:pPr>
        <w:tabs>
          <w:tab w:val="left" w:pos="873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form s</w:t>
      </w:r>
      <w:r w:rsidR="00B35E1C">
        <w:rPr>
          <w:rFonts w:ascii="Times New Roman" w:hAnsi="Times New Roman" w:cs="Times New Roman"/>
          <w:b/>
          <w:bCs/>
          <w:sz w:val="24"/>
          <w:szCs w:val="24"/>
        </w:rPr>
        <w:t>igned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: ________________</w:t>
      </w:r>
      <w:r w:rsidR="00B35E1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B35E1C" w:rsidRPr="00B35E1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OR  </w:t>
      </w:r>
      <w:r w:rsidR="00B35E1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Date of text to sponsors</w:t>
      </w:r>
      <w:proofErr w:type="gramStart"/>
      <w:r w:rsidR="0065253A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="0065253A"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:rsidR="000E6CB4" w:rsidRDefault="000E6CB4" w:rsidP="000E6C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NHS Advis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>er Signature: ___________________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ab/>
        <w:t>Approved</w:t>
      </w:r>
      <w:r w:rsidR="0065253A">
        <w:rPr>
          <w:rFonts w:ascii="Times New Roman" w:hAnsi="Times New Roman" w:cs="Times New Roman"/>
          <w:b/>
          <w:bCs/>
          <w:sz w:val="24"/>
          <w:szCs w:val="24"/>
        </w:rPr>
        <w:tab/>
        <w:t>Not Approved</w:t>
      </w:r>
    </w:p>
    <w:p w:rsidR="000E6CB4" w:rsidRDefault="000E6CB4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197C" w:rsidRDefault="0078197C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:rsidR="00261153" w:rsidRPr="0078197C" w:rsidRDefault="000E6CB4" w:rsidP="000E6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78197C">
        <w:rPr>
          <w:rFonts w:ascii="Times New Roman" w:hAnsi="Times New Roman" w:cs="Times New Roman"/>
          <w:i/>
          <w:iCs/>
          <w:sz w:val="32"/>
          <w:szCs w:val="32"/>
        </w:rPr>
        <w:t>In order to receive service credit for NHS at organizations or events not listed on the</w:t>
      </w:r>
      <w:r w:rsidR="0078197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78197C">
        <w:rPr>
          <w:rFonts w:ascii="Times New Roman" w:hAnsi="Times New Roman" w:cs="Times New Roman"/>
          <w:i/>
          <w:iCs/>
          <w:sz w:val="32"/>
          <w:szCs w:val="32"/>
        </w:rPr>
        <w:t xml:space="preserve">Approved Service Venues list, </w:t>
      </w:r>
      <w:r w:rsidR="0065253A" w:rsidRPr="0078197C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you must receive approval before the event</w:t>
      </w:r>
      <w:r w:rsidRPr="0078197C">
        <w:rPr>
          <w:rFonts w:ascii="Times New Roman" w:hAnsi="Times New Roman" w:cs="Times New Roman"/>
          <w:i/>
          <w:iCs/>
          <w:sz w:val="32"/>
          <w:szCs w:val="32"/>
        </w:rPr>
        <w:t>. To obtain approval, complete and submit this form</w:t>
      </w:r>
      <w:r w:rsidR="0065253A" w:rsidRPr="0078197C">
        <w:rPr>
          <w:rFonts w:ascii="Times New Roman" w:hAnsi="Times New Roman" w:cs="Times New Roman"/>
          <w:i/>
          <w:iCs/>
          <w:sz w:val="32"/>
          <w:szCs w:val="32"/>
        </w:rPr>
        <w:t xml:space="preserve"> to Mrs. Kotler or Mrs. Watts</w:t>
      </w:r>
      <w:r w:rsidRPr="0078197C">
        <w:rPr>
          <w:rFonts w:ascii="Times New Roman" w:hAnsi="Times New Roman" w:cs="Times New Roman"/>
          <w:i/>
          <w:iCs/>
          <w:sz w:val="32"/>
          <w:szCs w:val="32"/>
        </w:rPr>
        <w:t xml:space="preserve">. This form must be submitted </w:t>
      </w:r>
      <w:r w:rsidR="0065253A" w:rsidRPr="0078197C">
        <w:rPr>
          <w:rFonts w:ascii="Times New Roman" w:hAnsi="Times New Roman" w:cs="Times New Roman"/>
          <w:i/>
          <w:iCs/>
          <w:sz w:val="32"/>
          <w:szCs w:val="32"/>
        </w:rPr>
        <w:t>to Mrs. Kotler or Mrs. Watts</w:t>
      </w:r>
      <w:r w:rsidRPr="0078197C">
        <w:rPr>
          <w:rFonts w:ascii="Times New Roman" w:hAnsi="Times New Roman" w:cs="Times New Roman"/>
          <w:i/>
          <w:iCs/>
          <w:sz w:val="32"/>
          <w:szCs w:val="32"/>
        </w:rPr>
        <w:t xml:space="preserve"> in person, and approval status will be indicated to you immediately. Do NOT assume that your activity will automatically be approved. Submitting this form in person to a sponsor is essential so that you know immediately whether or not your activity will count for NHS service.</w:t>
      </w:r>
      <w:r w:rsidR="0065253A" w:rsidRPr="0078197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78197C">
        <w:rPr>
          <w:rFonts w:ascii="Times New Roman" w:hAnsi="Times New Roman" w:cs="Times New Roman"/>
          <w:i/>
          <w:iCs/>
          <w:sz w:val="32"/>
          <w:szCs w:val="32"/>
        </w:rPr>
        <w:t>If approved, you will need to complete an Official Service Hours Documentation form after you perform the service.</w:t>
      </w:r>
    </w:p>
    <w:sectPr w:rsidR="00261153" w:rsidRPr="0078197C" w:rsidSect="0026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6CB4"/>
    <w:rsid w:val="000E6CB4"/>
    <w:rsid w:val="001E4A51"/>
    <w:rsid w:val="0024739E"/>
    <w:rsid w:val="00261153"/>
    <w:rsid w:val="0065253A"/>
    <w:rsid w:val="0078197C"/>
    <w:rsid w:val="00847249"/>
    <w:rsid w:val="00B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45D62-BA17-4C23-8ED6-C241AC5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Chalenburg</dc:creator>
  <cp:lastModifiedBy>Jennifer Kotler</cp:lastModifiedBy>
  <cp:revision>5</cp:revision>
  <dcterms:created xsi:type="dcterms:W3CDTF">2010-06-02T15:18:00Z</dcterms:created>
  <dcterms:modified xsi:type="dcterms:W3CDTF">2014-07-30T16:15:00Z</dcterms:modified>
</cp:coreProperties>
</file>