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Ubuntu" w:cs="Ubuntu" w:eastAsia="Ubuntu" w:hAnsi="Ubuntu"/>
          <w:sz w:val="24"/>
          <w:szCs w:val="24"/>
        </w:rPr>
      </w:pPr>
      <w:r w:rsidDel="00000000" w:rsidR="00000000" w:rsidRPr="00000000">
        <w:rPr>
          <w:rFonts w:ascii="Ubuntu" w:cs="Ubuntu" w:eastAsia="Ubuntu" w:hAnsi="Ubuntu"/>
          <w:sz w:val="24"/>
          <w:szCs w:val="24"/>
          <w:rtl w:val="0"/>
        </w:rPr>
        <w:t xml:space="preserve">Alunos: Andrei Danelli e Luiz Paulo</w:t>
      </w:r>
    </w:p>
    <w:p w:rsidR="00000000" w:rsidDel="00000000" w:rsidP="00000000" w:rsidRDefault="00000000" w:rsidRPr="00000000" w14:paraId="00000002">
      <w:pPr>
        <w:rPr>
          <w:rFonts w:ascii="Ubuntu Light" w:cs="Ubuntu Light" w:eastAsia="Ubuntu Light" w:hAnsi="Ubuntu Light"/>
          <w:sz w:val="34"/>
          <w:szCs w:val="3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342900</wp:posOffset>
            </wp:positionV>
            <wp:extent cx="2726004" cy="2138363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26004" cy="2138363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rPr>
          <w:rFonts w:ascii="Ubuntu Light" w:cs="Ubuntu Light" w:eastAsia="Ubuntu Light" w:hAnsi="Ubuntu Light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Ubuntu Light" w:cs="Ubuntu Light" w:eastAsia="Ubuntu Light" w:hAnsi="Ubuntu Light"/>
          <w:sz w:val="34"/>
          <w:szCs w:val="34"/>
        </w:rPr>
      </w:pPr>
      <w:r w:rsidDel="00000000" w:rsidR="00000000" w:rsidRPr="00000000">
        <w:rPr>
          <w:rFonts w:ascii="Ubuntu Light" w:cs="Ubuntu Light" w:eastAsia="Ubuntu Light" w:hAnsi="Ubuntu Light"/>
          <w:sz w:val="34"/>
          <w:szCs w:val="34"/>
          <w:rtl w:val="0"/>
        </w:rPr>
        <w:t xml:space="preserve">Aplicativo de Estacionamento Rotativo - RotaCH</w:t>
      </w:r>
    </w:p>
    <w:p w:rsidR="00000000" w:rsidDel="00000000" w:rsidP="00000000" w:rsidRDefault="00000000" w:rsidRPr="00000000" w14:paraId="00000005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left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left"/>
        <w:rPr>
          <w:rFonts w:ascii="Ubuntu Medium" w:cs="Ubuntu Medium" w:eastAsia="Ubuntu Medium" w:hAnsi="Ubuntu Medium"/>
          <w:sz w:val="24"/>
          <w:szCs w:val="24"/>
          <w:highlight w:val="white"/>
        </w:rPr>
      </w:pPr>
      <w:r w:rsidDel="00000000" w:rsidR="00000000" w:rsidRPr="00000000">
        <w:rPr>
          <w:rFonts w:ascii="Ubuntu Medium" w:cs="Ubuntu Medium" w:eastAsia="Ubuntu Medium" w:hAnsi="Ubuntu Medium"/>
          <w:sz w:val="24"/>
          <w:szCs w:val="24"/>
          <w:highlight w:val="white"/>
          <w:rtl w:val="0"/>
        </w:rPr>
        <w:t xml:space="preserve">1.0 - Descrição do Problema</w:t>
      </w:r>
    </w:p>
    <w:p w:rsidR="00000000" w:rsidDel="00000000" w:rsidP="00000000" w:rsidRDefault="00000000" w:rsidRPr="00000000" w14:paraId="0000000E">
      <w:pPr>
        <w:jc w:val="left"/>
        <w:rPr>
          <w:rFonts w:ascii="Ubuntu Medium" w:cs="Ubuntu Medium" w:eastAsia="Ubuntu Medium" w:hAnsi="Ubuntu Medium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left"/>
        <w:rPr>
          <w:rFonts w:ascii="Ubuntu Light" w:cs="Ubuntu Light" w:eastAsia="Ubuntu Light" w:hAnsi="Ubuntu Light"/>
          <w:sz w:val="24"/>
          <w:szCs w:val="24"/>
          <w:highlight w:val="white"/>
        </w:rPr>
      </w:pPr>
      <w:r w:rsidDel="00000000" w:rsidR="00000000" w:rsidRPr="00000000">
        <w:rPr>
          <w:rFonts w:ascii="Ubuntu Light" w:cs="Ubuntu Light" w:eastAsia="Ubuntu Light" w:hAnsi="Ubuntu Light"/>
          <w:sz w:val="24"/>
          <w:szCs w:val="24"/>
          <w:highlight w:val="white"/>
          <w:rtl w:val="0"/>
        </w:rPr>
        <w:t xml:space="preserve">Devido a grande desorganização de algumas cidades em questão de estacionamentos rotativos, surgiu então a ideia de desenvolver o novo aplicativo Android e IOS que realiza o gerenciamento e controle, o qual os usuários possam agendar a sua permanência na vaga de forma simples e prática. Para modelar o aplicativo, devemos levar em consideração os seguintes requisitos apresentados abaixo:</w:t>
      </w:r>
    </w:p>
    <w:p w:rsidR="00000000" w:rsidDel="00000000" w:rsidP="00000000" w:rsidRDefault="00000000" w:rsidRPr="00000000" w14:paraId="00000010">
      <w:pPr>
        <w:jc w:val="left"/>
        <w:rPr>
          <w:rFonts w:ascii="Ubuntu Light" w:cs="Ubuntu Light" w:eastAsia="Ubuntu Light" w:hAnsi="Ubuntu Light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3"/>
        </w:numPr>
        <w:ind w:left="720" w:hanging="360"/>
        <w:jc w:val="left"/>
        <w:rPr>
          <w:rFonts w:ascii="Ubuntu Light" w:cs="Ubuntu Light" w:eastAsia="Ubuntu Light" w:hAnsi="Ubuntu Light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Ubuntu Light" w:cs="Ubuntu Light" w:eastAsia="Ubuntu Light" w:hAnsi="Ubuntu Light"/>
          <w:sz w:val="24"/>
          <w:szCs w:val="24"/>
          <w:highlight w:val="white"/>
          <w:rtl w:val="0"/>
        </w:rPr>
        <w:t xml:space="preserve">Na tela de </w:t>
      </w: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highlight w:val="white"/>
          <w:rtl w:val="0"/>
        </w:rPr>
        <w:t xml:space="preserve">Cadastro de Usuários</w:t>
      </w:r>
      <w:r w:rsidDel="00000000" w:rsidR="00000000" w:rsidRPr="00000000">
        <w:rPr>
          <w:rFonts w:ascii="Ubuntu Light" w:cs="Ubuntu Light" w:eastAsia="Ubuntu Light" w:hAnsi="Ubuntu Light"/>
          <w:sz w:val="24"/>
          <w:szCs w:val="24"/>
          <w:highlight w:val="white"/>
          <w:rtl w:val="0"/>
        </w:rPr>
        <w:t xml:space="preserve"> alguns dados serão obrigatórios sendo eles: CPF, campo informando  saldo do usuário que no primeiro momento deve ser zerado, um email para ser utilizado na hora de fazer o login e também para que seja enviado boletos gerados para realizar recarga na conta, uma senha para conseguir autenticar no aplicativo, telefone para contato, data de nascimento, cidade de onde a pessoa está residindo atualmente, algumas informações do veículo para que quando ser necessário utilizar o estacionamento, selecioná-lo e realizar a reserva da vaga. Deve ser informado a placa do veículo durante o cadastro que automaticamente irá ser carregado o modelo e ano de fabricação do mesmo em outros dois campos.</w:t>
      </w:r>
    </w:p>
    <w:p w:rsidR="00000000" w:rsidDel="00000000" w:rsidP="00000000" w:rsidRDefault="00000000" w:rsidRPr="00000000" w14:paraId="00000012">
      <w:pPr>
        <w:jc w:val="left"/>
        <w:rPr>
          <w:rFonts w:ascii="Ubuntu Light" w:cs="Ubuntu Light" w:eastAsia="Ubuntu Light" w:hAnsi="Ubuntu Light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numPr>
          <w:ilvl w:val="0"/>
          <w:numId w:val="4"/>
        </w:numPr>
        <w:ind w:left="720" w:hanging="360"/>
        <w:jc w:val="left"/>
        <w:rPr>
          <w:rFonts w:ascii="Ubuntu Light" w:cs="Ubuntu Light" w:eastAsia="Ubuntu Light" w:hAnsi="Ubuntu Light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Ubuntu Light" w:cs="Ubuntu Light" w:eastAsia="Ubuntu Light" w:hAnsi="Ubuntu Light"/>
          <w:sz w:val="24"/>
          <w:szCs w:val="24"/>
          <w:highlight w:val="white"/>
          <w:rtl w:val="0"/>
        </w:rPr>
        <w:t xml:space="preserve">Para a tela de </w:t>
      </w: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highlight w:val="white"/>
          <w:rtl w:val="0"/>
        </w:rPr>
        <w:t xml:space="preserve">login</w:t>
      </w:r>
      <w:r w:rsidDel="00000000" w:rsidR="00000000" w:rsidRPr="00000000">
        <w:rPr>
          <w:rFonts w:ascii="Ubuntu Light" w:cs="Ubuntu Light" w:eastAsia="Ubuntu Light" w:hAnsi="Ubuntu Light"/>
          <w:sz w:val="24"/>
          <w:szCs w:val="24"/>
          <w:highlight w:val="white"/>
          <w:rtl w:val="0"/>
        </w:rPr>
        <w:t xml:space="preserve">, será necessário informar um email e senha de autenticação no aplicativo. Para que seja autenticado, o usuário deverá possuir um cadastro na base de dados, e a aplicação também deverá conter a opção de salvar usuário e senha para um próximo login. Assim como, uma opção “Primeiro Cadastro” caso o usuário ainda não possua um cadastro na aplicação.</w:t>
      </w:r>
    </w:p>
    <w:p w:rsidR="00000000" w:rsidDel="00000000" w:rsidP="00000000" w:rsidRDefault="00000000" w:rsidRPr="00000000" w14:paraId="00000014">
      <w:pPr>
        <w:jc w:val="left"/>
        <w:rPr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5"/>
        </w:numPr>
        <w:ind w:left="720" w:hanging="360"/>
        <w:jc w:val="left"/>
        <w:rPr>
          <w:rFonts w:ascii="Ubuntu Light" w:cs="Ubuntu Light" w:eastAsia="Ubuntu Light" w:hAnsi="Ubuntu Light"/>
          <w:sz w:val="24"/>
          <w:szCs w:val="24"/>
          <w:highlight w:val="white"/>
        </w:rPr>
      </w:pPr>
      <w:r w:rsidDel="00000000" w:rsidR="00000000" w:rsidRPr="00000000">
        <w:rPr>
          <w:rFonts w:ascii="Ubuntu Light" w:cs="Ubuntu Light" w:eastAsia="Ubuntu Light" w:hAnsi="Ubuntu Light"/>
          <w:sz w:val="24"/>
          <w:szCs w:val="24"/>
          <w:highlight w:val="white"/>
          <w:rtl w:val="0"/>
        </w:rPr>
        <w:t xml:space="preserve">No módulo de </w:t>
      </w: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highlight w:val="white"/>
          <w:rtl w:val="0"/>
        </w:rPr>
        <w:t xml:space="preserve">Adicionar Créditos</w:t>
      </w:r>
      <w:r w:rsidDel="00000000" w:rsidR="00000000" w:rsidRPr="00000000">
        <w:rPr>
          <w:rFonts w:ascii="Ubuntu Light" w:cs="Ubuntu Light" w:eastAsia="Ubuntu Light" w:hAnsi="Ubuntu Light"/>
          <w:sz w:val="24"/>
          <w:szCs w:val="24"/>
          <w:highlight w:val="white"/>
          <w:rtl w:val="0"/>
        </w:rPr>
        <w:t xml:space="preserve">, deve ser exibido o valor atual da conta, e possuir um campo para que seja informado o valor que deseja adicionar. Após ser informado o valor, deverá ir para a tela de meios de pagamento, sendo eles: Pagar com cartão de Crédito, Cartão de Débito, Boleto Bancário que será enviado ao email cadastrado, ou pagamento via pix.</w:t>
      </w:r>
    </w:p>
    <w:p w:rsidR="00000000" w:rsidDel="00000000" w:rsidP="00000000" w:rsidRDefault="00000000" w:rsidRPr="00000000" w14:paraId="00000016">
      <w:pPr>
        <w:jc w:val="left"/>
        <w:rPr>
          <w:rFonts w:ascii="Ubuntu Light" w:cs="Ubuntu Light" w:eastAsia="Ubuntu Light" w:hAnsi="Ubuntu Light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jc w:val="left"/>
        <w:rPr>
          <w:rFonts w:ascii="Ubuntu Light" w:cs="Ubuntu Light" w:eastAsia="Ubuntu Light" w:hAnsi="Ubuntu Light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Ubuntu Light" w:cs="Ubuntu Light" w:eastAsia="Ubuntu Light" w:hAnsi="Ubuntu Light"/>
          <w:sz w:val="24"/>
          <w:szCs w:val="24"/>
          <w:highlight w:val="white"/>
          <w:rtl w:val="0"/>
        </w:rPr>
        <w:t xml:space="preserve">Na tela principal do aplicativo (</w:t>
      </w: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highlight w:val="white"/>
          <w:rtl w:val="0"/>
        </w:rPr>
        <w:t xml:space="preserve">Dashboard</w:t>
      </w:r>
      <w:r w:rsidDel="00000000" w:rsidR="00000000" w:rsidRPr="00000000">
        <w:rPr>
          <w:rFonts w:ascii="Ubuntu Light" w:cs="Ubuntu Light" w:eastAsia="Ubuntu Light" w:hAnsi="Ubuntu Light"/>
          <w:sz w:val="24"/>
          <w:szCs w:val="24"/>
          <w:highlight w:val="white"/>
          <w:rtl w:val="0"/>
        </w:rPr>
        <w:t xml:space="preserve">) algumas informações deverão ser exibidas sendo elas o valor disponível na conta, veículos cadastrados, área de estacionamento (cidade onde deseja estacionar), o mapa para verificar possíveis estacionamentos já ocupados e a opção para realizar a ativação do estacionamento com o tempo e seus respectivos valores. Após selecionar o tempo desejado, será direcionado para uma próxima tela para ler o QR code disponível na vaga e confirmar a ativação.</w:t>
      </w:r>
    </w:p>
    <w:p w:rsidR="00000000" w:rsidDel="00000000" w:rsidP="00000000" w:rsidRDefault="00000000" w:rsidRPr="00000000" w14:paraId="00000018">
      <w:pPr>
        <w:jc w:val="left"/>
        <w:rPr>
          <w:rFonts w:ascii="Ubuntu Light" w:cs="Ubuntu Light" w:eastAsia="Ubuntu Light" w:hAnsi="Ubuntu Light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7"/>
        </w:numPr>
        <w:ind w:left="720" w:hanging="360"/>
        <w:jc w:val="left"/>
        <w:rPr>
          <w:rFonts w:ascii="Ubuntu Light" w:cs="Ubuntu Light" w:eastAsia="Ubuntu Light" w:hAnsi="Ubuntu Light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Ubuntu Light" w:cs="Ubuntu Light" w:eastAsia="Ubuntu Light" w:hAnsi="Ubuntu Light"/>
          <w:sz w:val="24"/>
          <w:szCs w:val="24"/>
          <w:highlight w:val="white"/>
          <w:rtl w:val="0"/>
        </w:rPr>
        <w:t xml:space="preserve">Para acompanhar todas as movimentações realizadas no aplicativo teremos uma tela de </w:t>
      </w: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highlight w:val="white"/>
          <w:rtl w:val="0"/>
        </w:rPr>
        <w:t xml:space="preserve">extratos</w:t>
      </w:r>
      <w:r w:rsidDel="00000000" w:rsidR="00000000" w:rsidRPr="00000000">
        <w:rPr>
          <w:rFonts w:ascii="Ubuntu Light" w:cs="Ubuntu Light" w:eastAsia="Ubuntu Light" w:hAnsi="Ubuntu Light"/>
          <w:sz w:val="24"/>
          <w:szCs w:val="24"/>
          <w:highlight w:val="white"/>
          <w:rtl w:val="0"/>
        </w:rPr>
        <w:t xml:space="preserve">, contendo as informações de recargas.</w:t>
      </w:r>
    </w:p>
    <w:p w:rsidR="00000000" w:rsidDel="00000000" w:rsidP="00000000" w:rsidRDefault="00000000" w:rsidRPr="00000000" w14:paraId="0000001A">
      <w:pPr>
        <w:ind w:left="0" w:firstLine="0"/>
        <w:jc w:val="left"/>
        <w:rPr>
          <w:rFonts w:ascii="Ubuntu Light" w:cs="Ubuntu Light" w:eastAsia="Ubuntu Light" w:hAnsi="Ubuntu Light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6"/>
        </w:numPr>
        <w:ind w:left="720" w:hanging="360"/>
        <w:jc w:val="left"/>
        <w:rPr>
          <w:rFonts w:ascii="Ubuntu Light" w:cs="Ubuntu Light" w:eastAsia="Ubuntu Light" w:hAnsi="Ubuntu Light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Ubuntu Light" w:cs="Ubuntu Light" w:eastAsia="Ubuntu Light" w:hAnsi="Ubuntu Light"/>
          <w:sz w:val="24"/>
          <w:szCs w:val="24"/>
          <w:highlight w:val="white"/>
          <w:rtl w:val="0"/>
        </w:rPr>
        <w:t xml:space="preserve">Para a ativação do estacionamento, será direcionado a uma área específica a qual irá habilitar a câmera do celular para ler o QR Code disponível na vaga, após a leitura será necessário informar o tempo de permanência na mesma. Ao finalizar a ativação, será solicitado a localização atual do usuário e será feito uma marcação no mapa em cima da vaga como “E” - Estacionado, até o tempo final de ativação.</w:t>
      </w:r>
    </w:p>
    <w:p w:rsidR="00000000" w:rsidDel="00000000" w:rsidP="00000000" w:rsidRDefault="00000000" w:rsidRPr="00000000" w14:paraId="0000001C">
      <w:pPr>
        <w:ind w:left="0" w:firstLine="0"/>
        <w:jc w:val="left"/>
        <w:rPr>
          <w:rFonts w:ascii="Ubuntu Light" w:cs="Ubuntu Light" w:eastAsia="Ubuntu Light" w:hAnsi="Ubuntu Light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720" w:hanging="360"/>
        <w:jc w:val="left"/>
        <w:rPr>
          <w:rFonts w:ascii="Ubuntu Light" w:cs="Ubuntu Light" w:eastAsia="Ubuntu Light" w:hAnsi="Ubuntu Light"/>
          <w:sz w:val="24"/>
          <w:szCs w:val="24"/>
          <w:highlight w:val="white"/>
          <w:u w:val="none"/>
        </w:rPr>
      </w:pPr>
      <w:r w:rsidDel="00000000" w:rsidR="00000000" w:rsidRPr="00000000">
        <w:rPr>
          <w:rFonts w:ascii="Ubuntu Light" w:cs="Ubuntu Light" w:eastAsia="Ubuntu Light" w:hAnsi="Ubuntu Light"/>
          <w:sz w:val="24"/>
          <w:szCs w:val="24"/>
          <w:highlight w:val="white"/>
          <w:rtl w:val="0"/>
        </w:rPr>
        <w:t xml:space="preserve">Caso o usuário tenha sido notificado por não ativar o estacionamento ou por ter excedido o tempo de ativação e não ter renovado o mesmo, teremos uma área específica para isso chamada </w:t>
      </w:r>
      <w:r w:rsidDel="00000000" w:rsidR="00000000" w:rsidRPr="00000000">
        <w:rPr>
          <w:rFonts w:ascii="Ubuntu" w:cs="Ubuntu" w:eastAsia="Ubuntu" w:hAnsi="Ubuntu"/>
          <w:b w:val="1"/>
          <w:sz w:val="24"/>
          <w:szCs w:val="24"/>
          <w:highlight w:val="white"/>
          <w:rtl w:val="0"/>
        </w:rPr>
        <w:t xml:space="preserve">regularização</w:t>
      </w:r>
      <w:r w:rsidDel="00000000" w:rsidR="00000000" w:rsidRPr="00000000">
        <w:rPr>
          <w:rFonts w:ascii="Ubuntu Light" w:cs="Ubuntu Light" w:eastAsia="Ubuntu Light" w:hAnsi="Ubuntu Light"/>
          <w:sz w:val="24"/>
          <w:szCs w:val="24"/>
          <w:highlight w:val="white"/>
          <w:rtl w:val="0"/>
        </w:rPr>
        <w:t xml:space="preserve">, a qual precisará informar a cidade onde recebeu a notificação, número da notificação ou ler o QR Code, e informar placa do veículo. Após inserir estas informações deverá consultar a notificação. </w:t>
      </w:r>
    </w:p>
    <w:p w:rsidR="00000000" w:rsidDel="00000000" w:rsidP="00000000" w:rsidRDefault="00000000" w:rsidRPr="00000000" w14:paraId="0000001E">
      <w:pPr>
        <w:jc w:val="left"/>
        <w:rPr>
          <w:rFonts w:ascii="Ubuntu Light" w:cs="Ubuntu Light" w:eastAsia="Ubuntu Light" w:hAnsi="Ubuntu Light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left"/>
        <w:rPr>
          <w:rFonts w:ascii="Ubuntu Light" w:cs="Ubuntu Light" w:eastAsia="Ubuntu Light" w:hAnsi="Ubuntu Light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rFonts w:ascii="Ubuntu Medium" w:cs="Ubuntu Medium" w:eastAsia="Ubuntu Medium" w:hAnsi="Ubuntu Medium"/>
          <w:sz w:val="24"/>
          <w:szCs w:val="24"/>
          <w:highlight w:val="white"/>
        </w:rPr>
      </w:pPr>
      <w:r w:rsidDel="00000000" w:rsidR="00000000" w:rsidRPr="00000000">
        <w:rPr>
          <w:rFonts w:ascii="Ubuntu Medium" w:cs="Ubuntu Medium" w:eastAsia="Ubuntu Medium" w:hAnsi="Ubuntu Medium"/>
          <w:sz w:val="24"/>
          <w:szCs w:val="24"/>
          <w:highlight w:val="white"/>
          <w:rtl w:val="0"/>
        </w:rPr>
        <w:t xml:space="preserve">1.1 - Resolução do Problema</w:t>
      </w:r>
    </w:p>
    <w:p w:rsidR="00000000" w:rsidDel="00000000" w:rsidP="00000000" w:rsidRDefault="00000000" w:rsidRPr="00000000" w14:paraId="00000021">
      <w:pPr>
        <w:rPr>
          <w:rFonts w:ascii="Ubuntu Medium" w:cs="Ubuntu Medium" w:eastAsia="Ubuntu Medium" w:hAnsi="Ubuntu Medium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Ubuntu Light" w:cs="Ubuntu Light" w:eastAsia="Ubuntu Light" w:hAnsi="Ubuntu Light"/>
          <w:sz w:val="24"/>
          <w:szCs w:val="24"/>
          <w:highlight w:val="white"/>
        </w:rPr>
      </w:pPr>
      <w:r w:rsidDel="00000000" w:rsidR="00000000" w:rsidRPr="00000000">
        <w:rPr>
          <w:rFonts w:ascii="Ubuntu Light" w:cs="Ubuntu Light" w:eastAsia="Ubuntu Light" w:hAnsi="Ubuntu Light"/>
          <w:sz w:val="24"/>
          <w:szCs w:val="24"/>
          <w:highlight w:val="white"/>
          <w:rtl w:val="0"/>
        </w:rPr>
        <w:t xml:space="preserve">Nas seções seguintes iremos modelar uma solução para o problema apresentado na seção anterior, por meio dos diversos diagramas da UML. </w:t>
      </w:r>
    </w:p>
    <w:p w:rsidR="00000000" w:rsidDel="00000000" w:rsidP="00000000" w:rsidRDefault="00000000" w:rsidRPr="00000000" w14:paraId="00000023">
      <w:pPr>
        <w:rPr>
          <w:rFonts w:ascii="Ubuntu Light" w:cs="Ubuntu Light" w:eastAsia="Ubuntu Light" w:hAnsi="Ubuntu Light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Ubuntu Light" w:cs="Ubuntu Light" w:eastAsia="Ubuntu Light" w:hAnsi="Ubuntu Light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Ubuntu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Ubuntu Ligh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Ubuntu Medium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Ubuntu-regular.ttf"/><Relationship Id="rId2" Type="http://schemas.openxmlformats.org/officeDocument/2006/relationships/font" Target="fonts/Ubuntu-bold.ttf"/><Relationship Id="rId3" Type="http://schemas.openxmlformats.org/officeDocument/2006/relationships/font" Target="fonts/Ubuntu-italic.ttf"/><Relationship Id="rId4" Type="http://schemas.openxmlformats.org/officeDocument/2006/relationships/font" Target="fonts/Ubuntu-boldItalic.ttf"/><Relationship Id="rId11" Type="http://schemas.openxmlformats.org/officeDocument/2006/relationships/font" Target="fonts/UbuntuMedium-italic.ttf"/><Relationship Id="rId10" Type="http://schemas.openxmlformats.org/officeDocument/2006/relationships/font" Target="fonts/UbuntuMedium-bold.ttf"/><Relationship Id="rId12" Type="http://schemas.openxmlformats.org/officeDocument/2006/relationships/font" Target="fonts/UbuntuMedium-boldItalic.ttf"/><Relationship Id="rId9" Type="http://schemas.openxmlformats.org/officeDocument/2006/relationships/font" Target="fonts/UbuntuMedium-regular.ttf"/><Relationship Id="rId5" Type="http://schemas.openxmlformats.org/officeDocument/2006/relationships/font" Target="fonts/UbuntuLight-regular.ttf"/><Relationship Id="rId6" Type="http://schemas.openxmlformats.org/officeDocument/2006/relationships/font" Target="fonts/UbuntuLight-bold.ttf"/><Relationship Id="rId7" Type="http://schemas.openxmlformats.org/officeDocument/2006/relationships/font" Target="fonts/UbuntuLight-italic.ttf"/><Relationship Id="rId8" Type="http://schemas.openxmlformats.org/officeDocument/2006/relationships/font" Target="fonts/UbuntuLight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