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1 - Descrição do Problema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Devido a grande desorganização de algumas cidades em questão de estacionamentos rotativos, surgiu então a ideia de desenvolver o novo aplicativo Android e IOS que realiza o gerenciamento e controle, o qual os usuários possam agendar a sua permanência na vaga de forma simples e prática.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1.1 - Protótipos do aplicativo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Abaixo listamos as telas do aplicativo, nas terão suas funcionalidades exibidas para fins de conhecimento por parte do cliente, de como ficará o sistema no final do desenvolvimento: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 – Solução do problema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2.1 – Casos de Uso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2.1.1 – Diagrama de Caso de Uso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0" distT="0" distL="0" distR="0">
            <wp:extent cx="5734050" cy="4371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2.1.2 – Descrição em linguagem natural dos casos de uso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 tela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Cadastro de Usuários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alguns dados serão obrigatórios sendo eles: CPF, um email para ser utilizado na hora de fazer o login e também para que seja enviado boletos gerados para realizar recarga na conta, uma senha para conseguir autenticar no aplicativo, telefone para contato, data de nascimento, cidade de onde a pessoa está residindo atualmente, foto de perfil (opcional), algumas informações do veículo para que quando ser necessário utilizar o estacionamento, selecioná-lo e realizar a reserva da vaga. Deve ser informado a placa do veículo durante o cadastro que automaticamente irá ser carregado o modelo e ano de fabricação do mesmo em outros dois campos.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Para a tela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será necessário informar um email e senha de autenticação no aplicativo. Para que seja autenticado, o usuário deverá possuir um cadastro na base de dados, e a aplicação também deverá conter a opção de salvar usuário e senha para um próximo login. Assim como, uma opção “Primeiro Cadastro” caso o usuário ainda não possua um cadastro na aplicação.</w:t>
      </w:r>
    </w:p>
    <w:p w:rsidR="00000000" w:rsidDel="00000000" w:rsidP="00000000" w:rsidRDefault="00000000" w:rsidRPr="00000000" w14:paraId="0000003C">
      <w:pPr>
        <w:ind w:left="720" w:firstLine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Em caso de esquecimento de senhas para autenticação no aplicativo, o sistema terá uma área específica para solicitar a alteração da senha do usuário. Sendo assim, precisará fornecer o email cadastrado que será enviado por e-mail para a alteração da mesma.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Caso o usuário queira visualizar o seu perfil, ou até mesmo editar alguma informação, o sistema tem a área específica para isso no menu inferior possui um botão chamado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Edit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que direciona a página de visualização dos dados e a mesma possui outro botão para editar caso seja necessário. As informações que poderão ser alteradas são: Cidade, telefone para contato e imagem de perfil.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 módulo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Adicionar Créditos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deve ser exibido o valor atual da conta, e possuir um campo para que seja informado o valor que deseja adicionar. Após ser informado o valor, deverá ir para a tela de meios de pagamento, sendo eles: Pagar com cartão de Crédito, Cartão de Débito, Boleto Bancário que será enviado ao email cadastrado, ou pagamento via pix.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 tela principal do aplicativo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Dashboard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algumas informações deverão ser exibidas sendo elas o valor disponível na conta, veículos cadastrados e a opção de incluir um novo veículo, área de estacionamento (cidade onde deseja estacionar), o mapa para verificar possíveis estacionamentos já ocupados e a opção para realizar a ativação do estacionamento com o tempo e seus respectivos valores. Após selecionar o tempo desejado, será direcionado para uma próxima tela para ler o QR code disponível na vaga e confirmar a ativação.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Para acompanhar todas as movimentações realizadas no aplicativo teremos uma tela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extratos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contendo as informações de recargas.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Para a ativação do estacionamento, será direcionado a uma área específica a qual irá habilitar a câmera do celular para ler o QR Code disponível na vaga, após a leitura será necessário informar o tempo de permanência na mesma. Ao finalizar a ativação, será solicitado a localização atual do usuário e será feito uma marcação no mapa em cima da vaga como “E” - Estacionado, até o tempo final de ativação.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Caso o usuário tenha sido notificado por não ativar o estacionamento ou por ter excedido o tempo de ativação e não ter renovado o mesmo, teremos uma área específica para isso chamada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regularização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a qual precisará informar a cidade onde recebeu a notificação, número da notificação ou ler o QR Code, e informar placa do veículo. Após inserir estas informações deverá consultar a notificação.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Caso o usuário possua mais que um veículo, devemos ter a opção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Incluir Veículo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disponível no aplicativo, para que assim o mesmo consiga adicionar mais veículos em seu cadastro. Para que consiga se cadastrar com sucesso, será necessário informar o tipo do veículo, após informar a placa do mesmo, automaticamente será carregado, o modelo e ano de fabricação. Na mesma tela o usuário pode definir se o veículo é o preferido ou não.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Ubuntu Light" w:cs="Ubuntu Light" w:eastAsia="Ubuntu Light" w:hAnsi="Ubuntu Light"/>
          <w:sz w:val="24"/>
          <w:szCs w:val="24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Ubuntu Light" w:cs="Ubuntu Light" w:eastAsia="Ubuntu Light" w:hAnsi="Ubuntu Light"/>
          <w:sz w:val="24"/>
          <w:szCs w:val="24"/>
          <w:highlight w:val="white"/>
        </w:rPr>
      </w:pPr>
      <w:bookmarkStart w:colFirst="0" w:colLast="0" w:name="_heading=h.720eb9s6xdb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Ubuntu Light" w:cs="Ubuntu Light" w:eastAsia="Ubuntu Light" w:hAnsi="Ubuntu Light"/>
          <w:sz w:val="24"/>
          <w:szCs w:val="24"/>
          <w:highlight w:val="white"/>
        </w:rPr>
      </w:pPr>
      <w:bookmarkStart w:colFirst="0" w:colLast="0" w:name="_heading=h.m5abksadhc8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Ubuntu Light" w:cs="Ubuntu Light" w:eastAsia="Ubuntu Light" w:hAnsi="Ubuntu Light"/>
          <w:sz w:val="24"/>
          <w:szCs w:val="24"/>
          <w:highlight w:val="white"/>
        </w:rPr>
      </w:pPr>
      <w:bookmarkStart w:colFirst="0" w:colLast="0" w:name="_heading=h.ilc0qsz4p9y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Ubuntu Light" w:cs="Ubuntu Light" w:eastAsia="Ubuntu Light" w:hAnsi="Ubuntu Light"/>
          <w:sz w:val="24"/>
          <w:szCs w:val="24"/>
          <w:highlight w:val="white"/>
        </w:rPr>
      </w:pPr>
      <w:bookmarkStart w:colFirst="0" w:colLast="0" w:name="_heading=h.vp7lzmpapih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Ubuntu Light" w:cs="Ubuntu Light" w:eastAsia="Ubuntu Light" w:hAnsi="Ubuntu Light"/>
          <w:sz w:val="24"/>
          <w:szCs w:val="24"/>
          <w:highlight w:val="white"/>
        </w:rPr>
      </w:pPr>
      <w:bookmarkStart w:colFirst="0" w:colLast="0" w:name="_heading=h.7nf1drhxrpr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Ubuntu Light" w:cs="Ubuntu Light" w:eastAsia="Ubuntu Light" w:hAnsi="Ubuntu Light"/>
          <w:sz w:val="24"/>
          <w:szCs w:val="24"/>
          <w:highlight w:val="white"/>
        </w:rPr>
      </w:pPr>
      <w:bookmarkStart w:colFirst="0" w:colLast="0" w:name="_heading=h.kpuoojvnhkj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Ubuntu Light" w:cs="Ubuntu Light" w:eastAsia="Ubuntu Light" w:hAnsi="Ubuntu Light"/>
          <w:sz w:val="24"/>
          <w:szCs w:val="24"/>
          <w:highlight w:val="white"/>
        </w:rPr>
      </w:pPr>
      <w:bookmarkStart w:colFirst="0" w:colLast="0" w:name="_heading=h.ddcvwz47us9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Ubuntu Light" w:cs="Ubuntu Light" w:eastAsia="Ubuntu Light" w:hAnsi="Ubuntu Light"/>
          <w:sz w:val="24"/>
          <w:szCs w:val="24"/>
          <w:highlight w:val="white"/>
        </w:rPr>
      </w:pPr>
      <w:bookmarkStart w:colFirst="0" w:colLast="0" w:name="_heading=h.ijzj2iiqy72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Ubuntu Light" w:cs="Ubuntu Light" w:eastAsia="Ubuntu Light" w:hAnsi="Ubuntu Light"/>
          <w:sz w:val="24"/>
          <w:szCs w:val="24"/>
          <w:highlight w:val="white"/>
        </w:rPr>
      </w:pPr>
      <w:bookmarkStart w:colFirst="0" w:colLast="0" w:name="_heading=h.m8agsrcism7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Ubuntu Light" w:cs="Ubuntu Light" w:eastAsia="Ubuntu Light" w:hAnsi="Ubuntu Light"/>
          <w:sz w:val="24"/>
          <w:szCs w:val="24"/>
          <w:highlight w:val="white"/>
        </w:rPr>
      </w:pPr>
      <w:bookmarkStart w:colFirst="0" w:colLast="0" w:name="_heading=h.79eh9lgzpxa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Ubuntu Light" w:cs="Ubuntu Light" w:eastAsia="Ubuntu Light" w:hAnsi="Ubuntu Light"/>
          <w:sz w:val="24"/>
          <w:szCs w:val="24"/>
          <w:highlight w:val="white"/>
        </w:rPr>
      </w:pPr>
      <w:bookmarkStart w:colFirst="0" w:colLast="0" w:name="_heading=h.ug88tzv97wc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Ubuntu Light" w:cs="Ubuntu Light" w:eastAsia="Ubuntu Light" w:hAnsi="Ubuntu Light"/>
          <w:sz w:val="24"/>
          <w:szCs w:val="24"/>
          <w:highlight w:val="white"/>
        </w:rPr>
      </w:pPr>
      <w:bookmarkStart w:colFirst="0" w:colLast="0" w:name="_heading=h.ovr04vnu99c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Ubuntu Light" w:cs="Ubuntu Light" w:eastAsia="Ubuntu Light" w:hAnsi="Ubuntu Light"/>
          <w:sz w:val="24"/>
          <w:szCs w:val="24"/>
          <w:highlight w:val="white"/>
        </w:rPr>
      </w:pPr>
      <w:bookmarkStart w:colFirst="0" w:colLast="0" w:name="_heading=h.61rqgkqxosr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Ubuntu Light" w:cs="Ubuntu Light" w:eastAsia="Ubuntu Light" w:hAnsi="Ubuntu Light"/>
          <w:sz w:val="24"/>
          <w:szCs w:val="24"/>
          <w:highlight w:val="white"/>
        </w:rPr>
      </w:pPr>
      <w:bookmarkStart w:colFirst="0" w:colLast="0" w:name="_heading=h.u0q8myrvlfe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Ubuntu Light" w:cs="Ubuntu Light" w:eastAsia="Ubuntu Light" w:hAnsi="Ubuntu Light"/>
          <w:sz w:val="24"/>
          <w:szCs w:val="24"/>
          <w:highlight w:val="white"/>
        </w:rPr>
      </w:pPr>
      <w:bookmarkStart w:colFirst="0" w:colLast="0" w:name="_heading=h.j89siwm9mix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Ubuntu Light" w:cs="Ubuntu Light" w:eastAsia="Ubuntu Light" w:hAnsi="Ubuntu Light"/>
          <w:sz w:val="24"/>
          <w:szCs w:val="24"/>
          <w:highlight w:val="white"/>
        </w:rPr>
      </w:pPr>
      <w:bookmarkStart w:colFirst="0" w:colLast="0" w:name="_heading=h.j9wn777b836c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Ubuntu Light" w:cs="Ubuntu Light" w:eastAsia="Ubuntu Light" w:hAnsi="Ubuntu Light"/>
          <w:sz w:val="24"/>
          <w:szCs w:val="24"/>
          <w:highlight w:val="white"/>
        </w:rPr>
      </w:pPr>
      <w:bookmarkStart w:colFirst="0" w:colLast="0" w:name="_heading=h.sg6sw1rypc4d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Ubuntu Light" w:cs="Ubuntu Light" w:eastAsia="Ubuntu Light" w:hAnsi="Ubuntu Light"/>
          <w:sz w:val="24"/>
          <w:szCs w:val="24"/>
          <w:highlight w:val="white"/>
        </w:rPr>
      </w:pPr>
      <w:bookmarkStart w:colFirst="0" w:colLast="0" w:name="_heading=h.vm46ixqd0lx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Ubuntu Light" w:cs="Ubuntu Light" w:eastAsia="Ubuntu Light" w:hAnsi="Ubuntu Light"/>
          <w:sz w:val="24"/>
          <w:szCs w:val="24"/>
          <w:highlight w:val="white"/>
        </w:rPr>
      </w:pPr>
      <w:bookmarkStart w:colFirst="0" w:colLast="0" w:name="_heading=h.p8rll56e4gdt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Ubuntu Light" w:cs="Ubuntu Light" w:eastAsia="Ubuntu Light" w:hAnsi="Ubuntu Light"/>
          <w:sz w:val="24"/>
          <w:szCs w:val="24"/>
          <w:highlight w:val="white"/>
        </w:rPr>
      </w:pPr>
      <w:bookmarkStart w:colFirst="0" w:colLast="0" w:name="_heading=h.6xtlfm9tz0b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Ubuntu Light" w:cs="Ubuntu Light" w:eastAsia="Ubuntu Light" w:hAnsi="Ubuntu Light"/>
          <w:sz w:val="24"/>
          <w:szCs w:val="24"/>
          <w:highlight w:val="white"/>
        </w:rPr>
      </w:pPr>
      <w:bookmarkStart w:colFirst="0" w:colLast="0" w:name="_heading=h.tfkk7y5qimiv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heading=h.jhorhtp6ol65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2.1.3 - Documentação do Casos de Uso</w:t>
      </w:r>
    </w:p>
    <w:p w:rsidR="00000000" w:rsidDel="00000000" w:rsidP="00000000" w:rsidRDefault="00000000" w:rsidRPr="00000000" w14:paraId="00000062">
      <w:pPr>
        <w:rPr>
          <w:rFonts w:ascii="Ubuntu Light" w:cs="Ubuntu Light" w:eastAsia="Ubuntu Light" w:hAnsi="Ubuntu Light"/>
          <w:sz w:val="24"/>
          <w:szCs w:val="24"/>
          <w:highlight w:val="white"/>
        </w:rPr>
      </w:pPr>
      <w:bookmarkStart w:colFirst="0" w:colLast="0" w:name="_heading=h.q0jllgjzy3zx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Ubuntu Light" w:cs="Ubuntu Light" w:eastAsia="Ubuntu Light" w:hAnsi="Ubuntu Light"/>
          <w:sz w:val="24"/>
          <w:szCs w:val="24"/>
          <w:highlight w:val="white"/>
        </w:rPr>
      </w:pPr>
      <w:bookmarkStart w:colFirst="0" w:colLast="0" w:name="_heading=h.bjyvausav7qz" w:id="24"/>
      <w:bookmarkEnd w:id="24"/>
      <w:r w:rsidDel="00000000" w:rsidR="00000000" w:rsidRPr="00000000">
        <w:rPr>
          <w:rtl w:val="0"/>
        </w:rPr>
      </w:r>
    </w:p>
    <w:sdt>
      <w:sdtPr>
        <w:lock w:val="contentLocked"/>
        <w:tag w:val="goog_rdk_230"/>
      </w:sdtPr>
      <w:sdtContent>
        <w:tbl>
          <w:tblPr>
            <w:tblStyle w:val="Table1"/>
            <w:tblW w:w="805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3480"/>
            <w:gridCol w:w="4575"/>
            <w:tblGridChange w:id="0">
              <w:tblGrid>
                <w:gridCol w:w="3480"/>
                <w:gridCol w:w="4575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9999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4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Nome do Caso de Uso</w:t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9999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5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UC001 - Login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6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Ator Principal</w:t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7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Clientes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8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Atores Secundários</w:t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9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Funcionários</w:t>
                    </w:r>
                  </w:p>
                </w:tc>
              </w:sdtContent>
            </w:sdt>
          </w:tr>
          <w:tr>
            <w:trPr>
              <w:cantSplit w:val="0"/>
              <w:trHeight w:val="795" w:hRule="atLeast"/>
              <w:tblHeader w:val="0"/>
            </w:trPr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A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Resumos</w:t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Nesse Caso de Uso, Clientes e Funcionários poderão acessar suas devidas áreas do sistema, podendo usufruir das funcionalidades presentes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C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Pré-Condições</w:t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Devem possuir Cadastro prévio.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E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Pós-Condições</w:t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"/>
              </w:sdtPr>
              <w:sdtContent>
                <w:tc>
                  <w:tcPr>
                    <w:gridSpan w:val="2"/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9999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0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Cenário Principal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2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Ações do Ator</w:t>
                    </w:r>
                  </w:p>
                </w:tc>
              </w:sdtContent>
            </w:sdt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3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Ações do sistema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4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1. Insere usuário e senha</w:t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7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2. Verifica se usuário e senha pertencem a algum usuário cadastrado anteriormente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9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3. Exibe mensagem de login bem sucedido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2"/>
              </w:sdtPr>
              <w:sdtContent>
                <w:tc>
                  <w:tcPr>
                    <w:gridSpan w:val="2"/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9999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A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Cenário Alternativo - Esqueci minha senha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C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Ações do Ator</w:t>
                    </w:r>
                  </w:p>
                </w:tc>
              </w:sdtContent>
            </w:sdt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D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Ações do sistema</w:t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F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1. Redirecionar o Usuário para uma nova tela, onde será solicitado o email cadastrado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0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2. Inserir Email</w:t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3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3. Consulta de Email está na base de dados.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5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4. Enviar Link para alteração de senha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34"/>
              </w:sdtPr>
              <w:sdtContent>
                <w:tc>
                  <w:tcPr>
                    <w:gridSpan w:val="2"/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9999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6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Cenário Alternativo - Recuperação da senha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8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Ações do Ator</w:t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9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Ações do sistema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A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1. Acesso via Link</w:t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D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2. Valida informação referente a qual usuário é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F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3. Solicitar nova senha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0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4. Insere nova senha</w:t>
                    </w:r>
                  </w:p>
                </w:tc>
              </w:sdtContent>
            </w:sdt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5. Verifica se senha está dentro dos padrões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4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6 - Confirmar senha</w:t>
                    </w:r>
                  </w:p>
                </w:tc>
              </w:sdtContent>
            </w:sdt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7. Verifica se bate com a senha inserida anteriormente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8. Mostra mensagem de êxito.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9999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2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Nome do Caso de Uso</w:t>
                    </w:r>
                  </w:p>
                </w:tc>
              </w:sdtContent>
            </w:sdt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9999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3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UC002- Cadastro de Usuário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4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Ator Principal</w:t>
                    </w:r>
                  </w:p>
                </w:tc>
              </w:sdtContent>
            </w:sdt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5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Funcionários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6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Atores Secundários</w:t>
                    </w:r>
                  </w:p>
                </w:tc>
              </w:sdtContent>
            </w:sdt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7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Clientes</w:t>
                    </w:r>
                  </w:p>
                </w:tc>
              </w:sdtContent>
            </w:sdt>
          </w:tr>
          <w:tr>
            <w:trPr>
              <w:cantSplit w:val="0"/>
              <w:trHeight w:val="1275" w:hRule="atLeast"/>
              <w:tblHeader w:val="0"/>
            </w:trPr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8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Resumos</w:t>
                    </w:r>
                  </w:p>
                </w:tc>
              </w:sdtContent>
            </w:sdt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Nesse caso de uso, funcionários e clientes poderão fazer seus próprios cadastros, Também poderá ser possível inserir um Veículo nessa tela, o qual seria gravado junto ao cadastro posteriormente.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A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Pré-Condições</w:t>
                    </w:r>
                  </w:p>
                </w:tc>
              </w:sdtContent>
            </w:sdt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B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Não ter Cadastro Prévio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C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Pós-Condições</w:t>
                    </w:r>
                  </w:p>
                </w:tc>
              </w:sdtContent>
            </w:sdt>
            <w:sdt>
              <w:sdtPr>
                <w:lock w:val="contentLocked"/>
                <w:tag w:val="goog_rdk_7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74"/>
              </w:sdtPr>
              <w:sdtContent>
                <w:tc>
                  <w:tcPr>
                    <w:gridSpan w:val="2"/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9999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E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Cenário Principal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0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Ações do Ator</w:t>
                    </w:r>
                  </w:p>
                </w:tc>
              </w:sdtContent>
            </w:sdt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1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Ações do sistema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2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1. Inserir dados pessoais</w:t>
                    </w:r>
                  </w:p>
                </w:tc>
              </w:sdtContent>
            </w:sdt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5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2. Verificar se o CEP é válido.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7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3. Verificar se a Data de Nascimento é válida.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8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4. Registrar</w:t>
                    </w:r>
                  </w:p>
                </w:tc>
              </w:sdtContent>
            </w:sdt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B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5. Exibir mensagem de Sucesso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88"/>
              </w:sdtPr>
              <w:sdtContent>
                <w:tc>
                  <w:tcPr>
                    <w:gridSpan w:val="2"/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9999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C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Cenário Alternativo - Incluir Veículo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9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E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Ações do Ator</w:t>
                    </w:r>
                  </w:p>
                </w:tc>
              </w:sdtContent>
            </w:sdt>
            <w:sdt>
              <w:sdtPr>
                <w:lock w:val="contentLocked"/>
                <w:tag w:val="goog_rdk_9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F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Ações do sistema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9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1. Redirecionar para Caso de Uso "Incluir Veículo"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9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9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9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9999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8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Nome do Caso de Uso</w:t>
                    </w:r>
                  </w:p>
                </w:tc>
              </w:sdtContent>
            </w:sdt>
            <w:sdt>
              <w:sdtPr>
                <w:lock w:val="contentLocked"/>
                <w:tag w:val="goog_rdk_10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9999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9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UC003 - Cadastro de Veículos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A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Ator Principal</w:t>
                    </w:r>
                  </w:p>
                </w:tc>
              </w:sdtContent>
            </w:sdt>
            <w:sdt>
              <w:sdtPr>
                <w:lock w:val="contentLocked"/>
                <w:tag w:val="goog_rdk_10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B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Clientes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C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Atores Secundários</w:t>
                    </w:r>
                  </w:p>
                </w:tc>
              </w:sdtContent>
            </w:sdt>
            <w:sdt>
              <w:sdtPr>
                <w:lock w:val="contentLocked"/>
                <w:tag w:val="goog_rdk_10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D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95" w:hRule="atLeast"/>
              <w:tblHeader w:val="0"/>
            </w:trPr>
            <w:sdt>
              <w:sdtPr>
                <w:lock w:val="contentLocked"/>
                <w:tag w:val="goog_rdk_10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E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Resumos</w:t>
                    </w:r>
                  </w:p>
                </w:tc>
              </w:sdtContent>
            </w:sdt>
            <w:sdt>
              <w:sdtPr>
                <w:lock w:val="contentLocked"/>
                <w:tag w:val="goog_rdk_10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Nesse caso de uso, clientes poderão cadastrar um ou mais veículos de sua propriedade ou condução.</w:t>
                    </w:r>
                  </w:p>
                </w:tc>
              </w:sdtContent>
            </w:sdt>
          </w:tr>
          <w:tr>
            <w:trPr>
              <w:cantSplit w:val="0"/>
              <w:trHeight w:val="795" w:hRule="atLeast"/>
              <w:tblHeader w:val="0"/>
            </w:trPr>
            <w:sdt>
              <w:sdtPr>
                <w:lock w:val="contentLocked"/>
                <w:tag w:val="goog_rdk_10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0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Pré-Condições</w:t>
                    </w:r>
                  </w:p>
                </w:tc>
              </w:sdtContent>
            </w:sdt>
            <w:sdt>
              <w:sdtPr>
                <w:lock w:val="contentLocked"/>
                <w:tag w:val="goog_rdk_10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Não deve haver cadastro prévio da mesma placa.</w:t>
                    </w:r>
                  </w:p>
                  <w:p w:rsidR="00000000" w:rsidDel="00000000" w:rsidP="00000000" w:rsidRDefault="00000000" w:rsidRPr="00000000" w14:paraId="000000D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O cliente deve estar logado ou efetuando cadastro pela tela de cadastro de usuário.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3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Pós-Condições</w:t>
                    </w:r>
                  </w:p>
                </w:tc>
              </w:sdtContent>
            </w:sdt>
            <w:sdt>
              <w:sdtPr>
                <w:lock w:val="contentLocked"/>
                <w:tag w:val="goog_rdk_1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2"/>
              </w:sdtPr>
              <w:sdtContent>
                <w:tc>
                  <w:tcPr>
                    <w:gridSpan w:val="2"/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9999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5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Cenário Principal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7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Ações do Ator</w:t>
                    </w:r>
                  </w:p>
                </w:tc>
              </w:sdtContent>
            </w:sdt>
            <w:sdt>
              <w:sdtPr>
                <w:lock w:val="contentLocked"/>
                <w:tag w:val="goog_rdk_1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8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Ações do sistema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9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1. Inserir Dados do Veículo</w:t>
                    </w:r>
                  </w:p>
                </w:tc>
              </w:sdtContent>
            </w:sdt>
            <w:sdt>
              <w:sdtPr>
                <w:lock w:val="contentLocked"/>
                <w:tag w:val="goog_rdk_1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95" w:hRule="atLeast"/>
              <w:tblHeader w:val="0"/>
            </w:trPr>
            <w:sdt>
              <w:sdtPr>
                <w:lock w:val="contentLocked"/>
                <w:tag w:val="goog_rdk_1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C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2. Verificar se a placa do veículo mantém os padrões</w:t>
                    </w:r>
                  </w:p>
                  <w:p w:rsidR="00000000" w:rsidDel="00000000" w:rsidP="00000000" w:rsidRDefault="00000000" w:rsidRPr="00000000" w14:paraId="000000DD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Modelo Antigo ou Mercosul.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E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3. Gravar Informações do Veículo</w:t>
                    </w:r>
                  </w:p>
                </w:tc>
              </w:sdtContent>
            </w:sdt>
            <w:sdt>
              <w:sdtPr>
                <w:lock w:val="contentLocked"/>
                <w:tag w:val="goog_rdk_1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2"/>
              </w:sdtPr>
              <w:sdtContent>
                <w:tc>
                  <w:tcPr>
                    <w:gridSpan w:val="2"/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9999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0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Cenário Alternativo - Se Redirecionado do Cadastro de Cliente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2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Ações do Ator</w:t>
                    </w:r>
                  </w:p>
                </w:tc>
              </w:sdtContent>
            </w:sdt>
            <w:sdt>
              <w:sdtPr>
                <w:lock w:val="contentLocked"/>
                <w:tag w:val="goog_rdk_1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3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Ações do sistema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1. Voltar ao Caso de Uso "Cadastro de Usuário"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A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B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E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F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0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1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F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F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9999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6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Nome do Caso de Uso</w:t>
                    </w:r>
                  </w:p>
                </w:tc>
              </w:sdtContent>
            </w:sdt>
            <w:sdt>
              <w:sdtPr>
                <w:lock w:val="contentLocked"/>
                <w:tag w:val="goog_rdk_1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9999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7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UC004 - Regularização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8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Ator Principal</w:t>
                    </w:r>
                  </w:p>
                </w:tc>
              </w:sdtContent>
            </w:sdt>
            <w:sdt>
              <w:sdtPr>
                <w:lock w:val="contentLocked"/>
                <w:tag w:val="goog_rdk_1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9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Clientes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A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Atores Secundários</w:t>
                    </w:r>
                  </w:p>
                </w:tc>
              </w:sdtContent>
            </w:sdt>
            <w:sdt>
              <w:sdtPr>
                <w:lock w:val="contentLocked"/>
                <w:tag w:val="goog_rdk_1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B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1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FC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Resumos</w:t>
                    </w:r>
                  </w:p>
                </w:tc>
              </w:sdtContent>
            </w:sdt>
            <w:sdt>
              <w:sdtPr>
                <w:lock w:val="contentLocked"/>
                <w:tag w:val="goog_rdk_1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F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Nesse Caso de Uso, Clientes poderão fazer a regularização de suas infrações cometidas, sendo que o pagamento vira crédito para poder estacionar posteriormente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FE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Pré-Condições</w:t>
                    </w:r>
                  </w:p>
                </w:tc>
              </w:sdtContent>
            </w:sdt>
            <w:sdt>
              <w:sdtPr>
                <w:lock w:val="contentLocked"/>
                <w:tag w:val="goog_rdk_1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F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Deve possuir Infrações registradas para o veículo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0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Pós-Condições</w:t>
                    </w:r>
                  </w:p>
                </w:tc>
              </w:sdtContent>
            </w:sdt>
            <w:sdt>
              <w:sdtPr>
                <w:lock w:val="contentLocked"/>
                <w:tag w:val="goog_rdk_1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1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Se passar do prazo para regularização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50"/>
              </w:sdtPr>
              <w:sdtContent>
                <w:tc>
                  <w:tcPr>
                    <w:gridSpan w:val="2"/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9999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2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Cenário Principal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4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Ações do Ator</w:t>
                    </w:r>
                  </w:p>
                </w:tc>
              </w:sdtContent>
            </w:sdt>
            <w:sdt>
              <w:sdtPr>
                <w:lock w:val="contentLocked"/>
                <w:tag w:val="goog_rdk_1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5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Ações do sistema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1. Inserir dados referente a infração</w:t>
                    </w:r>
                  </w:p>
                </w:tc>
              </w:sdtContent>
            </w:sdt>
            <w:sdt>
              <w:sdtPr>
                <w:lock w:val="contentLocked"/>
                <w:tag w:val="goog_rdk_1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2. Verificar número da notificação se é existente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3. Exibe infração</w:t>
                    </w:r>
                  </w:p>
                </w:tc>
              </w:sdtContent>
            </w:sdt>
          </w:tr>
          <w:tr>
            <w:trPr>
              <w:cantSplit w:val="0"/>
              <w:trHeight w:val="795" w:hRule="atLeast"/>
              <w:tblHeader w:val="0"/>
            </w:trPr>
            <w:sdt>
              <w:sdtPr>
                <w:lock w:val="contentLocked"/>
                <w:tag w:val="goog_rdk_1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4. Avança para o Caso de Uso Adicionar Créditos, Levando informação do valor da infração para quitação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0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12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13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16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17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1A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1B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7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7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1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20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21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22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23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9999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4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Nome do Caso de Uso</w:t>
                    </w:r>
                  </w:p>
                </w:tc>
              </w:sdtContent>
            </w:sdt>
            <w:sdt>
              <w:sdtPr>
                <w:lock w:val="contentLocked"/>
                <w:tag w:val="goog_rdk_1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9999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5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UC005 - Compra de créditos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6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Ator Principal</w:t>
                    </w:r>
                  </w:p>
                </w:tc>
              </w:sdtContent>
            </w:sdt>
            <w:sdt>
              <w:sdtPr>
                <w:lock w:val="contentLocked"/>
                <w:tag w:val="goog_rdk_1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Clientes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7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8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Atores Secundários</w:t>
                    </w:r>
                  </w:p>
                </w:tc>
              </w:sdtContent>
            </w:sdt>
            <w:sdt>
              <w:sdtPr>
                <w:lock w:val="contentLocked"/>
                <w:tag w:val="goog_rdk_1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Funcionário</w:t>
                    </w:r>
                  </w:p>
                </w:tc>
              </w:sdtContent>
            </w:sdt>
          </w:tr>
          <w:tr>
            <w:trPr>
              <w:cantSplit w:val="0"/>
              <w:trHeight w:val="1995" w:hRule="atLeast"/>
              <w:tblHeader w:val="0"/>
            </w:trPr>
            <w:sdt>
              <w:sdtPr>
                <w:lock w:val="contentLocked"/>
                <w:tag w:val="goog_rdk_1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A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Resumos</w:t>
                    </w:r>
                  </w:p>
                </w:tc>
              </w:sdtContent>
            </w:sdt>
            <w:sdt>
              <w:sdtPr>
                <w:lock w:val="contentLocked"/>
                <w:tag w:val="goog_rdk_1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Nesse Caso de Uso, Clientes poderão fazer a aquisição de créditos para estacionamento, os quais deverão selecionar o valor do crédito e escolher a forma de pagamento, em alguns casos o cliente vai vir redirecionado da aba de Regularização</w:t>
                    </w:r>
                  </w:p>
                  <w:p w:rsidR="00000000" w:rsidDel="00000000" w:rsidP="00000000" w:rsidRDefault="00000000" w:rsidRPr="00000000" w14:paraId="0000012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Já o Funcionário, poderá realizar a venda dos créditos ao cliente.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D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Pré-Condições</w:t>
                    </w:r>
                  </w:p>
                </w:tc>
              </w:sdtContent>
            </w:sdt>
            <w:sdt>
              <w:sdtPr>
                <w:lock w:val="contentLocked"/>
                <w:tag w:val="goog_rdk_1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2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Deve possuir Infrações registradas para o veículo</w:t>
                    </w:r>
                  </w:p>
                </w:tc>
              </w:sdtContent>
            </w:sdt>
          </w:tr>
          <w:tr>
            <w:trPr>
              <w:cantSplit w:val="0"/>
              <w:trHeight w:val="795" w:hRule="atLeast"/>
              <w:tblHeader w:val="0"/>
            </w:trPr>
            <w:sdt>
              <w:sdtPr>
                <w:lock w:val="contentLocked"/>
                <w:tag w:val="goog_rdk_18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F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Pós-Condições</w:t>
                    </w:r>
                  </w:p>
                </w:tc>
              </w:sdtContent>
            </w:sdt>
            <w:sdt>
              <w:sdtPr>
                <w:lock w:val="contentLocked"/>
                <w:tag w:val="goog_rdk_1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Se passar do prazo para regularização a infração se tornará uma infração de trânsito, sendo enviado ao Detran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86"/>
              </w:sdtPr>
              <w:sdtContent>
                <w:tc>
                  <w:tcPr>
                    <w:gridSpan w:val="2"/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9999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1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Cenário Principal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3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Ações do Ator</w:t>
                    </w:r>
                  </w:p>
                </w:tc>
              </w:sdtContent>
            </w:sdt>
            <w:sdt>
              <w:sdtPr>
                <w:lock w:val="contentLocked"/>
                <w:tag w:val="goog_rdk_18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4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Ações do sistema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9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1. Selecionar a opção "Credit"</w:t>
                    </w:r>
                  </w:p>
                </w:tc>
              </w:sdtContent>
            </w:sdt>
            <w:sdt>
              <w:sdtPr>
                <w:lock w:val="contentLocked"/>
                <w:tag w:val="goog_rdk_19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tag w:val="goog_rdk_19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2. Apresentar opções de valores para compra de crédito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9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 . Avançar para pagamento</w:t>
                    </w:r>
                  </w:p>
                </w:tc>
              </w:sdtContent>
            </w:sdt>
            <w:sdt>
              <w:sdtPr>
                <w:lock w:val="contentLocked"/>
                <w:tag w:val="goog_rdk_19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9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3. Apresentar formas de pagamento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9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4. Selecionar forma de pagamento</w:t>
                    </w:r>
                  </w:p>
                </w:tc>
              </w:sdtContent>
            </w:sdt>
            <w:sdt>
              <w:sdtPr>
                <w:lock w:val="contentLocked"/>
                <w:tag w:val="goog_rdk_19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tag w:val="goog_rdk_20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5 . Inserir dados conforme forma de pagamento</w:t>
                    </w:r>
                  </w:p>
                </w:tc>
              </w:sdtContent>
            </w:sdt>
            <w:sdt>
              <w:sdtPr>
                <w:lock w:val="contentLocked"/>
                <w:tag w:val="goog_rdk_20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0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6. Confirmação do pagamento</w:t>
                    </w:r>
                  </w:p>
                </w:tc>
              </w:sdtContent>
            </w:sdt>
            <w:sdt>
              <w:sdtPr>
                <w:lock w:val="contentLocked"/>
                <w:tag w:val="goog_rdk_20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0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7. Validação do pagamento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0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8 . Confirmação do recebimento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0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9. Exibir mensagem de Êxito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4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4B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4C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9999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D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Nome do Caso de Uso</w:t>
                    </w:r>
                  </w:p>
                </w:tc>
              </w:sdtContent>
            </w:sdt>
            <w:sdt>
              <w:sdtPr>
                <w:lock w:val="contentLocked"/>
                <w:tag w:val="goog_rdk_2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9999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E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UC006 - Gerar Extrato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F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Ator Principal</w:t>
                    </w:r>
                  </w:p>
                </w:tc>
              </w:sdtContent>
            </w:sdt>
            <w:sdt>
              <w:sdtPr>
                <w:lock w:val="contentLocked"/>
                <w:tag w:val="goog_rdk_2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50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Clientes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1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Atores Secundários</w:t>
                    </w:r>
                  </w:p>
                </w:tc>
              </w:sdtContent>
            </w:sdt>
            <w:sdt>
              <w:sdtPr>
                <w:lock w:val="contentLocked"/>
                <w:tag w:val="goog_rdk_2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5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tag w:val="goog_rdk_2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53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Resumos</w:t>
                    </w:r>
                  </w:p>
                </w:tc>
              </w:sdtContent>
            </w:sdt>
            <w:sdt>
              <w:sdtPr>
                <w:lock w:val="contentLocked"/>
                <w:tag w:val="goog_rdk_2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5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Permite o Cliente gerar um extrato de todas as operações financeiras realizadas no aplicativo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55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Pré-Condições</w:t>
                    </w:r>
                  </w:p>
                </w:tc>
              </w:sdtContent>
            </w:sdt>
            <w:sdt>
              <w:sdtPr>
                <w:lock w:val="contentLocked"/>
                <w:tag w:val="goog_rdk_2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5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7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Pós-Condições</w:t>
                    </w:r>
                  </w:p>
                </w:tc>
              </w:sdtContent>
            </w:sdt>
            <w:sdt>
              <w:sdtPr>
                <w:lock w:val="contentLocked"/>
                <w:tag w:val="goog_rdk_2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5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24"/>
              </w:sdtPr>
              <w:sdtContent>
                <w:tc>
                  <w:tcPr>
                    <w:gridSpan w:val="2"/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9999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9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Cenário Principal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B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Ações do Ator</w:t>
                    </w:r>
                  </w:p>
                </w:tc>
              </w:sdtContent>
            </w:sdt>
            <w:sdt>
              <w:sdtPr>
                <w:lock w:val="contentLocked"/>
                <w:tag w:val="goog_rdk_2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b7b7b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C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Ações do sistema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5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5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1. Mostrar operações financeiras do Cliente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999999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F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Nome do Caso de Uso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999999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0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UC007 - Ativar Estacionamento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b7b7b7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1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Ator Principal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62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Clientes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b7b7b7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3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Atores Secundários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64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b7b7b7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65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Resumos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66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Permite que o cliente possa ativar o estacionamento de seu(s) veículo(s), permitindo assim que o mesmo estacione no local indicado.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b7b7b7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67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Pré-Condições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68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Cliente deve estar cadastrado previamente</w:t>
                  <w:br w:type="textWrapping"/>
                  <w:t xml:space="preserve">Cliente deve ter veículo cadastrado previamente</w:t>
                  <w:br w:type="textWrapping"/>
                  <w:t xml:space="preserve">O cliente não deve possuir infrações em aberto.</w:t>
                </w:r>
              </w:p>
              <w:p w:rsidR="00000000" w:rsidDel="00000000" w:rsidP="00000000" w:rsidRDefault="00000000" w:rsidRPr="00000000" w14:paraId="00000169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b7b7b7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A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Pós-Condições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6B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Autorização de Uso, não irá acusar no dashboard do funcionário.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2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999999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C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Cenário Principal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b7b7b7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E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Ações do Ator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b7b7b7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F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Ações do sistema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0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 Selecionar local para  habilitar estacionamento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1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2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3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 Verifica se local está disponível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4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 . Selecionar veículo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5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6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7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4. Verifica se veículo não está estacionado em outra vaga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8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9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5. Verifica se veículo não possui pendências de estacionamento 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A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B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6. Manter desbloqueado somente tempos de permanência menor ou igual ao tempo máximo da vaga.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C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6. Selecionar Tempo desejado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D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E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F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 . Registra Tempo solicitado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0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1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8. Redireciona para Confirmação da ativação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2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9. Realiza a Leitura do QR Code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3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4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10. Confira informações referente a vaga, veículo e tempo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5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6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7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11. Finaliza Ativação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8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9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12. Emite Comprovante de ativação</w:t>
                </w:r>
              </w:p>
            </w:tc>
          </w:tr>
        </w:tbl>
      </w:sdtContent>
    </w:sdt>
    <w:p w:rsidR="00000000" w:rsidDel="00000000" w:rsidP="00000000" w:rsidRDefault="00000000" w:rsidRPr="00000000" w14:paraId="0000018A">
      <w:pPr>
        <w:rPr>
          <w:rFonts w:ascii="Ubuntu Light" w:cs="Ubuntu Light" w:eastAsia="Ubuntu Light" w:hAnsi="Ubuntu Light"/>
          <w:sz w:val="24"/>
          <w:szCs w:val="24"/>
          <w:highlight w:val="white"/>
        </w:rPr>
      </w:pPr>
      <w:bookmarkStart w:colFirst="0" w:colLast="0" w:name="_heading=h.yg4j121l64i9" w:id="25"/>
      <w:bookmarkEnd w:id="25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Ubuntu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 w:val="1"/>
    <w:rsid w:val="00AD685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Light-regular.ttf"/><Relationship Id="rId2" Type="http://schemas.openxmlformats.org/officeDocument/2006/relationships/font" Target="fonts/UbuntuLight-bold.ttf"/><Relationship Id="rId3" Type="http://schemas.openxmlformats.org/officeDocument/2006/relationships/font" Target="fonts/UbuntuLight-italic.ttf"/><Relationship Id="rId4" Type="http://schemas.openxmlformats.org/officeDocument/2006/relationships/font" Target="fonts/Ubuntu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U9zc/t7JtwRRUBzomJmLoQ19GA==">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2022-10-24T20:39:00Z</dcterms:created>
</cp:coreProperties>
</file>