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144FC" w14:textId="26AC673D" w:rsidR="00276975" w:rsidRDefault="00276975" w:rsidP="00276975">
      <w:pPr>
        <w:spacing w:line="360" w:lineRule="auto"/>
        <w:jc w:val="both"/>
      </w:pPr>
      <w:r>
        <w:t>En este manual se va a explicar cómo desplegar</w:t>
      </w:r>
      <w:r>
        <w:t xml:space="preserve"> y utilizar</w:t>
      </w:r>
      <w:r>
        <w:t xml:space="preserve"> la aplicación:</w:t>
      </w:r>
    </w:p>
    <w:p w14:paraId="3AC05DD3" w14:textId="77777777" w:rsidR="00276975" w:rsidRDefault="00276975" w:rsidP="00276975">
      <w:pPr>
        <w:pStyle w:val="Ttulo4"/>
      </w:pPr>
      <w:r>
        <w:t>Despliegue del servidor</w:t>
      </w:r>
    </w:p>
    <w:p w14:paraId="00DC3F2C" w14:textId="77777777" w:rsidR="00276975" w:rsidRPr="00583A9F" w:rsidRDefault="00276975" w:rsidP="00276975"/>
    <w:p w14:paraId="1C703475" w14:textId="77777777" w:rsidR="00276975" w:rsidRDefault="00276975" w:rsidP="00276975">
      <w:pPr>
        <w:spacing w:line="360" w:lineRule="auto"/>
        <w:jc w:val="both"/>
      </w:pPr>
      <w:r>
        <w:t xml:space="preserve">En primer lugar deberemos configurar en el archivo </w:t>
      </w:r>
      <w:proofErr w:type="gramStart"/>
      <w:r>
        <w:t>server.properties</w:t>
      </w:r>
      <w:proofErr w:type="gramEnd"/>
      <w:r>
        <w:t xml:space="preserve"> el puerto en el que queremos desplegar nuestro servidor.</w:t>
      </w:r>
    </w:p>
    <w:p w14:paraId="17992C32" w14:textId="77777777" w:rsidR="00276975" w:rsidRDefault="00276975" w:rsidP="00276975">
      <w:pPr>
        <w:spacing w:line="360" w:lineRule="auto"/>
        <w:jc w:val="both"/>
      </w:pPr>
      <w:r>
        <w:t>A continuación, ejecutaremos la aplicación del servidor ya sea en su formato “.jar” o en su formato “.exe”</w:t>
      </w:r>
    </w:p>
    <w:p w14:paraId="6A414846" w14:textId="77777777" w:rsidR="00276975" w:rsidRDefault="00276975" w:rsidP="00276975">
      <w:pPr>
        <w:spacing w:line="360" w:lineRule="auto"/>
        <w:jc w:val="both"/>
      </w:pPr>
    </w:p>
    <w:p w14:paraId="657EA046" w14:textId="77777777" w:rsidR="00276975" w:rsidRDefault="00276975" w:rsidP="00276975">
      <w:pPr>
        <w:spacing w:line="360" w:lineRule="auto"/>
        <w:jc w:val="both"/>
      </w:pPr>
    </w:p>
    <w:p w14:paraId="45D782BC" w14:textId="77777777" w:rsidR="00276975" w:rsidRDefault="00276975" w:rsidP="00276975">
      <w:pPr>
        <w:pStyle w:val="Ttulo4"/>
      </w:pPr>
      <w:r>
        <w:t>Despliegue del cliente</w:t>
      </w:r>
    </w:p>
    <w:p w14:paraId="77BF2FF3" w14:textId="77777777" w:rsidR="00276975" w:rsidRDefault="00276975" w:rsidP="00276975"/>
    <w:p w14:paraId="7C9F6C51" w14:textId="77777777" w:rsidR="00276975" w:rsidRDefault="00276975" w:rsidP="00276975">
      <w:r>
        <w:t>En primer lugar, ejecutaremos la aplicación del cliente ya sea en su formato “.jar” o en su formato “.exe”.</w:t>
      </w:r>
    </w:p>
    <w:p w14:paraId="0B0B6720" w14:textId="77777777" w:rsidR="00276975" w:rsidRDefault="00276975" w:rsidP="00276975">
      <w:r>
        <w:t>A continuación, la aplicación nos presentará la pantalla de inicio, por defecto, en resolución 800x600.</w:t>
      </w:r>
    </w:p>
    <w:p w14:paraId="4F7FE84D" w14:textId="77777777" w:rsidR="00276975" w:rsidRDefault="00276975" w:rsidP="00276975">
      <w:r>
        <w:t>Podremos modificar la resolución y ajustar otros parámetros desde el menú de opciones accediendo mediante el botón de opciones.</w:t>
      </w:r>
    </w:p>
    <w:p w14:paraId="78FFBC38" w14:textId="77777777" w:rsidR="00276975" w:rsidRDefault="00276975" w:rsidP="00276975">
      <w:pPr>
        <w:keepNext/>
      </w:pPr>
      <w:r>
        <w:rPr>
          <w:noProof/>
        </w:rPr>
        <w:drawing>
          <wp:inline distT="0" distB="0" distL="0" distR="0" wp14:anchorId="1FBBA0B7" wp14:editId="7C115F33">
            <wp:extent cx="5400040" cy="3952240"/>
            <wp:effectExtent l="0" t="0" r="0" b="0"/>
            <wp:docPr id="11" name="Imagen 1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9FEA" w14:textId="77777777" w:rsidR="00276975" w:rsidRDefault="00276975" w:rsidP="00276975">
      <w:pPr>
        <w:pStyle w:val="Descripcin"/>
      </w:pPr>
      <w:r>
        <w:t>ilustración acceder al menú de opciones</w:t>
      </w:r>
    </w:p>
    <w:p w14:paraId="2ED79951" w14:textId="77777777" w:rsidR="00276975" w:rsidRDefault="00276975" w:rsidP="00276975"/>
    <w:p w14:paraId="202192F1" w14:textId="77777777" w:rsidR="00276975" w:rsidRPr="002C0745" w:rsidRDefault="00276975" w:rsidP="00276975">
      <w:r>
        <w:t xml:space="preserve">A </w:t>
      </w:r>
      <w:proofErr w:type="gramStart"/>
      <w:r>
        <w:t>continuación</w:t>
      </w:r>
      <w:proofErr w:type="gramEnd"/>
      <w:r>
        <w:t xml:space="preserve"> utilizaremos los botones de +/- para modificar las opciones que creamos necesarias.</w:t>
      </w:r>
    </w:p>
    <w:p w14:paraId="430EEB36" w14:textId="77777777" w:rsidR="00276975" w:rsidRDefault="00276975" w:rsidP="00276975">
      <w:pPr>
        <w:keepNext/>
      </w:pPr>
      <w:r>
        <w:rPr>
          <w:noProof/>
        </w:rPr>
        <w:drawing>
          <wp:inline distT="0" distB="0" distL="0" distR="0" wp14:anchorId="417E15BF" wp14:editId="1D1521B9">
            <wp:extent cx="5400040" cy="399923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25148" w14:textId="77777777" w:rsidR="00276975" w:rsidRPr="002C0745" w:rsidRDefault="00276975" w:rsidP="00276975">
      <w:pPr>
        <w:pStyle w:val="Descripcin"/>
      </w:pPr>
      <w:r>
        <w:t>Ilustración como cambiar opciones</w:t>
      </w:r>
    </w:p>
    <w:p w14:paraId="0CD508C2" w14:textId="77777777" w:rsidR="00276975" w:rsidRDefault="00276975" w:rsidP="00276975"/>
    <w:p w14:paraId="63BDA688" w14:textId="77777777" w:rsidR="00276975" w:rsidRDefault="00276975" w:rsidP="00276975"/>
    <w:p w14:paraId="7DAAA81D" w14:textId="77777777" w:rsidR="00276975" w:rsidRDefault="00276975" w:rsidP="00276975"/>
    <w:p w14:paraId="17005247" w14:textId="77777777" w:rsidR="00276975" w:rsidRDefault="00276975" w:rsidP="00276975"/>
    <w:p w14:paraId="02613D72" w14:textId="77777777" w:rsidR="00276975" w:rsidRDefault="00276975" w:rsidP="00276975"/>
    <w:p w14:paraId="677EF51C" w14:textId="77777777" w:rsidR="00276975" w:rsidRDefault="00276975" w:rsidP="00276975"/>
    <w:p w14:paraId="0C8E23F2" w14:textId="77777777" w:rsidR="00276975" w:rsidRDefault="00276975" w:rsidP="00276975"/>
    <w:p w14:paraId="4405AD31" w14:textId="77777777" w:rsidR="00276975" w:rsidRDefault="00276975" w:rsidP="00276975"/>
    <w:p w14:paraId="28D20612" w14:textId="77777777" w:rsidR="00276975" w:rsidRDefault="00276975" w:rsidP="00276975"/>
    <w:p w14:paraId="1C3FAF24" w14:textId="77777777" w:rsidR="00276975" w:rsidRDefault="00276975" w:rsidP="00276975"/>
    <w:p w14:paraId="522EC04F" w14:textId="77777777" w:rsidR="00276975" w:rsidRDefault="00276975" w:rsidP="00276975"/>
    <w:p w14:paraId="6694746F" w14:textId="77777777" w:rsidR="00276975" w:rsidRDefault="00276975" w:rsidP="00276975"/>
    <w:p w14:paraId="6843A914" w14:textId="77777777" w:rsidR="00276975" w:rsidRDefault="00276975" w:rsidP="00276975"/>
    <w:p w14:paraId="06BA4D8B" w14:textId="77777777" w:rsidR="00276975" w:rsidRDefault="00276975" w:rsidP="00276975"/>
    <w:p w14:paraId="343D88D7" w14:textId="77777777" w:rsidR="00276975" w:rsidRDefault="00276975" w:rsidP="00276975"/>
    <w:p w14:paraId="37B7748D" w14:textId="77777777" w:rsidR="00276975" w:rsidRDefault="00276975" w:rsidP="00276975"/>
    <w:p w14:paraId="13FF13E6" w14:textId="77777777" w:rsidR="00276975" w:rsidRDefault="00276975" w:rsidP="00276975"/>
    <w:p w14:paraId="3BAB2DC1" w14:textId="77777777" w:rsidR="00276975" w:rsidRDefault="00276975" w:rsidP="00276975">
      <w:r>
        <w:t>A continuación, para jugar una partida tendremos dos opciones:</w:t>
      </w:r>
    </w:p>
    <w:p w14:paraId="31071EBB" w14:textId="77777777" w:rsidR="00276975" w:rsidRDefault="00276975" w:rsidP="00276975">
      <w:pPr>
        <w:pStyle w:val="Ttulo5"/>
      </w:pPr>
      <w:r>
        <w:t>Crear la partida</w:t>
      </w:r>
    </w:p>
    <w:p w14:paraId="7932A8B3" w14:textId="77777777" w:rsidR="00276975" w:rsidRDefault="00276975" w:rsidP="00276975">
      <w:r>
        <w:t>Para crear una partida deberemos rellenar los campos de Dirección IP del servidor, Puerto del servidor, Nombre de usuario y Nombre de la sala con los valores que deseamos.</w:t>
      </w:r>
    </w:p>
    <w:p w14:paraId="277EC0C8" w14:textId="77777777" w:rsidR="00276975" w:rsidRPr="008D0CE6" w:rsidRDefault="00276975" w:rsidP="00276975">
      <w:r>
        <w:t>A continuación, pulsaremos el botón de “Crear sala”</w:t>
      </w:r>
    </w:p>
    <w:p w14:paraId="44B685E8" w14:textId="77777777" w:rsidR="00276975" w:rsidRDefault="00276975" w:rsidP="00276975">
      <w:pPr>
        <w:keepNext/>
      </w:pPr>
      <w:r>
        <w:rPr>
          <w:noProof/>
        </w:rPr>
        <w:drawing>
          <wp:inline distT="0" distB="0" distL="0" distR="0" wp14:anchorId="4EBB67CF" wp14:editId="068A537C">
            <wp:extent cx="5391150" cy="3966210"/>
            <wp:effectExtent l="0" t="0" r="0" b="0"/>
            <wp:docPr id="14" name="Imagen 1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F989" w14:textId="77777777" w:rsidR="00276975" w:rsidRDefault="00276975" w:rsidP="00276975">
      <w:pPr>
        <w:pStyle w:val="Descripcin"/>
      </w:pPr>
      <w:r>
        <w:t>Ilustración como crear sala</w:t>
      </w:r>
    </w:p>
    <w:p w14:paraId="7CE0D7F4" w14:textId="77777777" w:rsidR="00276975" w:rsidRDefault="00276975" w:rsidP="00276975"/>
    <w:p w14:paraId="58C9AE04" w14:textId="77777777" w:rsidR="00276975" w:rsidRDefault="00276975" w:rsidP="00276975"/>
    <w:p w14:paraId="4C25AB64" w14:textId="77777777" w:rsidR="00276975" w:rsidRDefault="00276975" w:rsidP="00276975"/>
    <w:p w14:paraId="5C2CF04C" w14:textId="77777777" w:rsidR="00276975" w:rsidRDefault="00276975" w:rsidP="00276975"/>
    <w:p w14:paraId="430B6CB3" w14:textId="77777777" w:rsidR="00276975" w:rsidRDefault="00276975" w:rsidP="00276975"/>
    <w:p w14:paraId="2855E7BF" w14:textId="77777777" w:rsidR="00276975" w:rsidRDefault="00276975" w:rsidP="00276975"/>
    <w:p w14:paraId="02A84044" w14:textId="77777777" w:rsidR="00276975" w:rsidRDefault="00276975" w:rsidP="00276975"/>
    <w:p w14:paraId="0BB614D2" w14:textId="77777777" w:rsidR="00276975" w:rsidRDefault="00276975" w:rsidP="00276975"/>
    <w:p w14:paraId="634984E5" w14:textId="77777777" w:rsidR="00276975" w:rsidRDefault="00276975" w:rsidP="00276975"/>
    <w:p w14:paraId="167C3667" w14:textId="77777777" w:rsidR="00276975" w:rsidRDefault="00276975" w:rsidP="00276975"/>
    <w:p w14:paraId="363FC338" w14:textId="77777777" w:rsidR="00276975" w:rsidRDefault="00276975" w:rsidP="00276975"/>
    <w:p w14:paraId="4730FEDB" w14:textId="77777777" w:rsidR="00276975" w:rsidRDefault="00276975" w:rsidP="00276975"/>
    <w:p w14:paraId="3DADE449" w14:textId="77777777" w:rsidR="00276975" w:rsidRDefault="00276975" w:rsidP="00276975">
      <w:r>
        <w:t xml:space="preserve">Después y una vez se haya unido un jugador a nuestra sala ya podremos hacer </w:t>
      </w:r>
      <w:proofErr w:type="gramStart"/>
      <w:r>
        <w:t>click</w:t>
      </w:r>
      <w:proofErr w:type="gramEnd"/>
      <w:r>
        <w:t xml:space="preserve"> en el botón de “Jugar”</w:t>
      </w:r>
    </w:p>
    <w:p w14:paraId="531B9E5C" w14:textId="77777777" w:rsidR="00276975" w:rsidRDefault="00276975" w:rsidP="00276975">
      <w:pPr>
        <w:keepNext/>
      </w:pPr>
      <w:r>
        <w:rPr>
          <w:noProof/>
        </w:rPr>
        <w:drawing>
          <wp:inline distT="0" distB="0" distL="0" distR="0" wp14:anchorId="03B16303" wp14:editId="47302EF3">
            <wp:extent cx="5379720" cy="3954780"/>
            <wp:effectExtent l="0" t="0" r="0" b="7620"/>
            <wp:docPr id="16" name="Imagen 1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70117" w14:textId="77777777" w:rsidR="00276975" w:rsidRDefault="00276975" w:rsidP="00276975">
      <w:pPr>
        <w:pStyle w:val="Descripcin"/>
      </w:pPr>
      <w:r>
        <w:t>Ilustración como comenzar sala</w:t>
      </w:r>
    </w:p>
    <w:p w14:paraId="6D11CF1B" w14:textId="77777777" w:rsidR="00276975" w:rsidRDefault="00276975" w:rsidP="00276975"/>
    <w:p w14:paraId="5F433365" w14:textId="77777777" w:rsidR="00276975" w:rsidRDefault="00276975" w:rsidP="00276975"/>
    <w:p w14:paraId="30179BCF" w14:textId="77777777" w:rsidR="00276975" w:rsidRDefault="00276975" w:rsidP="00276975"/>
    <w:p w14:paraId="14C1202E" w14:textId="77777777" w:rsidR="00276975" w:rsidRDefault="00276975" w:rsidP="00276975"/>
    <w:p w14:paraId="4FFC3F3B" w14:textId="77777777" w:rsidR="00276975" w:rsidRDefault="00276975" w:rsidP="00276975"/>
    <w:p w14:paraId="1B128EF5" w14:textId="77777777" w:rsidR="00276975" w:rsidRDefault="00276975" w:rsidP="00276975"/>
    <w:p w14:paraId="3202FC49" w14:textId="77777777" w:rsidR="00276975" w:rsidRDefault="00276975" w:rsidP="00276975"/>
    <w:p w14:paraId="37954799" w14:textId="77777777" w:rsidR="00276975" w:rsidRDefault="00276975" w:rsidP="00276975"/>
    <w:p w14:paraId="74E89291" w14:textId="77777777" w:rsidR="00276975" w:rsidRDefault="00276975" w:rsidP="00276975"/>
    <w:p w14:paraId="194BCAA6" w14:textId="77777777" w:rsidR="00276975" w:rsidRDefault="00276975" w:rsidP="00276975"/>
    <w:p w14:paraId="0BAA1375" w14:textId="77777777" w:rsidR="00276975" w:rsidRDefault="00276975" w:rsidP="00276975"/>
    <w:p w14:paraId="16B9181E" w14:textId="77777777" w:rsidR="00276975" w:rsidRDefault="00276975" w:rsidP="00276975"/>
    <w:p w14:paraId="55DEFB9B" w14:textId="77777777" w:rsidR="00276975" w:rsidRDefault="00276975" w:rsidP="00276975"/>
    <w:p w14:paraId="666758CD" w14:textId="77777777" w:rsidR="00276975" w:rsidRDefault="00276975" w:rsidP="00276975"/>
    <w:p w14:paraId="25C6951A" w14:textId="77777777" w:rsidR="00276975" w:rsidRDefault="00276975" w:rsidP="00276975"/>
    <w:p w14:paraId="4E52DE1C" w14:textId="77777777" w:rsidR="00276975" w:rsidRDefault="00276975" w:rsidP="00276975"/>
    <w:p w14:paraId="5C1FC5F1" w14:textId="77777777" w:rsidR="00276975" w:rsidRDefault="00276975" w:rsidP="00276975"/>
    <w:p w14:paraId="49F98C5C" w14:textId="77777777" w:rsidR="00276975" w:rsidRPr="002C0745" w:rsidRDefault="00276975" w:rsidP="00276975">
      <w:pPr>
        <w:pStyle w:val="Ttulo5"/>
      </w:pPr>
      <w:r>
        <w:t>Unirse a partida</w:t>
      </w:r>
    </w:p>
    <w:p w14:paraId="058A8F26" w14:textId="77777777" w:rsidR="00276975" w:rsidRDefault="00276975" w:rsidP="00276975">
      <w:r>
        <w:t>Para crear una partida deberemos rellenar los campos de Dirección IP del servidor, Puerto del servidor, Nombre de usuario y Nombre de la sala con los valores que deseamos.</w:t>
      </w:r>
    </w:p>
    <w:p w14:paraId="2FA26399" w14:textId="77777777" w:rsidR="00276975" w:rsidRPr="008D0CE6" w:rsidRDefault="00276975" w:rsidP="00276975">
      <w:r>
        <w:t>A continuación, pulsaremos el botón de “Unirse a sala”</w:t>
      </w:r>
    </w:p>
    <w:p w14:paraId="03D3A04E" w14:textId="77777777" w:rsidR="00276975" w:rsidRDefault="00276975" w:rsidP="00276975">
      <w:pPr>
        <w:keepNext/>
      </w:pPr>
      <w:r>
        <w:rPr>
          <w:noProof/>
        </w:rPr>
        <w:drawing>
          <wp:inline distT="0" distB="0" distL="0" distR="0" wp14:anchorId="1E85F759" wp14:editId="146EC75C">
            <wp:extent cx="5400040" cy="3940175"/>
            <wp:effectExtent l="0" t="0" r="0" b="3175"/>
            <wp:docPr id="17" name="Imagen 1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7AE5" w14:textId="77777777" w:rsidR="00276975" w:rsidRDefault="00276975" w:rsidP="00276975">
      <w:pPr>
        <w:pStyle w:val="Descripcin"/>
      </w:pPr>
      <w:r>
        <w:t>Ilustración como unirse a sala</w:t>
      </w:r>
    </w:p>
    <w:p w14:paraId="2EAC83A0" w14:textId="77777777" w:rsidR="00276975" w:rsidRDefault="00276975" w:rsidP="00276975"/>
    <w:p w14:paraId="2B426233" w14:textId="77777777" w:rsidR="00276975" w:rsidRDefault="00276975" w:rsidP="00276975"/>
    <w:p w14:paraId="2CBE0689" w14:textId="77777777" w:rsidR="00276975" w:rsidRDefault="00276975" w:rsidP="00276975"/>
    <w:p w14:paraId="110D7E9A" w14:textId="77777777" w:rsidR="00276975" w:rsidRDefault="00276975" w:rsidP="00276975"/>
    <w:p w14:paraId="4DBEA2B3" w14:textId="77777777" w:rsidR="00276975" w:rsidRDefault="00276975" w:rsidP="00276975"/>
    <w:p w14:paraId="2574952E" w14:textId="77777777" w:rsidR="00276975" w:rsidRDefault="00276975" w:rsidP="00276975"/>
    <w:p w14:paraId="048BCB9F" w14:textId="77777777" w:rsidR="00276975" w:rsidRDefault="00276975" w:rsidP="00276975"/>
    <w:p w14:paraId="020F584D" w14:textId="77777777" w:rsidR="00276975" w:rsidRDefault="00276975" w:rsidP="00276975"/>
    <w:p w14:paraId="21BB24AB" w14:textId="77777777" w:rsidR="00276975" w:rsidRDefault="00276975" w:rsidP="00276975"/>
    <w:p w14:paraId="237A6B6C" w14:textId="77777777" w:rsidR="00276975" w:rsidRDefault="00276975" w:rsidP="00276975"/>
    <w:p w14:paraId="2A77DAAA" w14:textId="77777777" w:rsidR="00276975" w:rsidRDefault="00276975" w:rsidP="00276975"/>
    <w:p w14:paraId="530C69B9" w14:textId="77777777" w:rsidR="00276975" w:rsidRDefault="00276975" w:rsidP="00276975"/>
    <w:p w14:paraId="1E40C05E" w14:textId="77777777" w:rsidR="00276975" w:rsidRDefault="00276975" w:rsidP="00276975"/>
    <w:p w14:paraId="352087AD" w14:textId="77777777" w:rsidR="00276975" w:rsidRDefault="00276975" w:rsidP="00276975"/>
    <w:p w14:paraId="3C01D429" w14:textId="77777777" w:rsidR="00276975" w:rsidRDefault="00276975" w:rsidP="00276975">
      <w:r>
        <w:t>Después de unirnos a la sala podremos comenzar la partida cuando queramos</w:t>
      </w:r>
    </w:p>
    <w:p w14:paraId="2D34FA58" w14:textId="77777777" w:rsidR="00276975" w:rsidRDefault="00276975" w:rsidP="00276975">
      <w:pPr>
        <w:keepNext/>
      </w:pPr>
      <w:r>
        <w:rPr>
          <w:noProof/>
        </w:rPr>
        <w:drawing>
          <wp:inline distT="0" distB="0" distL="0" distR="0" wp14:anchorId="78E2C679" wp14:editId="2EE4F6AF">
            <wp:extent cx="5379720" cy="3954780"/>
            <wp:effectExtent l="0" t="0" r="0" b="7620"/>
            <wp:docPr id="18" name="Imagen 1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C674" w14:textId="77777777" w:rsidR="00276975" w:rsidRDefault="00276975" w:rsidP="00276975">
      <w:pPr>
        <w:pStyle w:val="Descripcin"/>
      </w:pPr>
      <w:r>
        <w:t>Ilustración como comenzar sala</w:t>
      </w:r>
    </w:p>
    <w:p w14:paraId="6EEE2ABA" w14:textId="77777777" w:rsidR="00276975" w:rsidRDefault="00276975" w:rsidP="00276975">
      <w:pPr>
        <w:pStyle w:val="Ttulo5"/>
      </w:pPr>
      <w:r>
        <w:t>Dentro de la partida</w:t>
      </w:r>
    </w:p>
    <w:p w14:paraId="41EA1290" w14:textId="77777777" w:rsidR="00276975" w:rsidRDefault="00276975" w:rsidP="00276975">
      <w:r>
        <w:t>Una vez estemos dentro de la partida nuestro objetivo será llegar al final de la pantalla sin morir.</w:t>
      </w:r>
    </w:p>
    <w:p w14:paraId="4BD6F4DB" w14:textId="77777777" w:rsidR="00276975" w:rsidRDefault="00276975" w:rsidP="00276975">
      <w:r>
        <w:t>¡Cuidado! Las balas enemigas te harán daño sin embargo tu también puedes disprararles.</w:t>
      </w:r>
    </w:p>
    <w:p w14:paraId="107C4789" w14:textId="77777777" w:rsidR="00276975" w:rsidRDefault="00276975" w:rsidP="00276975">
      <w:r>
        <w:t>Para movernos utilizaremos los botones A para ir hacia la izquierda, D para ir hacia la derecha, W para apuntar hacia arriba, ESPACIO para saltar y por último P para disparar.</w:t>
      </w:r>
    </w:p>
    <w:p w14:paraId="0AD0FB4F" w14:textId="77777777" w:rsidR="00276975" w:rsidRDefault="00276975" w:rsidP="00276975">
      <w:r>
        <w:t>El indicador de la vida se encuentra en la esquina superior izquierda</w:t>
      </w:r>
    </w:p>
    <w:p w14:paraId="0E45C372" w14:textId="77777777" w:rsidR="00276975" w:rsidRDefault="00276975" w:rsidP="00276975">
      <w:r>
        <w:rPr>
          <w:noProof/>
        </w:rPr>
        <w:lastRenderedPageBreak/>
        <w:drawing>
          <wp:inline distT="0" distB="0" distL="0" distR="0" wp14:anchorId="20D8729D" wp14:editId="2AB1BF1D">
            <wp:extent cx="1933575" cy="4191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7934E" w14:textId="77777777" w:rsidR="00276975" w:rsidRDefault="00276975" w:rsidP="00276975">
      <w:r>
        <w:t>Cada par de balas indica un punto de vida.</w:t>
      </w:r>
    </w:p>
    <w:p w14:paraId="118AD53B" w14:textId="77777777" w:rsidR="00276975" w:rsidRDefault="00276975" w:rsidP="00276975"/>
    <w:p w14:paraId="1622ED43" w14:textId="77777777" w:rsidR="00276975" w:rsidRDefault="00276975" w:rsidP="00276975"/>
    <w:p w14:paraId="54F4D8FD" w14:textId="77777777" w:rsidR="00276975" w:rsidRDefault="00276975" w:rsidP="00276975"/>
    <w:p w14:paraId="50353DD9" w14:textId="77777777" w:rsidR="00276975" w:rsidRDefault="00276975" w:rsidP="00276975"/>
    <w:p w14:paraId="259282CD" w14:textId="77777777" w:rsidR="00276975" w:rsidRDefault="00276975" w:rsidP="00276975"/>
    <w:p w14:paraId="00B0CB91" w14:textId="77777777" w:rsidR="00276975" w:rsidRDefault="00276975" w:rsidP="00276975">
      <w:pPr>
        <w:pStyle w:val="Ttulo5"/>
      </w:pPr>
      <w:r>
        <w:t>Fin del juego</w:t>
      </w:r>
    </w:p>
    <w:p w14:paraId="197E2C08" w14:textId="77777777" w:rsidR="00276975" w:rsidRDefault="00276975" w:rsidP="00276975">
      <w:r>
        <w:t>En caso de que ambos jugadores hayan muerto o de que hayamos llegado al final del mapa se nos presentará la pantalla de final del juego</w:t>
      </w:r>
    </w:p>
    <w:p w14:paraId="186BE4C9" w14:textId="77777777" w:rsidR="00276975" w:rsidRDefault="00276975" w:rsidP="00276975">
      <w:pPr>
        <w:keepNext/>
      </w:pPr>
      <w:r w:rsidRPr="009C3138">
        <w:rPr>
          <w:noProof/>
        </w:rPr>
        <w:drawing>
          <wp:inline distT="0" distB="0" distL="0" distR="0" wp14:anchorId="7FFD7959" wp14:editId="3A2545EA">
            <wp:extent cx="5400040" cy="4017645"/>
            <wp:effectExtent l="0" t="0" r="0" b="1905"/>
            <wp:docPr id="26" name="Imagen 26" descr="Interfaz de usuario gráfica, Aplicación, Sitio web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Aplicación, Sitio web, Team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A2A2" w14:textId="77777777" w:rsidR="00276975" w:rsidRDefault="00276975" w:rsidP="00276975">
      <w:pPr>
        <w:pStyle w:val="Descripcin"/>
      </w:pPr>
      <w:r>
        <w:t>Ilustración pantalla de fin de juego</w:t>
      </w:r>
    </w:p>
    <w:p w14:paraId="44501E78" w14:textId="77777777" w:rsidR="00276975" w:rsidRDefault="00276975" w:rsidP="00276975">
      <w:r>
        <w:t>Utilizaremos los botones para volver al menú o para salir del juego.</w:t>
      </w:r>
    </w:p>
    <w:p w14:paraId="50ADBC55" w14:textId="77777777" w:rsidR="00276975" w:rsidRDefault="00276975" w:rsidP="00276975">
      <w:pPr>
        <w:pStyle w:val="Ttulo5"/>
      </w:pPr>
      <w:r>
        <w:t>Consejos</w:t>
      </w:r>
    </w:p>
    <w:p w14:paraId="341EE172" w14:textId="77777777" w:rsidR="00276975" w:rsidRPr="00FF459A" w:rsidRDefault="00276975" w:rsidP="00276975">
      <w:r>
        <w:t>Aprovechando las capacidades de multijugador cooperativo del juego, recomiendo jugar de forma conjunta para eliminar a los enemigos de la forma mas fácil posible.</w:t>
      </w:r>
    </w:p>
    <w:p w14:paraId="3440A602" w14:textId="77777777" w:rsidR="00954020" w:rsidRDefault="00276975"/>
    <w:sectPr w:rsidR="00954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C5"/>
    <w:rsid w:val="001C1AA1"/>
    <w:rsid w:val="00276975"/>
    <w:rsid w:val="002D7DC5"/>
    <w:rsid w:val="00903F07"/>
    <w:rsid w:val="00F2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028A5"/>
  <w15:chartTrackingRefBased/>
  <w15:docId w15:val="{2086D49B-3B04-4446-947E-C6C6E1F4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6975"/>
    <w:pPr>
      <w:keepNext/>
      <w:keepLines/>
      <w:spacing w:before="40" w:after="0" w:line="264" w:lineRule="auto"/>
      <w:outlineLvl w:val="3"/>
    </w:pPr>
    <w:rPr>
      <w:rFonts w:asciiTheme="majorHAnsi" w:eastAsiaTheme="majorEastAsia" w:hAnsiTheme="majorHAnsi" w:cstheme="majorBidi"/>
      <w:lang w:eastAsia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76975"/>
    <w:pPr>
      <w:keepNext/>
      <w:keepLines/>
      <w:spacing w:before="40" w:after="0" w:line="264" w:lineRule="auto"/>
      <w:outlineLvl w:val="4"/>
    </w:pPr>
    <w:rPr>
      <w:rFonts w:asciiTheme="majorHAnsi" w:eastAsiaTheme="majorEastAsia" w:hAnsiTheme="majorHAnsi" w:cstheme="majorBidi"/>
      <w:color w:val="44546A" w:themeColor="text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276975"/>
    <w:rPr>
      <w:rFonts w:asciiTheme="majorHAnsi" w:eastAsiaTheme="majorEastAsia" w:hAnsiTheme="majorHAnsi" w:cstheme="majorBidi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276975"/>
    <w:rPr>
      <w:rFonts w:asciiTheme="majorHAnsi" w:eastAsiaTheme="majorEastAsia" w:hAnsiTheme="majorHAnsi" w:cstheme="majorBidi"/>
      <w:color w:val="44546A" w:themeColor="text2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276975"/>
    <w:pPr>
      <w:spacing w:after="120" w:line="240" w:lineRule="auto"/>
    </w:pPr>
    <w:rPr>
      <w:rFonts w:ascii="Century Gothic" w:eastAsia="Century Gothic" w:hAnsi="Century Gothic" w:cs="Century Gothic"/>
      <w:b/>
      <w:bCs/>
      <w:smallCaps/>
      <w:color w:val="595959" w:themeColor="text1" w:themeTint="A6"/>
      <w:spacing w:val="6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419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Andrei Ghile</dc:creator>
  <cp:keywords/>
  <dc:description/>
  <cp:lastModifiedBy>Eduard Andrei Ghile</cp:lastModifiedBy>
  <cp:revision>3</cp:revision>
  <dcterms:created xsi:type="dcterms:W3CDTF">2022-05-25T15:58:00Z</dcterms:created>
  <dcterms:modified xsi:type="dcterms:W3CDTF">2022-05-25T16:00:00Z</dcterms:modified>
</cp:coreProperties>
</file>