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8A6A6" w14:textId="77777777" w:rsidR="00793FEA" w:rsidRPr="00033E4C" w:rsidRDefault="00793FEA" w:rsidP="00053A88">
      <w:pPr>
        <w:spacing w:before="120"/>
        <w:jc w:val="both"/>
        <w:rPr>
          <w:rFonts w:asciiTheme="minorHAnsi" w:hAnsiTheme="minorHAnsi" w:cs="Arial"/>
          <w:sz w:val="22"/>
          <w:szCs w:val="22"/>
          <w:lang w:val="it-IT"/>
        </w:rPr>
      </w:pPr>
      <w:bookmarkStart w:id="0" w:name="_GoBack"/>
      <w:bookmarkEnd w:id="0"/>
      <w:r w:rsidRPr="00033E4C">
        <w:rPr>
          <w:rFonts w:asciiTheme="minorHAnsi" w:hAnsiTheme="minorHAnsi" w:cs="Arial"/>
          <w:sz w:val="22"/>
          <w:szCs w:val="22"/>
          <w:lang w:val="it-IT"/>
        </w:rPr>
        <w:t>Dintre numeroasele mecanisme</w:t>
      </w:r>
      <w:r w:rsidR="00033E4C" w:rsidRPr="00033E4C">
        <w:rPr>
          <w:rFonts w:asciiTheme="minorHAnsi" w:hAnsiTheme="minorHAnsi" w:cs="Arial"/>
          <w:sz w:val="22"/>
          <w:szCs w:val="22"/>
          <w:lang w:val="it-IT"/>
        </w:rPr>
        <w:t xml:space="preserve"> de</w:t>
      </w:r>
      <w:r w:rsidRPr="00033E4C">
        <w:rPr>
          <w:rFonts w:asciiTheme="minorHAnsi" w:hAnsiTheme="minorHAnsi" w:cs="Arial"/>
          <w:sz w:val="22"/>
          <w:szCs w:val="22"/>
          <w:lang w:val="it-IT"/>
        </w:rPr>
        <w:t xml:space="preserve"> securitate aplicabile in ITS </w:t>
      </w:r>
      <w:r w:rsidR="00033E4C" w:rsidRPr="00033E4C">
        <w:rPr>
          <w:rFonts w:asciiTheme="minorHAnsi" w:hAnsiTheme="minorHAnsi" w:cs="Arial"/>
          <w:sz w:val="22"/>
          <w:szCs w:val="22"/>
          <w:lang w:val="it-IT"/>
        </w:rPr>
        <w:t>tratate</w:t>
      </w:r>
      <w:r w:rsidRPr="00033E4C">
        <w:rPr>
          <w:rFonts w:asciiTheme="minorHAnsi" w:hAnsiTheme="minorHAnsi" w:cs="Arial"/>
          <w:sz w:val="22"/>
          <w:szCs w:val="22"/>
          <w:lang w:val="it-IT"/>
        </w:rPr>
        <w:t xml:space="preserve"> in teza de doctorat, doresc sa evidentiez in mod deosebit urmatoarele ce definesc obiectivel</w:t>
      </w:r>
      <w:r w:rsidR="00033E4C" w:rsidRPr="00033E4C">
        <w:rPr>
          <w:rFonts w:asciiTheme="minorHAnsi" w:hAnsiTheme="minorHAnsi" w:cs="Arial"/>
          <w:sz w:val="22"/>
          <w:szCs w:val="22"/>
          <w:lang w:val="it-IT"/>
        </w:rPr>
        <w:t>e</w:t>
      </w:r>
      <w:r w:rsidRPr="00033E4C">
        <w:rPr>
          <w:rFonts w:asciiTheme="minorHAnsi" w:hAnsiTheme="minorHAnsi" w:cs="Arial"/>
          <w:sz w:val="22"/>
          <w:szCs w:val="22"/>
          <w:lang w:val="it-IT"/>
        </w:rPr>
        <w:t xml:space="preserve"> majore (auto)impuse de catre autor</w:t>
      </w:r>
      <w:r w:rsidR="0044747E" w:rsidRPr="00033E4C">
        <w:rPr>
          <w:rFonts w:asciiTheme="minorHAnsi" w:hAnsiTheme="minorHAnsi" w:cs="Arial"/>
          <w:sz w:val="22"/>
          <w:szCs w:val="22"/>
          <w:lang w:val="it-IT"/>
        </w:rPr>
        <w:t>,</w:t>
      </w:r>
      <w:r w:rsidRPr="00033E4C">
        <w:rPr>
          <w:rFonts w:asciiTheme="minorHAnsi" w:hAnsiTheme="minorHAnsi" w:cs="Arial"/>
          <w:sz w:val="22"/>
          <w:szCs w:val="22"/>
          <w:lang w:val="it-IT"/>
        </w:rPr>
        <w:t xml:space="preserve"> precum si felul in care se regasesc in lucrarile publicate</w:t>
      </w:r>
      <w:r w:rsidR="00033E4C" w:rsidRPr="00033E4C">
        <w:rPr>
          <w:rFonts w:asciiTheme="minorHAnsi" w:hAnsiTheme="minorHAnsi" w:cs="Arial"/>
          <w:sz w:val="22"/>
          <w:szCs w:val="22"/>
          <w:lang w:val="it-IT"/>
        </w:rPr>
        <w:t>.</w:t>
      </w:r>
      <w:r w:rsidRPr="00033E4C">
        <w:rPr>
          <w:rFonts w:asciiTheme="minorHAnsi" w:hAnsiTheme="minorHAnsi" w:cs="TTE2F67008t00"/>
          <w:sz w:val="22"/>
          <w:szCs w:val="22"/>
          <w:lang w:val="ro-RO" w:eastAsia="ro-RO"/>
        </w:rPr>
        <w:t xml:space="preserve"> </w:t>
      </w:r>
      <w:r w:rsidRPr="00033E4C">
        <w:rPr>
          <w:rFonts w:asciiTheme="minorHAnsi" w:hAnsiTheme="minorHAnsi" w:cs="Arial"/>
          <w:sz w:val="22"/>
          <w:szCs w:val="22"/>
          <w:lang w:val="it-IT"/>
        </w:rPr>
        <w:t xml:space="preserve">Pe parcursul doctoratului, </w:t>
      </w:r>
      <w:r w:rsidR="00033E4C" w:rsidRPr="00033E4C">
        <w:rPr>
          <w:rFonts w:asciiTheme="minorHAnsi" w:hAnsiTheme="minorHAnsi" w:cs="Arial"/>
          <w:sz w:val="22"/>
          <w:szCs w:val="22"/>
          <w:lang w:val="it-IT"/>
        </w:rPr>
        <w:t>autorul a</w:t>
      </w:r>
      <w:r w:rsidRPr="00033E4C">
        <w:rPr>
          <w:rFonts w:asciiTheme="minorHAnsi" w:hAnsiTheme="minorHAnsi" w:cs="Arial"/>
          <w:sz w:val="22"/>
          <w:szCs w:val="22"/>
          <w:lang w:val="it-IT"/>
        </w:rPr>
        <w:t xml:space="preserve"> publicat 8 lucrari, prezentate in cadrul unor conferin</w:t>
      </w:r>
      <w:r w:rsidR="0044747E" w:rsidRPr="00033E4C">
        <w:rPr>
          <w:rFonts w:asciiTheme="minorHAnsi" w:hAnsiTheme="minorHAnsi" w:cs="Arial"/>
          <w:sz w:val="22"/>
          <w:szCs w:val="22"/>
          <w:lang w:val="it-IT"/>
        </w:rPr>
        <w:t>t</w:t>
      </w:r>
      <w:r w:rsidRPr="00033E4C">
        <w:rPr>
          <w:rFonts w:asciiTheme="minorHAnsi" w:hAnsiTheme="minorHAnsi" w:cs="Arial"/>
          <w:sz w:val="22"/>
          <w:szCs w:val="22"/>
          <w:lang w:val="it-IT"/>
        </w:rPr>
        <w:t>e internationale, jurnale internationale, capitole de carte, indexate IEEExplore si Elsevier.</w:t>
      </w:r>
    </w:p>
    <w:p w14:paraId="7D5DFAE1" w14:textId="37CC9875" w:rsidR="0044747E" w:rsidRPr="00033E4C" w:rsidRDefault="0044747E" w:rsidP="00053A88">
      <w:pPr>
        <w:pStyle w:val="ListParagraph"/>
        <w:numPr>
          <w:ilvl w:val="0"/>
          <w:numId w:val="1"/>
        </w:numPr>
        <w:spacing w:before="120"/>
        <w:jc w:val="both"/>
        <w:rPr>
          <w:rFonts w:asciiTheme="minorHAnsi" w:hAnsiTheme="minorHAnsi" w:cs="TTE2F67008t00"/>
          <w:sz w:val="22"/>
          <w:szCs w:val="22"/>
          <w:lang w:val="ro-RO" w:eastAsia="ro-RO"/>
        </w:rPr>
      </w:pPr>
      <w:r w:rsidRPr="00033E4C">
        <w:rPr>
          <w:rFonts w:asciiTheme="minorHAnsi" w:hAnsiTheme="minorHAnsi" w:cs="Arial"/>
          <w:sz w:val="22"/>
          <w:szCs w:val="22"/>
          <w:lang w:val="it-IT"/>
        </w:rPr>
        <w:t>Proiectarea unui mecanism de securitate folosit pentru definirea politicilor de  securitate, aplicabil in ITS, care ofera participantilor posibilitatea de a controla accesul la datele sensibile colectate   inainte ca acestea sa fie partajate cu aplicatiile ITS.</w:t>
      </w:r>
    </w:p>
    <w:p w14:paraId="196E7C02" w14:textId="77777777" w:rsidR="0044747E" w:rsidRPr="00033E4C" w:rsidRDefault="0044747E" w:rsidP="00053A88">
      <w:pPr>
        <w:pStyle w:val="ListParagraph"/>
        <w:numPr>
          <w:ilvl w:val="1"/>
          <w:numId w:val="1"/>
        </w:numPr>
        <w:overflowPunct/>
        <w:spacing w:before="120"/>
        <w:jc w:val="both"/>
        <w:rPr>
          <w:rFonts w:asciiTheme="minorHAnsi" w:hAnsiTheme="minorHAnsi"/>
          <w:sz w:val="22"/>
          <w:szCs w:val="22"/>
        </w:rPr>
      </w:pPr>
      <w:r w:rsidRPr="00033E4C">
        <w:rPr>
          <w:rFonts w:asciiTheme="minorHAnsi" w:hAnsiTheme="minorHAnsi"/>
          <w:color w:val="000000"/>
          <w:sz w:val="22"/>
          <w:szCs w:val="22"/>
        </w:rPr>
        <w:t xml:space="preserve">Catalin Gosman, Tudor Cornea, Ciprian Dobre, Constandinos X. Mavromoustakis, George Mastorakis, ‘Secure model to share data in Intelligent Transportation Systems’, in ‘IEEE Melecon’, </w:t>
      </w:r>
      <w:r w:rsidRPr="00033E4C">
        <w:rPr>
          <w:rFonts w:asciiTheme="minorHAnsi" w:hAnsiTheme="minorHAnsi"/>
          <w:color w:val="FF6400"/>
          <w:sz w:val="22"/>
          <w:szCs w:val="22"/>
        </w:rPr>
        <w:t>2016</w:t>
      </w:r>
    </w:p>
    <w:p w14:paraId="3E980C5A" w14:textId="77777777" w:rsidR="0044747E" w:rsidRPr="00033E4C" w:rsidRDefault="0044747E" w:rsidP="00053A88">
      <w:pPr>
        <w:pStyle w:val="ListParagraph"/>
        <w:numPr>
          <w:ilvl w:val="1"/>
          <w:numId w:val="1"/>
        </w:numPr>
        <w:overflowPunct/>
        <w:spacing w:before="120"/>
        <w:jc w:val="both"/>
        <w:rPr>
          <w:rFonts w:asciiTheme="minorHAnsi" w:hAnsiTheme="minorHAnsi"/>
          <w:sz w:val="22"/>
          <w:szCs w:val="22"/>
        </w:rPr>
      </w:pPr>
      <w:r w:rsidRPr="00033E4C">
        <w:rPr>
          <w:rFonts w:asciiTheme="minorHAnsi" w:hAnsiTheme="minorHAnsi"/>
          <w:color w:val="000000"/>
          <w:sz w:val="22"/>
          <w:szCs w:val="22"/>
        </w:rPr>
        <w:t xml:space="preserve">Catalin Gosman, Tudor Cornea, Ciprian Dobre, Florin Pop, Aniello Castiglione, ‘Controlling and Filtering Users data in Intelligent Transportation System’, in ‘Special Issue on Security and Privacy Issues’ in ‘Fog Computing’, Elsevier Journal, </w:t>
      </w:r>
      <w:r w:rsidRPr="00033E4C">
        <w:rPr>
          <w:rFonts w:asciiTheme="minorHAnsi" w:hAnsiTheme="minorHAnsi"/>
          <w:color w:val="FF6400"/>
          <w:sz w:val="22"/>
          <w:szCs w:val="22"/>
        </w:rPr>
        <w:t>2018.</w:t>
      </w:r>
    </w:p>
    <w:p w14:paraId="6A1EB84D" w14:textId="77777777" w:rsidR="00053A88" w:rsidRPr="00033E4C" w:rsidRDefault="00053A88" w:rsidP="00053A88">
      <w:pPr>
        <w:pStyle w:val="ListParagraph"/>
        <w:overflowPunct/>
        <w:spacing w:before="120"/>
        <w:ind w:left="1440"/>
        <w:jc w:val="both"/>
        <w:rPr>
          <w:rFonts w:asciiTheme="minorHAnsi" w:hAnsiTheme="minorHAnsi"/>
          <w:sz w:val="22"/>
          <w:szCs w:val="22"/>
        </w:rPr>
      </w:pPr>
    </w:p>
    <w:p w14:paraId="3791597C" w14:textId="77777777" w:rsidR="00053A88" w:rsidRPr="00033E4C" w:rsidRDefault="00053A88" w:rsidP="00053A88">
      <w:pPr>
        <w:pStyle w:val="ListParagraph"/>
        <w:numPr>
          <w:ilvl w:val="0"/>
          <w:numId w:val="1"/>
        </w:numPr>
        <w:spacing w:before="120"/>
        <w:jc w:val="both"/>
        <w:rPr>
          <w:rFonts w:asciiTheme="minorHAnsi" w:hAnsiTheme="minorHAnsi" w:cs="TTE2F67008t00"/>
          <w:sz w:val="22"/>
          <w:szCs w:val="22"/>
          <w:lang w:val="ro-RO" w:eastAsia="ro-RO"/>
        </w:rPr>
      </w:pPr>
      <w:r w:rsidRPr="00033E4C">
        <w:rPr>
          <w:rFonts w:asciiTheme="minorHAnsi" w:hAnsiTheme="minorHAnsi" w:cs="TTE2F67008t00"/>
          <w:sz w:val="22"/>
          <w:szCs w:val="22"/>
          <w:lang w:val="ro-RO" w:eastAsia="ro-RO"/>
        </w:rPr>
        <w:t>Proiectarea unui mecanism de securitate folosit pentru determinarea nivelului de incredere in informatiile partajate de participanti in ITS.</w:t>
      </w:r>
    </w:p>
    <w:p w14:paraId="5E22B905" w14:textId="77777777" w:rsidR="00053A88" w:rsidRPr="00033E4C" w:rsidRDefault="00053A88" w:rsidP="00053A88">
      <w:pPr>
        <w:pStyle w:val="ListParagraph"/>
        <w:numPr>
          <w:ilvl w:val="1"/>
          <w:numId w:val="1"/>
        </w:numPr>
        <w:spacing w:before="120"/>
        <w:jc w:val="both"/>
        <w:rPr>
          <w:rFonts w:asciiTheme="minorHAnsi" w:hAnsiTheme="minorHAnsi" w:cs="TTE2F67008t00"/>
          <w:sz w:val="22"/>
          <w:szCs w:val="22"/>
          <w:lang w:val="ro-RO" w:eastAsia="ro-RO"/>
        </w:rPr>
      </w:pPr>
      <w:r w:rsidRPr="00033E4C">
        <w:rPr>
          <w:rFonts w:asciiTheme="minorHAnsi" w:hAnsiTheme="minorHAnsi"/>
          <w:color w:val="000000"/>
          <w:sz w:val="22"/>
          <w:szCs w:val="22"/>
        </w:rPr>
        <w:t>Catalin Gosman, Tudor Cornea, Ciprian Dobre, Florin Pop, Aniello Castiglione, ‘Putting the User in Control of the Intelligent Transportation System’, in ‘</w:t>
      </w:r>
      <w:r w:rsidRPr="00033E4C">
        <w:rPr>
          <w:rFonts w:asciiTheme="minorHAnsi" w:hAnsiTheme="minorHAnsi"/>
          <w:color w:val="FF6400"/>
          <w:sz w:val="22"/>
          <w:szCs w:val="22"/>
        </w:rPr>
        <w:t>21</w:t>
      </w:r>
      <w:r w:rsidRPr="00033E4C">
        <w:rPr>
          <w:rFonts w:asciiTheme="minorHAnsi" w:hAnsiTheme="minorHAnsi"/>
          <w:color w:val="000000"/>
          <w:sz w:val="22"/>
          <w:szCs w:val="22"/>
        </w:rPr>
        <w:t xml:space="preserve">st Australian Conference on Information, Security and Privacy’, Melbourne, Australia, </w:t>
      </w:r>
      <w:r w:rsidRPr="00033E4C">
        <w:rPr>
          <w:rFonts w:asciiTheme="minorHAnsi" w:hAnsiTheme="minorHAnsi"/>
          <w:color w:val="FF6400"/>
          <w:sz w:val="22"/>
          <w:szCs w:val="22"/>
        </w:rPr>
        <w:t>2016</w:t>
      </w:r>
      <w:r w:rsidRPr="00033E4C">
        <w:rPr>
          <w:rFonts w:asciiTheme="minorHAnsi" w:hAnsiTheme="minorHAnsi"/>
          <w:color w:val="000000"/>
          <w:sz w:val="22"/>
          <w:szCs w:val="22"/>
        </w:rPr>
        <w:t>.</w:t>
      </w:r>
    </w:p>
    <w:p w14:paraId="7520DFE3" w14:textId="77777777" w:rsidR="00053A88" w:rsidRPr="00033E4C" w:rsidRDefault="00053A88" w:rsidP="00053A88">
      <w:pPr>
        <w:pStyle w:val="ListParagraph"/>
        <w:numPr>
          <w:ilvl w:val="1"/>
          <w:numId w:val="1"/>
        </w:numPr>
        <w:spacing w:before="120"/>
        <w:jc w:val="both"/>
        <w:rPr>
          <w:rFonts w:asciiTheme="minorHAnsi" w:hAnsiTheme="minorHAnsi" w:cs="TTE2F67008t00"/>
          <w:sz w:val="22"/>
          <w:szCs w:val="22"/>
          <w:lang w:val="ro-RO" w:eastAsia="ro-RO"/>
        </w:rPr>
      </w:pPr>
      <w:r w:rsidRPr="00033E4C">
        <w:rPr>
          <w:rFonts w:asciiTheme="minorHAnsi" w:hAnsiTheme="minorHAnsi"/>
          <w:color w:val="000000"/>
          <w:sz w:val="22"/>
          <w:szCs w:val="22"/>
        </w:rPr>
        <w:t xml:space="preserve">Catalin Gosman, Tudor Cornea, Ciprian Dobre, Florin Pop, Aniello Castiglione, ‘Controlling and Filtering Users data in Intelligent Transportation System’, in ‘Special Issue on Security and Privacy Issues’ in ‘Fog Computing’, Elsevier Journal, </w:t>
      </w:r>
      <w:r w:rsidRPr="00033E4C">
        <w:rPr>
          <w:rFonts w:asciiTheme="minorHAnsi" w:hAnsiTheme="minorHAnsi"/>
          <w:color w:val="FF6400"/>
          <w:sz w:val="22"/>
          <w:szCs w:val="22"/>
        </w:rPr>
        <w:t>2018.</w:t>
      </w:r>
    </w:p>
    <w:p w14:paraId="0939F6F6" w14:textId="77777777" w:rsidR="00033E4C" w:rsidRPr="00033E4C" w:rsidRDefault="00033E4C" w:rsidP="00033E4C">
      <w:pPr>
        <w:pStyle w:val="ListParagraph"/>
        <w:spacing w:before="120"/>
        <w:ind w:left="1440"/>
        <w:jc w:val="both"/>
        <w:rPr>
          <w:rFonts w:asciiTheme="minorHAnsi" w:hAnsiTheme="minorHAnsi" w:cs="TTE2F67008t00"/>
          <w:sz w:val="22"/>
          <w:szCs w:val="22"/>
          <w:lang w:val="ro-RO" w:eastAsia="ro-RO"/>
        </w:rPr>
      </w:pPr>
    </w:p>
    <w:p w14:paraId="0FC3F9A3" w14:textId="77777777" w:rsidR="00053A88" w:rsidRPr="00033E4C" w:rsidRDefault="00053A88" w:rsidP="00053A88">
      <w:pPr>
        <w:pStyle w:val="ListParagraph"/>
        <w:numPr>
          <w:ilvl w:val="0"/>
          <w:numId w:val="1"/>
        </w:numPr>
        <w:spacing w:before="120"/>
        <w:jc w:val="both"/>
        <w:rPr>
          <w:rFonts w:asciiTheme="minorHAnsi" w:hAnsiTheme="minorHAnsi" w:cs="TTE2F67008t00"/>
          <w:sz w:val="22"/>
          <w:szCs w:val="22"/>
          <w:lang w:val="ro-RO" w:eastAsia="ro-RO"/>
        </w:rPr>
      </w:pPr>
      <w:r w:rsidRPr="00033E4C">
        <w:rPr>
          <w:rFonts w:asciiTheme="minorHAnsi" w:hAnsiTheme="minorHAnsi" w:cs="TTE2F67008t00"/>
          <w:sz w:val="22"/>
          <w:szCs w:val="22"/>
          <w:lang w:val="ro-RO" w:eastAsia="ro-RO"/>
        </w:rPr>
        <w:t>Proiectarea un</w:t>
      </w:r>
      <w:r w:rsidR="00033E4C">
        <w:rPr>
          <w:rFonts w:asciiTheme="minorHAnsi" w:hAnsiTheme="minorHAnsi" w:cs="TTE2F67008t00"/>
          <w:sz w:val="22"/>
          <w:szCs w:val="22"/>
          <w:lang w:val="ro-RO" w:eastAsia="ro-RO"/>
        </w:rPr>
        <w:t>u</w:t>
      </w:r>
      <w:r w:rsidRPr="00033E4C">
        <w:rPr>
          <w:rFonts w:asciiTheme="minorHAnsi" w:hAnsiTheme="minorHAnsi" w:cs="TTE2F67008t00"/>
          <w:sz w:val="22"/>
          <w:szCs w:val="22"/>
          <w:lang w:val="ro-RO" w:eastAsia="ro-RO"/>
        </w:rPr>
        <w:t xml:space="preserve">i mecanism de securitate folosit pentru agregarea datelor partajate in prezenta unui agregator de date care nu este de incredere. Mecanismul ajuta utilizatorii sa isi pastreze cerintele de confidentialitate in timpul partajarii de informatii, previne si stopeaza cazurilor de utilizare unde modificari nedorite ale datelor apar la nivelul agregatorului </w:t>
      </w:r>
      <w:r w:rsidR="00E46AA3">
        <w:rPr>
          <w:rFonts w:asciiTheme="minorHAnsi" w:hAnsiTheme="minorHAnsi" w:cs="TTE2F67008t00"/>
          <w:sz w:val="22"/>
          <w:szCs w:val="22"/>
          <w:lang w:val="ro-RO" w:eastAsia="ro-RO"/>
        </w:rPr>
        <w:t>(</w:t>
      </w:r>
      <w:r w:rsidRPr="00033E4C">
        <w:rPr>
          <w:rFonts w:asciiTheme="minorHAnsi" w:hAnsiTheme="minorHAnsi" w:cs="TTE2F67008t00"/>
          <w:sz w:val="22"/>
          <w:szCs w:val="22"/>
          <w:lang w:val="ro-RO" w:eastAsia="ro-RO"/>
        </w:rPr>
        <w:t>din cauza unui comportament malitios sau defectuos).</w:t>
      </w:r>
    </w:p>
    <w:p w14:paraId="6C4C9384" w14:textId="77777777" w:rsidR="00053A88" w:rsidRPr="00033E4C" w:rsidRDefault="00053A88" w:rsidP="00053A88">
      <w:pPr>
        <w:pStyle w:val="ListParagraph"/>
        <w:numPr>
          <w:ilvl w:val="1"/>
          <w:numId w:val="1"/>
        </w:numPr>
        <w:spacing w:before="120"/>
        <w:jc w:val="both"/>
        <w:rPr>
          <w:rFonts w:asciiTheme="minorHAnsi" w:hAnsiTheme="minorHAnsi" w:cs="TTE2F67008t00"/>
          <w:sz w:val="22"/>
          <w:szCs w:val="22"/>
          <w:lang w:val="ro-RO" w:eastAsia="ro-RO"/>
        </w:rPr>
      </w:pPr>
      <w:r w:rsidRPr="00033E4C">
        <w:rPr>
          <w:rFonts w:asciiTheme="minorHAnsi" w:hAnsiTheme="minorHAnsi"/>
          <w:color w:val="000000"/>
          <w:sz w:val="22"/>
          <w:szCs w:val="22"/>
        </w:rPr>
        <w:t xml:space="preserve">Catalin Gosman, Ciprian Dobre, Florin Pop, ‘Privacy-preserving data aggregation in Intelligent Transportation Systems’, ‘IEEE - Workshop on Future Networks for Secure Smart Cities, DISSECT’, </w:t>
      </w:r>
      <w:r w:rsidRPr="00033E4C">
        <w:rPr>
          <w:rFonts w:asciiTheme="minorHAnsi" w:hAnsiTheme="minorHAnsi"/>
          <w:color w:val="FF6400"/>
          <w:sz w:val="22"/>
          <w:szCs w:val="22"/>
        </w:rPr>
        <w:t>2017.</w:t>
      </w:r>
    </w:p>
    <w:p w14:paraId="50C41CB9" w14:textId="77777777" w:rsidR="00053A88" w:rsidRPr="00033E4C" w:rsidRDefault="00053A88" w:rsidP="00053A88">
      <w:pPr>
        <w:pStyle w:val="ListParagraph"/>
        <w:numPr>
          <w:ilvl w:val="1"/>
          <w:numId w:val="1"/>
        </w:numPr>
        <w:spacing w:before="120"/>
        <w:jc w:val="both"/>
        <w:rPr>
          <w:rFonts w:asciiTheme="minorHAnsi" w:hAnsiTheme="minorHAnsi" w:cs="TTE2F67008t00"/>
          <w:sz w:val="22"/>
          <w:szCs w:val="22"/>
          <w:lang w:val="ro-RO" w:eastAsia="ro-RO"/>
        </w:rPr>
      </w:pPr>
      <w:r w:rsidRPr="00033E4C">
        <w:rPr>
          <w:rFonts w:asciiTheme="minorHAnsi" w:hAnsiTheme="minorHAnsi"/>
          <w:color w:val="000000"/>
          <w:sz w:val="22"/>
          <w:szCs w:val="22"/>
        </w:rPr>
        <w:t xml:space="preserve">Premiul I pentru posterul: Catalin Gosman, Ciprian Dobre, Florin Pop, ‘Privacy-preserving data aggregation in Intelligent Transportation Systems’, ‘IEEE - Workshop on Future Networks for Secure Smart Cities, DISSECT’, </w:t>
      </w:r>
      <w:r w:rsidRPr="00033E4C">
        <w:rPr>
          <w:rFonts w:asciiTheme="minorHAnsi" w:hAnsiTheme="minorHAnsi"/>
          <w:color w:val="FF6400"/>
          <w:sz w:val="22"/>
          <w:szCs w:val="22"/>
        </w:rPr>
        <w:t>2017</w:t>
      </w:r>
    </w:p>
    <w:p w14:paraId="0E8EC318" w14:textId="77777777" w:rsidR="00053A88" w:rsidRPr="00033E4C" w:rsidRDefault="00053A88" w:rsidP="00053A88">
      <w:pPr>
        <w:pStyle w:val="ListParagraph"/>
        <w:spacing w:before="120"/>
        <w:ind w:left="1440"/>
        <w:jc w:val="both"/>
        <w:rPr>
          <w:rFonts w:asciiTheme="minorHAnsi" w:hAnsiTheme="minorHAnsi" w:cs="TTE2F67008t00"/>
          <w:sz w:val="22"/>
          <w:szCs w:val="22"/>
          <w:lang w:val="ro-RO" w:eastAsia="ro-RO"/>
        </w:rPr>
      </w:pPr>
    </w:p>
    <w:p w14:paraId="15DF3A0D" w14:textId="77777777" w:rsidR="0044747E" w:rsidRPr="00033E4C" w:rsidRDefault="0044747E" w:rsidP="00053A88">
      <w:pPr>
        <w:pStyle w:val="ListParagraph"/>
        <w:numPr>
          <w:ilvl w:val="0"/>
          <w:numId w:val="1"/>
        </w:numPr>
        <w:spacing w:before="120"/>
        <w:jc w:val="both"/>
        <w:rPr>
          <w:rFonts w:asciiTheme="minorHAnsi" w:hAnsiTheme="minorHAnsi" w:cs="TTE2F67008t00"/>
          <w:sz w:val="22"/>
          <w:szCs w:val="22"/>
          <w:lang w:val="ro-RO" w:eastAsia="ro-RO"/>
        </w:rPr>
      </w:pPr>
      <w:r w:rsidRPr="00033E4C">
        <w:rPr>
          <w:rFonts w:asciiTheme="minorHAnsi" w:hAnsiTheme="minorHAnsi" w:cs="TTE2F67008t00"/>
          <w:sz w:val="22"/>
          <w:szCs w:val="22"/>
          <w:lang w:val="ro-RO" w:eastAsia="ro-RO"/>
        </w:rPr>
        <w:t xml:space="preserve">Proiectarea platformei colaborative MobiWay care incorporeaza mecanismele de securitate propuse in teza de doctorat. MobiWay este o platforma colaborativa deschisa, standardizata care asigura interoperabilitatea intre echipamente mobile de colectare de date si o gama larga de aplicatii ITS. </w:t>
      </w:r>
      <w:r w:rsidR="009509F2" w:rsidRPr="00033E4C">
        <w:rPr>
          <w:rFonts w:asciiTheme="minorHAnsi" w:hAnsiTheme="minorHAnsi" w:cs="TTE2F67008t00"/>
          <w:sz w:val="22"/>
          <w:szCs w:val="22"/>
          <w:lang w:val="ro-RO" w:eastAsia="ro-RO"/>
        </w:rPr>
        <w:t xml:space="preserve">Implementarea platformei este parte a </w:t>
      </w:r>
      <w:r w:rsidR="009509F2" w:rsidRPr="00033E4C">
        <w:rPr>
          <w:rFonts w:asciiTheme="minorHAnsi" w:hAnsiTheme="minorHAnsi"/>
          <w:sz w:val="22"/>
          <w:szCs w:val="22"/>
        </w:rPr>
        <w:t>proiectului european de cercetare MobiWay: Integrated Platform for Intelligent Transportation Systems of Tomorrow. Project PN-II-PT-PCCA-2013-4, No. 16/2014.</w:t>
      </w:r>
    </w:p>
    <w:p w14:paraId="2FC2BF65" w14:textId="77777777" w:rsidR="0044747E" w:rsidRPr="00033E4C" w:rsidRDefault="0044747E" w:rsidP="00053A88">
      <w:pPr>
        <w:pStyle w:val="ListParagraph"/>
        <w:numPr>
          <w:ilvl w:val="1"/>
          <w:numId w:val="1"/>
        </w:numPr>
        <w:spacing w:before="120"/>
        <w:jc w:val="both"/>
        <w:rPr>
          <w:rFonts w:asciiTheme="minorHAnsi" w:hAnsiTheme="minorHAnsi" w:cs="TTE2F67008t00"/>
          <w:sz w:val="22"/>
          <w:szCs w:val="22"/>
          <w:lang w:val="ro-RO" w:eastAsia="ro-RO"/>
        </w:rPr>
      </w:pPr>
      <w:r w:rsidRPr="00033E4C">
        <w:rPr>
          <w:rFonts w:asciiTheme="minorHAnsi" w:hAnsiTheme="minorHAnsi" w:cs="TTE2F67008t00"/>
          <w:sz w:val="22"/>
          <w:szCs w:val="22"/>
          <w:lang w:val="ro-RO" w:eastAsia="ro-RO"/>
        </w:rPr>
        <w:t xml:space="preserve"> </w:t>
      </w:r>
      <w:r w:rsidRPr="00033E4C">
        <w:rPr>
          <w:rFonts w:asciiTheme="minorHAnsi" w:hAnsiTheme="minorHAnsi"/>
          <w:color w:val="000000"/>
          <w:sz w:val="22"/>
          <w:szCs w:val="22"/>
        </w:rPr>
        <w:t xml:space="preserve">Ciprian Dobre, George Suciu, Cristian Chilipirea, Catalin Gosman, ‘Mobility beyond individualis: an integrated platform for intelligent transportation systems of tomorrow’, in ‘ITS Romania Congress’, </w:t>
      </w:r>
      <w:r w:rsidRPr="00033E4C">
        <w:rPr>
          <w:rFonts w:asciiTheme="minorHAnsi" w:hAnsiTheme="minorHAnsi"/>
          <w:color w:val="FF6400"/>
          <w:sz w:val="22"/>
          <w:szCs w:val="22"/>
        </w:rPr>
        <w:t>2014</w:t>
      </w:r>
      <w:r w:rsidRPr="00033E4C">
        <w:rPr>
          <w:rFonts w:asciiTheme="minorHAnsi" w:hAnsiTheme="minorHAnsi"/>
          <w:color w:val="000000"/>
          <w:sz w:val="22"/>
          <w:szCs w:val="22"/>
        </w:rPr>
        <w:t>.</w:t>
      </w:r>
    </w:p>
    <w:p w14:paraId="5D3541C8" w14:textId="77777777" w:rsidR="0044747E" w:rsidRPr="00033E4C" w:rsidRDefault="0044747E" w:rsidP="00053A88">
      <w:pPr>
        <w:pStyle w:val="ListParagraph"/>
        <w:numPr>
          <w:ilvl w:val="1"/>
          <w:numId w:val="1"/>
        </w:numPr>
        <w:spacing w:before="120"/>
        <w:jc w:val="both"/>
        <w:rPr>
          <w:rFonts w:asciiTheme="minorHAnsi" w:hAnsiTheme="minorHAnsi" w:cs="TTE2F67008t00"/>
          <w:sz w:val="22"/>
          <w:szCs w:val="22"/>
          <w:lang w:val="ro-RO" w:eastAsia="ro-RO"/>
        </w:rPr>
      </w:pPr>
      <w:r w:rsidRPr="00033E4C">
        <w:rPr>
          <w:rFonts w:asciiTheme="minorHAnsi" w:hAnsiTheme="minorHAnsi"/>
          <w:color w:val="000000"/>
          <w:sz w:val="22"/>
          <w:szCs w:val="22"/>
        </w:rPr>
        <w:lastRenderedPageBreak/>
        <w:t xml:space="preserve">Catalin Gosman, Tudor Cornea, Ciprian Dobre, ‘Cloud Services for Smart City Applications’, ‘Elsevier Book: Adaptive mobile computing: advances in processing mobile data sets’, </w:t>
      </w:r>
      <w:r w:rsidRPr="00033E4C">
        <w:rPr>
          <w:rFonts w:asciiTheme="minorHAnsi" w:hAnsiTheme="minorHAnsi"/>
          <w:color w:val="FF6400"/>
          <w:sz w:val="22"/>
          <w:szCs w:val="22"/>
        </w:rPr>
        <w:t>2015</w:t>
      </w:r>
    </w:p>
    <w:p w14:paraId="5F29896B" w14:textId="7B6E3B37" w:rsidR="0044747E" w:rsidRPr="00033E4C" w:rsidRDefault="0044747E" w:rsidP="00053A88">
      <w:pPr>
        <w:pStyle w:val="ListParagraph"/>
        <w:numPr>
          <w:ilvl w:val="1"/>
          <w:numId w:val="1"/>
        </w:numPr>
        <w:spacing w:before="120"/>
        <w:jc w:val="both"/>
        <w:rPr>
          <w:rFonts w:asciiTheme="minorHAnsi" w:hAnsiTheme="minorHAnsi" w:cs="TTE2F67008t00"/>
          <w:sz w:val="22"/>
          <w:szCs w:val="22"/>
          <w:lang w:val="ro-RO" w:eastAsia="ro-RO"/>
        </w:rPr>
      </w:pPr>
      <w:r w:rsidRPr="00033E4C">
        <w:rPr>
          <w:rFonts w:asciiTheme="minorHAnsi" w:hAnsiTheme="minorHAnsi"/>
          <w:color w:val="000000"/>
          <w:sz w:val="22"/>
          <w:szCs w:val="22"/>
        </w:rPr>
        <w:t xml:space="preserve"> Tudor Cornea, Catalin Gosman, Raluca Constanda, Ciprian Nutescu, Ciprian Dobre, ‘Cloud Services for Smart City Applications’, Elsevier Book, Adaptive mobile computing, </w:t>
      </w:r>
      <w:r w:rsidRPr="00033E4C">
        <w:rPr>
          <w:rFonts w:asciiTheme="minorHAnsi" w:hAnsiTheme="minorHAnsi"/>
          <w:color w:val="FF6400"/>
          <w:sz w:val="22"/>
          <w:szCs w:val="22"/>
        </w:rPr>
        <w:t>2017.</w:t>
      </w:r>
    </w:p>
    <w:p w14:paraId="5789C010" w14:textId="77777777" w:rsidR="0044747E" w:rsidRPr="00033E4C" w:rsidRDefault="0044747E" w:rsidP="00053A88">
      <w:pPr>
        <w:pStyle w:val="ListParagraph"/>
        <w:spacing w:before="120"/>
        <w:ind w:left="1440"/>
        <w:jc w:val="both"/>
        <w:rPr>
          <w:rFonts w:asciiTheme="minorHAnsi" w:hAnsiTheme="minorHAnsi" w:cs="TTE2F67008t00"/>
          <w:sz w:val="22"/>
          <w:szCs w:val="22"/>
          <w:lang w:val="ro-RO" w:eastAsia="ro-RO"/>
        </w:rPr>
      </w:pPr>
    </w:p>
    <w:p w14:paraId="5A99F8C2" w14:textId="77777777" w:rsidR="00FC6F12" w:rsidRPr="00033E4C" w:rsidRDefault="00FC6F12" w:rsidP="00053A88">
      <w:pPr>
        <w:jc w:val="both"/>
        <w:rPr>
          <w:rFonts w:asciiTheme="minorHAnsi" w:hAnsiTheme="minorHAnsi"/>
          <w:sz w:val="22"/>
          <w:szCs w:val="22"/>
        </w:rPr>
      </w:pPr>
    </w:p>
    <w:sectPr w:rsidR="00FC6F12" w:rsidRPr="00033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TE2F67008t00">
    <w:panose1 w:val="00000000000000000000"/>
    <w:charset w:val="EE"/>
    <w:family w:val="auto"/>
    <w:notTrueType/>
    <w:pitch w:val="default"/>
    <w:sig w:usb0="00000005" w:usb1="00000000" w:usb2="00000000" w:usb3="00000000" w:csb0="00000002"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51E83"/>
    <w:multiLevelType w:val="hybridMultilevel"/>
    <w:tmpl w:val="D8DE73E4"/>
    <w:lvl w:ilvl="0" w:tplc="4242442C">
      <w:numFmt w:val="bullet"/>
      <w:lvlText w:val="-"/>
      <w:lvlJc w:val="left"/>
      <w:pPr>
        <w:ind w:left="720" w:hanging="360"/>
      </w:pPr>
      <w:rPr>
        <w:rFonts w:ascii="Consolas" w:eastAsiaTheme="minorHAnsi" w:hAnsi="Consolas" w:cs="Consola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0B6A1E"/>
    <w:multiLevelType w:val="hybridMultilevel"/>
    <w:tmpl w:val="9F7264C8"/>
    <w:lvl w:ilvl="0" w:tplc="7AE65718">
      <w:start w:val="1"/>
      <w:numFmt w:val="bullet"/>
      <w:lvlText w:val="-"/>
      <w:lvlJc w:val="left"/>
      <w:pPr>
        <w:ind w:left="502" w:hanging="360"/>
      </w:pPr>
      <w:rPr>
        <w:rFonts w:ascii="Arial" w:hAnsi="Arial" w:cs="Times New Roman"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2870E07"/>
    <w:multiLevelType w:val="hybridMultilevel"/>
    <w:tmpl w:val="8AAECE22"/>
    <w:lvl w:ilvl="0" w:tplc="61D6CAB8">
      <w:start w:val="1"/>
      <w:numFmt w:val="bullet"/>
      <w:lvlText w:val=""/>
      <w:lvlJc w:val="left"/>
      <w:pPr>
        <w:tabs>
          <w:tab w:val="num" w:pos="2160"/>
        </w:tabs>
        <w:ind w:left="2160" w:hanging="360"/>
      </w:pPr>
      <w:rPr>
        <w:rFonts w:ascii="Symbol" w:hAnsi="Symbol" w:hint="default"/>
        <w:color w:val="auto"/>
      </w:rPr>
    </w:lvl>
    <w:lvl w:ilvl="1" w:tplc="7AE65718">
      <w:start w:val="1"/>
      <w:numFmt w:val="bullet"/>
      <w:lvlText w:val="-"/>
      <w:lvlJc w:val="left"/>
      <w:pPr>
        <w:tabs>
          <w:tab w:val="num" w:pos="1440"/>
        </w:tabs>
        <w:ind w:left="1440" w:hanging="360"/>
      </w:pPr>
      <w:rPr>
        <w:rFonts w:ascii="Arial" w:hAnsi="Arial" w:cs="Times New Roman"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76E2C0E"/>
    <w:multiLevelType w:val="hybridMultilevel"/>
    <w:tmpl w:val="A99073A6"/>
    <w:lvl w:ilvl="0" w:tplc="7AE65718">
      <w:start w:val="1"/>
      <w:numFmt w:val="bullet"/>
      <w:lvlText w:val="-"/>
      <w:lvlJc w:val="left"/>
      <w:pPr>
        <w:tabs>
          <w:tab w:val="num" w:pos="720"/>
        </w:tabs>
        <w:ind w:left="720" w:hanging="360"/>
      </w:pPr>
      <w:rPr>
        <w:rFonts w:ascii="Arial" w:hAnsi="Arial" w:cs="Times New Roman" w:hint="default"/>
        <w:color w:val="auto"/>
      </w:rPr>
    </w:lvl>
    <w:lvl w:ilvl="1" w:tplc="69EE3504">
      <w:start w:val="1"/>
      <w:numFmt w:val="decimal"/>
      <w:lvlText w:val="%2."/>
      <w:lvlJc w:val="left"/>
      <w:pPr>
        <w:tabs>
          <w:tab w:val="num" w:pos="1440"/>
        </w:tabs>
        <w:ind w:left="1440" w:hanging="360"/>
      </w:pPr>
    </w:lvl>
    <w:lvl w:ilvl="2" w:tplc="5F1C09F8">
      <w:start w:val="1"/>
      <w:numFmt w:val="decimal"/>
      <w:lvlText w:val="%3."/>
      <w:lvlJc w:val="left"/>
      <w:pPr>
        <w:tabs>
          <w:tab w:val="num" w:pos="2160"/>
        </w:tabs>
        <w:ind w:left="2160" w:hanging="360"/>
      </w:pPr>
    </w:lvl>
    <w:lvl w:ilvl="3" w:tplc="EB56F308">
      <w:start w:val="1"/>
      <w:numFmt w:val="decimal"/>
      <w:lvlText w:val="%4."/>
      <w:lvlJc w:val="left"/>
      <w:pPr>
        <w:tabs>
          <w:tab w:val="num" w:pos="2880"/>
        </w:tabs>
        <w:ind w:left="2880" w:hanging="360"/>
      </w:pPr>
    </w:lvl>
    <w:lvl w:ilvl="4" w:tplc="2276791E">
      <w:start w:val="1"/>
      <w:numFmt w:val="decimal"/>
      <w:lvlText w:val="%5."/>
      <w:lvlJc w:val="left"/>
      <w:pPr>
        <w:tabs>
          <w:tab w:val="num" w:pos="3600"/>
        </w:tabs>
        <w:ind w:left="3600" w:hanging="360"/>
      </w:pPr>
    </w:lvl>
    <w:lvl w:ilvl="5" w:tplc="E182E3C6">
      <w:start w:val="1"/>
      <w:numFmt w:val="decimal"/>
      <w:lvlText w:val="%6."/>
      <w:lvlJc w:val="left"/>
      <w:pPr>
        <w:tabs>
          <w:tab w:val="num" w:pos="4320"/>
        </w:tabs>
        <w:ind w:left="4320" w:hanging="360"/>
      </w:pPr>
    </w:lvl>
    <w:lvl w:ilvl="6" w:tplc="B12EC722">
      <w:start w:val="1"/>
      <w:numFmt w:val="decimal"/>
      <w:lvlText w:val="%7."/>
      <w:lvlJc w:val="left"/>
      <w:pPr>
        <w:tabs>
          <w:tab w:val="num" w:pos="5040"/>
        </w:tabs>
        <w:ind w:left="5040" w:hanging="360"/>
      </w:pPr>
    </w:lvl>
    <w:lvl w:ilvl="7" w:tplc="EB0CCD82">
      <w:start w:val="1"/>
      <w:numFmt w:val="decimal"/>
      <w:lvlText w:val="%8."/>
      <w:lvlJc w:val="left"/>
      <w:pPr>
        <w:tabs>
          <w:tab w:val="num" w:pos="5760"/>
        </w:tabs>
        <w:ind w:left="5760" w:hanging="360"/>
      </w:pPr>
    </w:lvl>
    <w:lvl w:ilvl="8" w:tplc="77FA160A">
      <w:start w:val="1"/>
      <w:numFmt w:val="decimal"/>
      <w:lvlText w:val="%9."/>
      <w:lvlJc w:val="left"/>
      <w:pPr>
        <w:tabs>
          <w:tab w:val="num" w:pos="6480"/>
        </w:tabs>
        <w:ind w:left="6480" w:hanging="36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FEA"/>
    <w:rsid w:val="00033E4C"/>
    <w:rsid w:val="00053A88"/>
    <w:rsid w:val="00361F04"/>
    <w:rsid w:val="003D2AFA"/>
    <w:rsid w:val="0044747E"/>
    <w:rsid w:val="0050028E"/>
    <w:rsid w:val="00793FEA"/>
    <w:rsid w:val="007A79C6"/>
    <w:rsid w:val="008975DC"/>
    <w:rsid w:val="009509F2"/>
    <w:rsid w:val="00C23225"/>
    <w:rsid w:val="00D823F8"/>
    <w:rsid w:val="00E46AA3"/>
    <w:rsid w:val="00FC6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7840F"/>
  <w15:chartTrackingRefBased/>
  <w15:docId w15:val="{B9DAF9BB-2FA8-421E-B698-9D86A8847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3FEA"/>
    <w:pPr>
      <w:overflowPunct w:val="0"/>
      <w:autoSpaceDE w:val="0"/>
      <w:autoSpaceDN w:val="0"/>
      <w:adjustRightInd w:val="0"/>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FEA"/>
    <w:pPr>
      <w:ind w:left="720"/>
      <w:contextualSpacing/>
    </w:pPr>
  </w:style>
  <w:style w:type="character" w:styleId="Emphasis">
    <w:name w:val="Emphasis"/>
    <w:basedOn w:val="DefaultParagraphFont"/>
    <w:uiPriority w:val="20"/>
    <w:qFormat/>
    <w:rsid w:val="00053A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404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dc:creator>
  <cp:keywords/>
  <dc:description/>
  <cp:lastModifiedBy>Vip</cp:lastModifiedBy>
  <cp:revision>2</cp:revision>
  <dcterms:created xsi:type="dcterms:W3CDTF">2018-09-16T14:42:00Z</dcterms:created>
  <dcterms:modified xsi:type="dcterms:W3CDTF">2018-09-16T14:42:00Z</dcterms:modified>
</cp:coreProperties>
</file>