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0B" w:rsidRDefault="001507B1">
      <w:r>
        <w:t>Download teste</w:t>
      </w:r>
    </w:p>
    <w:sectPr w:rsidR="001A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1507B1"/>
    <w:rsid w:val="001507B1"/>
    <w:rsid w:val="001A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Johann</dc:creator>
  <cp:keywords/>
  <dc:description/>
  <cp:lastModifiedBy>Andrei Johann</cp:lastModifiedBy>
  <cp:revision>2</cp:revision>
  <dcterms:created xsi:type="dcterms:W3CDTF">2017-08-24T07:33:00Z</dcterms:created>
  <dcterms:modified xsi:type="dcterms:W3CDTF">2017-08-24T07:33:00Z</dcterms:modified>
</cp:coreProperties>
</file>